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E021" w14:textId="5FF8BBB8" w:rsidR="00C23176" w:rsidRDefault="006F2092">
      <w:r>
        <w:t>Year 8 Curriculum Map 202</w:t>
      </w:r>
      <w:r w:rsidR="008717A7">
        <w:t>5-26</w:t>
      </w:r>
    </w:p>
    <w:tbl>
      <w:tblPr>
        <w:tblStyle w:val="TableGrid"/>
        <w:tblW w:w="16077" w:type="dxa"/>
        <w:tblInd w:w="-147" w:type="dxa"/>
        <w:tblLook w:val="04A0" w:firstRow="1" w:lastRow="0" w:firstColumn="1" w:lastColumn="0" w:noHBand="0" w:noVBand="1"/>
      </w:tblPr>
      <w:tblGrid>
        <w:gridCol w:w="1055"/>
        <w:gridCol w:w="756"/>
        <w:gridCol w:w="754"/>
        <w:gridCol w:w="380"/>
        <w:gridCol w:w="741"/>
        <w:gridCol w:w="389"/>
        <w:gridCol w:w="767"/>
        <w:gridCol w:w="455"/>
        <w:gridCol w:w="1224"/>
        <w:gridCol w:w="236"/>
        <w:gridCol w:w="665"/>
        <w:gridCol w:w="118"/>
        <w:gridCol w:w="536"/>
        <w:gridCol w:w="168"/>
        <w:gridCol w:w="496"/>
        <w:gridCol w:w="659"/>
        <w:gridCol w:w="215"/>
        <w:gridCol w:w="443"/>
        <w:gridCol w:w="656"/>
        <w:gridCol w:w="173"/>
        <w:gridCol w:w="8"/>
        <w:gridCol w:w="484"/>
        <w:gridCol w:w="383"/>
        <w:gridCol w:w="413"/>
        <w:gridCol w:w="658"/>
        <w:gridCol w:w="125"/>
        <w:gridCol w:w="691"/>
        <w:gridCol w:w="87"/>
        <w:gridCol w:w="778"/>
        <w:gridCol w:w="782"/>
        <w:gridCol w:w="298"/>
        <w:gridCol w:w="484"/>
      </w:tblGrid>
      <w:tr w:rsidR="004702EB" w:rsidRPr="00926E16" w14:paraId="35DDFC37" w14:textId="77777777" w:rsidTr="00926E16">
        <w:trPr>
          <w:gridAfter w:val="1"/>
          <w:wAfter w:w="484" w:type="dxa"/>
        </w:trPr>
        <w:tc>
          <w:tcPr>
            <w:tcW w:w="1055" w:type="dxa"/>
          </w:tcPr>
          <w:p w14:paraId="3EB4601E" w14:textId="77777777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Year Group</w:t>
            </w:r>
          </w:p>
        </w:tc>
        <w:tc>
          <w:tcPr>
            <w:tcW w:w="2631" w:type="dxa"/>
            <w:gridSpan w:val="4"/>
          </w:tcPr>
          <w:p w14:paraId="28D8319F" w14:textId="3CDA14D0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Autumn 1 (</w:t>
            </w:r>
            <w:r w:rsidR="00015C11" w:rsidRPr="00926E16">
              <w:rPr>
                <w:sz w:val="12"/>
                <w:szCs w:val="12"/>
              </w:rPr>
              <w:t>7</w:t>
            </w:r>
            <w:r w:rsidRPr="00926E16">
              <w:rPr>
                <w:sz w:val="12"/>
                <w:szCs w:val="12"/>
              </w:rPr>
              <w:t xml:space="preserve"> weeks)</w:t>
            </w:r>
          </w:p>
          <w:p w14:paraId="08F4689F" w14:textId="77777777" w:rsidR="006F2092" w:rsidRPr="00926E16" w:rsidRDefault="006F2092" w:rsidP="00D2222B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gridSpan w:val="4"/>
          </w:tcPr>
          <w:p w14:paraId="235E56A8" w14:textId="77777777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Autumn 2 (7 weeks)</w:t>
            </w:r>
          </w:p>
        </w:tc>
        <w:tc>
          <w:tcPr>
            <w:tcW w:w="1723" w:type="dxa"/>
            <w:gridSpan w:val="5"/>
          </w:tcPr>
          <w:p w14:paraId="752F3C07" w14:textId="77777777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Spring 1 (6 weeks)</w:t>
            </w:r>
          </w:p>
        </w:tc>
        <w:tc>
          <w:tcPr>
            <w:tcW w:w="2642" w:type="dxa"/>
            <w:gridSpan w:val="6"/>
          </w:tcPr>
          <w:p w14:paraId="301EBFF2" w14:textId="6819D144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Spring 2 (</w:t>
            </w:r>
            <w:r w:rsidR="000045FE" w:rsidRPr="00926E16">
              <w:rPr>
                <w:sz w:val="12"/>
                <w:szCs w:val="12"/>
              </w:rPr>
              <w:t>5</w:t>
            </w:r>
            <w:r w:rsidRPr="00926E16">
              <w:rPr>
                <w:sz w:val="12"/>
                <w:szCs w:val="12"/>
              </w:rPr>
              <w:t xml:space="preserve"> weeks)</w:t>
            </w:r>
          </w:p>
        </w:tc>
        <w:tc>
          <w:tcPr>
            <w:tcW w:w="1946" w:type="dxa"/>
            <w:gridSpan w:val="5"/>
          </w:tcPr>
          <w:p w14:paraId="26B673DE" w14:textId="57ABE771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Summer 1 (</w:t>
            </w:r>
            <w:r w:rsidR="00D2629C" w:rsidRPr="00926E16">
              <w:rPr>
                <w:sz w:val="12"/>
                <w:szCs w:val="12"/>
              </w:rPr>
              <w:t xml:space="preserve">6 </w:t>
            </w:r>
            <w:r w:rsidRPr="00926E16">
              <w:rPr>
                <w:sz w:val="12"/>
                <w:szCs w:val="12"/>
              </w:rPr>
              <w:t>weeks)</w:t>
            </w:r>
          </w:p>
        </w:tc>
        <w:tc>
          <w:tcPr>
            <w:tcW w:w="2761" w:type="dxa"/>
            <w:gridSpan w:val="6"/>
          </w:tcPr>
          <w:p w14:paraId="4087D408" w14:textId="28622180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Summer 2 (7</w:t>
            </w:r>
            <w:r w:rsidR="00D2629C" w:rsidRPr="00926E16">
              <w:rPr>
                <w:sz w:val="12"/>
                <w:szCs w:val="12"/>
              </w:rPr>
              <w:t xml:space="preserve">.5 </w:t>
            </w:r>
            <w:r w:rsidRPr="00926E16">
              <w:rPr>
                <w:sz w:val="12"/>
                <w:szCs w:val="12"/>
              </w:rPr>
              <w:t>weeks)</w:t>
            </w:r>
          </w:p>
        </w:tc>
      </w:tr>
      <w:tr w:rsidR="004702EB" w:rsidRPr="00926E16" w14:paraId="42B20FC0" w14:textId="77777777" w:rsidTr="00926E16">
        <w:trPr>
          <w:gridAfter w:val="1"/>
          <w:wAfter w:w="484" w:type="dxa"/>
        </w:trPr>
        <w:tc>
          <w:tcPr>
            <w:tcW w:w="1055" w:type="dxa"/>
            <w:shd w:val="clear" w:color="auto" w:fill="FFFFFF" w:themeFill="background1"/>
          </w:tcPr>
          <w:p w14:paraId="2021A47F" w14:textId="77777777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Themes Covered</w:t>
            </w:r>
          </w:p>
        </w:tc>
        <w:tc>
          <w:tcPr>
            <w:tcW w:w="1890" w:type="dxa"/>
            <w:gridSpan w:val="3"/>
            <w:shd w:val="clear" w:color="auto" w:fill="00B0F0"/>
          </w:tcPr>
          <w:p w14:paraId="45B05FCC" w14:textId="77777777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Gender</w:t>
            </w:r>
          </w:p>
        </w:tc>
        <w:tc>
          <w:tcPr>
            <w:tcW w:w="2352" w:type="dxa"/>
            <w:gridSpan w:val="4"/>
            <w:shd w:val="clear" w:color="auto" w:fill="FFFF00"/>
          </w:tcPr>
          <w:p w14:paraId="1A57EFC6" w14:textId="77777777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b/>
                <w:sz w:val="12"/>
                <w:szCs w:val="12"/>
              </w:rPr>
              <w:t>Supernatural</w:t>
            </w:r>
          </w:p>
        </w:tc>
        <w:tc>
          <w:tcPr>
            <w:tcW w:w="2243" w:type="dxa"/>
            <w:gridSpan w:val="4"/>
            <w:shd w:val="clear" w:color="auto" w:fill="00B050"/>
          </w:tcPr>
          <w:p w14:paraId="3A965087" w14:textId="77777777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b/>
                <w:sz w:val="12"/>
                <w:szCs w:val="12"/>
              </w:rPr>
              <w:t>Family/relationships</w:t>
            </w:r>
          </w:p>
        </w:tc>
        <w:tc>
          <w:tcPr>
            <w:tcW w:w="2074" w:type="dxa"/>
            <w:gridSpan w:val="5"/>
            <w:shd w:val="clear" w:color="auto" w:fill="FF0000"/>
          </w:tcPr>
          <w:p w14:paraId="339C1D77" w14:textId="77777777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b/>
                <w:sz w:val="12"/>
                <w:szCs w:val="12"/>
              </w:rPr>
              <w:t xml:space="preserve">Morality </w:t>
            </w:r>
          </w:p>
        </w:tc>
        <w:tc>
          <w:tcPr>
            <w:tcW w:w="2147" w:type="dxa"/>
            <w:gridSpan w:val="6"/>
            <w:shd w:val="clear" w:color="auto" w:fill="FFC000"/>
          </w:tcPr>
          <w:p w14:paraId="07233095" w14:textId="77777777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b/>
                <w:sz w:val="12"/>
                <w:szCs w:val="12"/>
              </w:rPr>
              <w:t>Class and Responsibility</w:t>
            </w:r>
          </w:p>
        </w:tc>
        <w:tc>
          <w:tcPr>
            <w:tcW w:w="1887" w:type="dxa"/>
            <w:gridSpan w:val="4"/>
            <w:shd w:val="clear" w:color="auto" w:fill="808080" w:themeFill="background1" w:themeFillShade="80"/>
          </w:tcPr>
          <w:p w14:paraId="6C0B6924" w14:textId="77777777" w:rsidR="006F2092" w:rsidRPr="00926E16" w:rsidRDefault="006F2092" w:rsidP="00D2222B">
            <w:pPr>
              <w:rPr>
                <w:sz w:val="12"/>
                <w:szCs w:val="12"/>
              </w:rPr>
            </w:pPr>
            <w:r w:rsidRPr="00926E16">
              <w:rPr>
                <w:b/>
                <w:sz w:val="12"/>
                <w:szCs w:val="12"/>
              </w:rPr>
              <w:t>Power</w:t>
            </w:r>
          </w:p>
        </w:tc>
        <w:tc>
          <w:tcPr>
            <w:tcW w:w="1945" w:type="dxa"/>
            <w:gridSpan w:val="4"/>
            <w:shd w:val="clear" w:color="auto" w:fill="FF00FF"/>
          </w:tcPr>
          <w:p w14:paraId="0CCD7FF2" w14:textId="77777777" w:rsidR="006F2092" w:rsidRPr="00926E16" w:rsidRDefault="006F2092" w:rsidP="00D2222B">
            <w:pPr>
              <w:rPr>
                <w:b/>
                <w:bCs/>
                <w:sz w:val="12"/>
                <w:szCs w:val="12"/>
              </w:rPr>
            </w:pPr>
            <w:r w:rsidRPr="00926E16">
              <w:rPr>
                <w:b/>
                <w:bCs/>
                <w:sz w:val="12"/>
                <w:szCs w:val="12"/>
              </w:rPr>
              <w:t>Identify</w:t>
            </w:r>
          </w:p>
        </w:tc>
      </w:tr>
      <w:tr w:rsidR="003050D4" w:rsidRPr="00926E16" w14:paraId="3E8CD57D" w14:textId="77777777" w:rsidTr="00926E16">
        <w:trPr>
          <w:gridAfter w:val="1"/>
          <w:wAfter w:w="484" w:type="dxa"/>
          <w:trHeight w:val="1538"/>
        </w:trPr>
        <w:tc>
          <w:tcPr>
            <w:tcW w:w="1055" w:type="dxa"/>
            <w:vMerge w:val="restart"/>
          </w:tcPr>
          <w:p w14:paraId="73A71182" w14:textId="77777777" w:rsidR="003050D4" w:rsidRPr="00926E16" w:rsidRDefault="003050D4" w:rsidP="00D2222B">
            <w:pPr>
              <w:rPr>
                <w:b/>
                <w:bCs/>
                <w:sz w:val="12"/>
                <w:szCs w:val="12"/>
              </w:rPr>
            </w:pPr>
            <w:r w:rsidRPr="00926E16">
              <w:rPr>
                <w:b/>
                <w:bCs/>
                <w:sz w:val="12"/>
                <w:szCs w:val="12"/>
              </w:rPr>
              <w:t>Year 8</w:t>
            </w:r>
          </w:p>
        </w:tc>
        <w:tc>
          <w:tcPr>
            <w:tcW w:w="2631" w:type="dxa"/>
            <w:gridSpan w:val="4"/>
          </w:tcPr>
          <w:p w14:paraId="735738AA" w14:textId="77777777" w:rsidR="003050D4" w:rsidRPr="00926E16" w:rsidRDefault="003050D4" w:rsidP="00D839B0">
            <w:pPr>
              <w:rPr>
                <w:b/>
                <w:bCs/>
                <w:sz w:val="12"/>
                <w:szCs w:val="12"/>
              </w:rPr>
            </w:pPr>
            <w:r w:rsidRPr="00926E16">
              <w:rPr>
                <w:b/>
                <w:bCs/>
                <w:sz w:val="12"/>
                <w:szCs w:val="12"/>
              </w:rPr>
              <w:t>The Art of Rhetoric (continued from Year 7)</w:t>
            </w:r>
          </w:p>
          <w:p w14:paraId="57ADB09E" w14:textId="77777777" w:rsidR="003050D4" w:rsidRPr="00926E16" w:rsidRDefault="003050D4" w:rsidP="00D839B0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926E16">
              <w:rPr>
                <w:b/>
                <w:bCs/>
                <w:sz w:val="12"/>
                <w:szCs w:val="12"/>
              </w:rPr>
              <w:t xml:space="preserve">William Shakespeare’s </w:t>
            </w:r>
            <w:r w:rsidRPr="00926E16">
              <w:rPr>
                <w:b/>
                <w:bCs/>
                <w:i/>
                <w:iCs/>
                <w:sz w:val="12"/>
                <w:szCs w:val="12"/>
              </w:rPr>
              <w:t>Julius Caesar</w:t>
            </w:r>
          </w:p>
          <w:p w14:paraId="483AF3BC" w14:textId="77777777" w:rsidR="003050D4" w:rsidRPr="00926E16" w:rsidRDefault="003050D4" w:rsidP="00D839B0">
            <w:pPr>
              <w:rPr>
                <w:sz w:val="12"/>
                <w:szCs w:val="12"/>
              </w:rPr>
            </w:pPr>
          </w:p>
          <w:p w14:paraId="58CB2D4A" w14:textId="3CFDD1FB" w:rsidR="003050D4" w:rsidRPr="00926E16" w:rsidRDefault="003050D4" w:rsidP="00D839B0">
            <w:pPr>
              <w:rPr>
                <w:sz w:val="12"/>
                <w:szCs w:val="12"/>
              </w:rPr>
            </w:pPr>
            <w:r w:rsidRPr="00926E16">
              <w:rPr>
                <w:bCs/>
                <w:sz w:val="12"/>
                <w:szCs w:val="12"/>
              </w:rPr>
              <w:t>Pupils have learnt the origins of the art of rhetorical language from its roots in Ancient Greece. They will then apply the 6-part structure to create a speech of their own. After this, pupils will then apply their knowledge of rhetoric to William Shakespeare’s</w:t>
            </w:r>
            <w:r w:rsidRPr="00926E16">
              <w:rPr>
                <w:bCs/>
                <w:i/>
                <w:iCs/>
                <w:sz w:val="12"/>
                <w:szCs w:val="12"/>
              </w:rPr>
              <w:t xml:space="preserve"> Julious Caesar </w:t>
            </w:r>
            <w:r w:rsidRPr="00926E16">
              <w:rPr>
                <w:bCs/>
                <w:sz w:val="12"/>
                <w:szCs w:val="12"/>
              </w:rPr>
              <w:t>to analyse how Brutus and Antony sway public opinion to incite action.</w:t>
            </w:r>
            <w:r w:rsidRPr="00926E16">
              <w:rPr>
                <w:bCs/>
                <w:i/>
                <w:iCs/>
                <w:sz w:val="12"/>
                <w:szCs w:val="12"/>
              </w:rPr>
              <w:t xml:space="preserve"> </w:t>
            </w:r>
          </w:p>
          <w:p w14:paraId="5B149F59" w14:textId="13A70850" w:rsidR="003050D4" w:rsidRPr="00926E16" w:rsidRDefault="003050D4" w:rsidP="00D839B0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gridSpan w:val="4"/>
          </w:tcPr>
          <w:p w14:paraId="742A23C1" w14:textId="77777777" w:rsidR="003050D4" w:rsidRPr="00926E16" w:rsidRDefault="003050D4" w:rsidP="00D839B0">
            <w:pPr>
              <w:rPr>
                <w:b/>
                <w:bCs/>
                <w:sz w:val="12"/>
                <w:szCs w:val="12"/>
              </w:rPr>
            </w:pPr>
            <w:r w:rsidRPr="00926E16">
              <w:rPr>
                <w:b/>
                <w:bCs/>
                <w:sz w:val="12"/>
                <w:szCs w:val="12"/>
              </w:rPr>
              <w:t>Romanticism</w:t>
            </w:r>
          </w:p>
          <w:p w14:paraId="205F2B24" w14:textId="77777777" w:rsidR="003050D4" w:rsidRPr="00926E16" w:rsidRDefault="003050D4" w:rsidP="00D839B0">
            <w:pPr>
              <w:rPr>
                <w:sz w:val="12"/>
                <w:szCs w:val="12"/>
              </w:rPr>
            </w:pPr>
          </w:p>
          <w:p w14:paraId="009757AE" w14:textId="73ACFDCC" w:rsidR="003050D4" w:rsidRPr="00926E16" w:rsidRDefault="003050D4" w:rsidP="00D839B0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Pupils</w:t>
            </w:r>
            <w:r w:rsidR="00974EB9" w:rsidRPr="00926E16">
              <w:rPr>
                <w:sz w:val="12"/>
                <w:szCs w:val="12"/>
              </w:rPr>
              <w:t xml:space="preserve"> will learn the principles of Romantic poetry, studying a range of sonnet</w:t>
            </w:r>
            <w:r w:rsidR="001971AA" w:rsidRPr="00926E16">
              <w:rPr>
                <w:sz w:val="12"/>
                <w:szCs w:val="12"/>
              </w:rPr>
              <w:t>s and other poetic forms.</w:t>
            </w:r>
          </w:p>
        </w:tc>
        <w:tc>
          <w:tcPr>
            <w:tcW w:w="4373" w:type="dxa"/>
            <w:gridSpan w:val="12"/>
          </w:tcPr>
          <w:p w14:paraId="5EF2B8AD" w14:textId="45B30D0F" w:rsidR="003050D4" w:rsidRPr="00926E16" w:rsidRDefault="003050D4" w:rsidP="00D2222B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926E16">
              <w:rPr>
                <w:b/>
                <w:bCs/>
                <w:sz w:val="12"/>
                <w:szCs w:val="12"/>
              </w:rPr>
              <w:t xml:space="preserve">The Novel – Charles Dickens’ </w:t>
            </w:r>
            <w:r w:rsidRPr="00926E16">
              <w:rPr>
                <w:b/>
                <w:bCs/>
                <w:i/>
                <w:iCs/>
                <w:sz w:val="12"/>
                <w:szCs w:val="12"/>
              </w:rPr>
              <w:t>Great Expectations</w:t>
            </w:r>
          </w:p>
          <w:p w14:paraId="4CA5D977" w14:textId="77777777" w:rsidR="003050D4" w:rsidRPr="00926E16" w:rsidRDefault="003050D4" w:rsidP="00D2222B">
            <w:pPr>
              <w:rPr>
                <w:sz w:val="12"/>
                <w:szCs w:val="12"/>
              </w:rPr>
            </w:pPr>
          </w:p>
          <w:p w14:paraId="79592DA0" w14:textId="77777777" w:rsidR="00C5152B" w:rsidRPr="00926E16" w:rsidRDefault="001971AA" w:rsidP="00D2222B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 xml:space="preserve">Pupils will learn </w:t>
            </w:r>
            <w:r w:rsidR="004B7AF9" w:rsidRPr="00926E16">
              <w:rPr>
                <w:sz w:val="12"/>
                <w:szCs w:val="12"/>
              </w:rPr>
              <w:t>the origins of the novel,</w:t>
            </w:r>
            <w:r w:rsidR="00C5152B" w:rsidRPr="00926E16">
              <w:rPr>
                <w:sz w:val="12"/>
                <w:szCs w:val="12"/>
              </w:rPr>
              <w:t xml:space="preserve"> starting with Aphra Behn’s ‘proto novel’ </w:t>
            </w:r>
            <w:r w:rsidR="00C5152B" w:rsidRPr="00926E16">
              <w:rPr>
                <w:i/>
                <w:iCs/>
                <w:sz w:val="12"/>
                <w:szCs w:val="12"/>
              </w:rPr>
              <w:t>Oroonoko</w:t>
            </w:r>
            <w:r w:rsidR="00C5152B" w:rsidRPr="00926E16">
              <w:rPr>
                <w:sz w:val="12"/>
                <w:szCs w:val="12"/>
              </w:rPr>
              <w:t> and Daniel Defoe’s enduring classic, </w:t>
            </w:r>
            <w:r w:rsidR="00C5152B" w:rsidRPr="00926E16">
              <w:rPr>
                <w:i/>
                <w:iCs/>
                <w:sz w:val="12"/>
                <w:szCs w:val="12"/>
              </w:rPr>
              <w:t>Robinson Crusoe</w:t>
            </w:r>
            <w:r w:rsidR="00C5152B" w:rsidRPr="00926E16">
              <w:rPr>
                <w:sz w:val="12"/>
                <w:szCs w:val="12"/>
              </w:rPr>
              <w:t>. From there we sweep through the Eighteenth Century taking in extracts from Richardson’s </w:t>
            </w:r>
            <w:r w:rsidR="00C5152B" w:rsidRPr="00926E16">
              <w:rPr>
                <w:i/>
                <w:iCs/>
                <w:sz w:val="12"/>
                <w:szCs w:val="12"/>
              </w:rPr>
              <w:t>Pamela</w:t>
            </w:r>
            <w:r w:rsidR="00C5152B" w:rsidRPr="00926E16">
              <w:rPr>
                <w:sz w:val="12"/>
                <w:szCs w:val="12"/>
              </w:rPr>
              <w:t>, Fielding’s </w:t>
            </w:r>
            <w:r w:rsidR="00C5152B" w:rsidRPr="00926E16">
              <w:rPr>
                <w:i/>
                <w:iCs/>
                <w:sz w:val="12"/>
                <w:szCs w:val="12"/>
              </w:rPr>
              <w:t>Tom Jones</w:t>
            </w:r>
            <w:r w:rsidR="00C5152B" w:rsidRPr="00926E16">
              <w:rPr>
                <w:sz w:val="12"/>
                <w:szCs w:val="12"/>
              </w:rPr>
              <w:t>, </w:t>
            </w:r>
            <w:r w:rsidR="00C5152B" w:rsidRPr="00926E16">
              <w:rPr>
                <w:i/>
                <w:iCs/>
                <w:sz w:val="12"/>
                <w:szCs w:val="12"/>
              </w:rPr>
              <w:t>Evelina </w:t>
            </w:r>
            <w:r w:rsidR="00C5152B" w:rsidRPr="00926E16">
              <w:rPr>
                <w:sz w:val="12"/>
                <w:szCs w:val="12"/>
              </w:rPr>
              <w:t>by Frances Burney and </w:t>
            </w:r>
            <w:r w:rsidR="00C5152B" w:rsidRPr="00926E16">
              <w:rPr>
                <w:i/>
                <w:iCs/>
                <w:sz w:val="12"/>
                <w:szCs w:val="12"/>
              </w:rPr>
              <w:t>Pride and Prejudice</w:t>
            </w:r>
            <w:r w:rsidR="00C5152B" w:rsidRPr="00926E16">
              <w:rPr>
                <w:sz w:val="12"/>
                <w:szCs w:val="12"/>
              </w:rPr>
              <w:t> by Jane Austin. We then consider Dickens, George Eliot, JD Salinger and, finally, Chimamanda Ngozi Adichie’s Purple Hibiscus.</w:t>
            </w:r>
            <w:r w:rsidR="004B7AF9" w:rsidRPr="00926E16">
              <w:rPr>
                <w:sz w:val="12"/>
                <w:szCs w:val="12"/>
              </w:rPr>
              <w:t xml:space="preserve"> looking at extracts from Robinson Crusoe</w:t>
            </w:r>
            <w:r w:rsidR="00C5152B" w:rsidRPr="00926E16">
              <w:rPr>
                <w:sz w:val="12"/>
                <w:szCs w:val="12"/>
              </w:rPr>
              <w:t>.</w:t>
            </w:r>
          </w:p>
          <w:p w14:paraId="246E9470" w14:textId="77777777" w:rsidR="00C5152B" w:rsidRPr="00926E16" w:rsidRDefault="00C5152B" w:rsidP="00D2222B">
            <w:pPr>
              <w:rPr>
                <w:sz w:val="12"/>
                <w:szCs w:val="12"/>
              </w:rPr>
            </w:pPr>
          </w:p>
          <w:p w14:paraId="20A3A582" w14:textId="2D88F2CE" w:rsidR="003050D4" w:rsidRPr="00926E16" w:rsidRDefault="00C5152B" w:rsidP="00D2222B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Pupils</w:t>
            </w:r>
            <w:r w:rsidR="004B7AF9" w:rsidRPr="00926E16">
              <w:rPr>
                <w:sz w:val="12"/>
                <w:szCs w:val="12"/>
              </w:rPr>
              <w:t xml:space="preserve"> lea</w:t>
            </w:r>
            <w:r w:rsidR="008C0FF4" w:rsidRPr="00926E16">
              <w:rPr>
                <w:sz w:val="12"/>
                <w:szCs w:val="12"/>
              </w:rPr>
              <w:t xml:space="preserve">d </w:t>
            </w:r>
            <w:r w:rsidR="004B7AF9" w:rsidRPr="00926E16">
              <w:rPr>
                <w:sz w:val="12"/>
                <w:szCs w:val="12"/>
              </w:rPr>
              <w:t>on</w:t>
            </w:r>
            <w:r w:rsidR="008C0FF4" w:rsidRPr="00926E16">
              <w:rPr>
                <w:sz w:val="12"/>
                <w:szCs w:val="12"/>
              </w:rPr>
              <w:t xml:space="preserve"> to</w:t>
            </w:r>
            <w:r w:rsidR="004B7AF9" w:rsidRPr="00926E16">
              <w:rPr>
                <w:sz w:val="12"/>
                <w:szCs w:val="12"/>
              </w:rPr>
              <w:t xml:space="preserve"> the </w:t>
            </w:r>
            <w:r w:rsidR="008C0FF4" w:rsidRPr="00926E16">
              <w:rPr>
                <w:sz w:val="12"/>
                <w:szCs w:val="12"/>
              </w:rPr>
              <w:t>reading of the full text</w:t>
            </w:r>
            <w:r w:rsidR="00E501BD" w:rsidRPr="00926E16">
              <w:rPr>
                <w:sz w:val="12"/>
                <w:szCs w:val="12"/>
              </w:rPr>
              <w:t xml:space="preserve"> of </w:t>
            </w:r>
            <w:r w:rsidR="004B7AF9" w:rsidRPr="00926E16">
              <w:rPr>
                <w:sz w:val="12"/>
                <w:szCs w:val="12"/>
              </w:rPr>
              <w:t xml:space="preserve">Charles Dickens’ </w:t>
            </w:r>
            <w:r w:rsidR="004B7AF9" w:rsidRPr="00926E16">
              <w:rPr>
                <w:i/>
                <w:iCs/>
                <w:sz w:val="12"/>
                <w:szCs w:val="12"/>
              </w:rPr>
              <w:t>Great Expectations</w:t>
            </w:r>
            <w:r w:rsidR="004B7AF9" w:rsidRPr="00926E16">
              <w:rPr>
                <w:sz w:val="12"/>
                <w:szCs w:val="12"/>
              </w:rPr>
              <w:t>.</w:t>
            </w:r>
          </w:p>
        </w:tc>
        <w:tc>
          <w:tcPr>
            <w:tcW w:w="4699" w:type="dxa"/>
            <w:gridSpan w:val="10"/>
          </w:tcPr>
          <w:p w14:paraId="4DDBFCDC" w14:textId="77777777" w:rsidR="003050D4" w:rsidRPr="00926E16" w:rsidRDefault="00C12E8B" w:rsidP="00DB03FF">
            <w:pPr>
              <w:spacing w:line="240" w:lineRule="auto"/>
              <w:rPr>
                <w:b/>
                <w:color w:val="000000" w:themeColor="text1"/>
                <w:sz w:val="12"/>
                <w:szCs w:val="12"/>
              </w:rPr>
            </w:pPr>
            <w:r w:rsidRPr="00926E16">
              <w:rPr>
                <w:b/>
                <w:color w:val="000000" w:themeColor="text1"/>
                <w:sz w:val="12"/>
                <w:szCs w:val="12"/>
              </w:rPr>
              <w:t>Gothic</w:t>
            </w:r>
          </w:p>
          <w:p w14:paraId="57C7A5EE" w14:textId="77777777" w:rsidR="00E81F73" w:rsidRPr="00926E16" w:rsidRDefault="00E81F73" w:rsidP="00DB03FF">
            <w:pPr>
              <w:spacing w:line="240" w:lineRule="auto"/>
              <w:rPr>
                <w:b/>
                <w:color w:val="000000" w:themeColor="text1"/>
                <w:sz w:val="12"/>
                <w:szCs w:val="12"/>
              </w:rPr>
            </w:pPr>
          </w:p>
          <w:p w14:paraId="0558E66F" w14:textId="18806E13" w:rsidR="00E81F73" w:rsidRPr="00926E16" w:rsidRDefault="00E81F73" w:rsidP="00DB03FF">
            <w:pPr>
              <w:spacing w:line="240" w:lineRule="auto"/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The primary focus of the Gothic is to welcome students into a world of wild and remote landscapes, vulnerable heroines, supernatural happenings and uncanny events. Gothic fiction has intrigued and unsettled readers for more than two centuries and as a result, the Gothic has become a staple of the academic study of literature: the very question of humanity and the human condition, as well as suffering and romance are all key themes brought up and reflected in this dark and mysterious fiction.</w:t>
            </w:r>
          </w:p>
        </w:tc>
      </w:tr>
      <w:tr w:rsidR="004702EB" w:rsidRPr="00926E16" w14:paraId="5845B34D" w14:textId="77777777" w:rsidTr="00926E16">
        <w:tc>
          <w:tcPr>
            <w:tcW w:w="1055" w:type="dxa"/>
            <w:vMerge/>
          </w:tcPr>
          <w:p w14:paraId="3BE6F9D9" w14:textId="77777777" w:rsidR="006F2092" w:rsidRPr="00926E16" w:rsidRDefault="006F2092" w:rsidP="00D2222B">
            <w:pPr>
              <w:rPr>
                <w:sz w:val="12"/>
                <w:szCs w:val="12"/>
              </w:rPr>
            </w:pPr>
          </w:p>
        </w:tc>
        <w:tc>
          <w:tcPr>
            <w:tcW w:w="756" w:type="dxa"/>
            <w:shd w:val="clear" w:color="auto" w:fill="00B0F0"/>
          </w:tcPr>
          <w:p w14:paraId="270BC0B7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54" w:type="dxa"/>
            <w:shd w:val="clear" w:color="auto" w:fill="00B050"/>
          </w:tcPr>
          <w:p w14:paraId="08ECFFE1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121" w:type="dxa"/>
            <w:gridSpan w:val="2"/>
            <w:shd w:val="clear" w:color="auto" w:fill="FF0000"/>
          </w:tcPr>
          <w:p w14:paraId="07211496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FFC000"/>
          </w:tcPr>
          <w:p w14:paraId="1B1F7AAA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14:paraId="21B179C4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679" w:type="dxa"/>
            <w:gridSpan w:val="2"/>
            <w:shd w:val="clear" w:color="auto" w:fill="CC2ABD"/>
          </w:tcPr>
          <w:p w14:paraId="30991BE9" w14:textId="77777777" w:rsidR="006F2092" w:rsidRPr="00926E16" w:rsidRDefault="006F2092" w:rsidP="00D2222B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00B050"/>
          </w:tcPr>
          <w:p w14:paraId="7CD08CF6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5" w:type="dxa"/>
            <w:shd w:val="clear" w:color="auto" w:fill="FF0000"/>
          </w:tcPr>
          <w:p w14:paraId="67BCB8F8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54" w:type="dxa"/>
            <w:gridSpan w:val="2"/>
            <w:shd w:val="clear" w:color="auto" w:fill="808080" w:themeFill="background1" w:themeFillShade="80"/>
          </w:tcPr>
          <w:p w14:paraId="4E10E8D2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4" w:type="dxa"/>
            <w:gridSpan w:val="2"/>
            <w:shd w:val="clear" w:color="auto" w:fill="CC2ABD"/>
          </w:tcPr>
          <w:p w14:paraId="79C09B40" w14:textId="77777777" w:rsidR="006F2092" w:rsidRPr="00926E16" w:rsidRDefault="006F2092" w:rsidP="00D2222B">
            <w:pPr>
              <w:rPr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00B0F0"/>
          </w:tcPr>
          <w:p w14:paraId="6D10D3B8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58" w:type="dxa"/>
            <w:gridSpan w:val="2"/>
            <w:shd w:val="clear" w:color="auto" w:fill="FF0000"/>
          </w:tcPr>
          <w:p w14:paraId="39972238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56" w:type="dxa"/>
            <w:shd w:val="clear" w:color="auto" w:fill="808080" w:themeFill="background1" w:themeFillShade="80"/>
          </w:tcPr>
          <w:p w14:paraId="7608993B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shd w:val="clear" w:color="auto" w:fill="CC2ABD"/>
          </w:tcPr>
          <w:p w14:paraId="42EB52F0" w14:textId="77777777" w:rsidR="006F2092" w:rsidRPr="00926E16" w:rsidRDefault="006F2092" w:rsidP="00D2222B">
            <w:pPr>
              <w:rPr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shd w:val="clear" w:color="auto" w:fill="00B0F0"/>
          </w:tcPr>
          <w:p w14:paraId="58D9873F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83" w:type="dxa"/>
            <w:gridSpan w:val="2"/>
            <w:shd w:val="clear" w:color="auto" w:fill="00B050"/>
          </w:tcPr>
          <w:p w14:paraId="2C264F5C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78" w:type="dxa"/>
            <w:gridSpan w:val="2"/>
            <w:shd w:val="clear" w:color="auto" w:fill="FF0000"/>
          </w:tcPr>
          <w:p w14:paraId="54BF3D3C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78" w:type="dxa"/>
            <w:shd w:val="clear" w:color="auto" w:fill="FFC000"/>
          </w:tcPr>
          <w:p w14:paraId="479D0535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82" w:type="dxa"/>
            <w:shd w:val="clear" w:color="auto" w:fill="808080" w:themeFill="background1" w:themeFillShade="80"/>
          </w:tcPr>
          <w:p w14:paraId="6DDD96FF" w14:textId="77777777" w:rsidR="006F2092" w:rsidRPr="00926E16" w:rsidRDefault="006F2092" w:rsidP="00D2222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82" w:type="dxa"/>
            <w:gridSpan w:val="2"/>
            <w:shd w:val="clear" w:color="auto" w:fill="CC2ABD"/>
          </w:tcPr>
          <w:p w14:paraId="68F69F2F" w14:textId="77777777" w:rsidR="006F2092" w:rsidRPr="00926E16" w:rsidRDefault="006F2092" w:rsidP="00D2222B">
            <w:pPr>
              <w:rPr>
                <w:sz w:val="12"/>
                <w:szCs w:val="12"/>
              </w:rPr>
            </w:pPr>
          </w:p>
        </w:tc>
      </w:tr>
      <w:tr w:rsidR="00D914B4" w:rsidRPr="00926E16" w14:paraId="37D086E0" w14:textId="77777777" w:rsidTr="00926E16">
        <w:trPr>
          <w:gridAfter w:val="1"/>
          <w:wAfter w:w="484" w:type="dxa"/>
        </w:trPr>
        <w:tc>
          <w:tcPr>
            <w:tcW w:w="1055" w:type="dxa"/>
          </w:tcPr>
          <w:p w14:paraId="04FC7A07" w14:textId="77777777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Assessed For</w:t>
            </w:r>
          </w:p>
        </w:tc>
        <w:tc>
          <w:tcPr>
            <w:tcW w:w="2631" w:type="dxa"/>
            <w:gridSpan w:val="4"/>
          </w:tcPr>
          <w:p w14:paraId="7846B52E" w14:textId="77777777" w:rsidR="001A0D2D" w:rsidRDefault="00D914B4" w:rsidP="001A0D2D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Students will be able to:</w:t>
            </w:r>
          </w:p>
          <w:p w14:paraId="198BA706" w14:textId="77777777" w:rsidR="001A0D2D" w:rsidRDefault="00D914B4" w:rsidP="001A0D2D">
            <w:pPr>
              <w:rPr>
                <w:sz w:val="12"/>
                <w:szCs w:val="12"/>
              </w:rPr>
            </w:pPr>
            <w:r w:rsidRPr="001A0D2D">
              <w:rPr>
                <w:sz w:val="12"/>
                <w:szCs w:val="12"/>
              </w:rPr>
              <w:t>Write thesis statements using excellent epithets</w:t>
            </w:r>
          </w:p>
          <w:p w14:paraId="4C728CB2" w14:textId="75B85A2F" w:rsidR="00D914B4" w:rsidRPr="00926E16" w:rsidRDefault="001A0D2D" w:rsidP="001A0D2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D914B4" w:rsidRPr="00926E16">
              <w:rPr>
                <w:sz w:val="12"/>
                <w:szCs w:val="12"/>
              </w:rPr>
              <w:t>Use thesis statements to write topic sentences</w:t>
            </w:r>
          </w:p>
          <w:p w14:paraId="618C6C64" w14:textId="3C68A407" w:rsidR="00D914B4" w:rsidRPr="001A0D2D" w:rsidRDefault="001A0D2D" w:rsidP="001A0D2D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D914B4" w:rsidRPr="001A0D2D">
              <w:rPr>
                <w:sz w:val="12"/>
                <w:szCs w:val="12"/>
              </w:rPr>
              <w:t>Select and embed relevant textual detail</w:t>
            </w:r>
          </w:p>
          <w:p w14:paraId="63272F76" w14:textId="15696A33" w:rsidR="00D914B4" w:rsidRPr="001A0D2D" w:rsidRDefault="001A0D2D" w:rsidP="001A0D2D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D914B4" w:rsidRPr="001A0D2D">
              <w:rPr>
                <w:sz w:val="12"/>
                <w:szCs w:val="12"/>
              </w:rPr>
              <w:t>Show an awareness of themes</w:t>
            </w:r>
          </w:p>
          <w:p w14:paraId="7154BAB9" w14:textId="081BEF36" w:rsidR="00D914B4" w:rsidRPr="001A0D2D" w:rsidRDefault="001A0D2D" w:rsidP="001A0D2D">
            <w:pPr>
              <w:spacing w:line="276" w:lineRule="auto"/>
              <w:rPr>
                <w:i/>
                <w:iCs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D914B4" w:rsidRPr="001A0D2D">
              <w:rPr>
                <w:sz w:val="12"/>
                <w:szCs w:val="12"/>
              </w:rPr>
              <w:t xml:space="preserve">Summarise events within </w:t>
            </w:r>
            <w:r w:rsidR="00D914B4" w:rsidRPr="001A0D2D">
              <w:rPr>
                <w:i/>
                <w:iCs/>
                <w:sz w:val="12"/>
                <w:szCs w:val="12"/>
              </w:rPr>
              <w:t>Julius Caesar</w:t>
            </w:r>
          </w:p>
          <w:p w14:paraId="5A8C4AE2" w14:textId="32B4A570" w:rsidR="00D914B4" w:rsidRPr="001A0D2D" w:rsidRDefault="001A0D2D" w:rsidP="001A0D2D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D914B4" w:rsidRPr="001A0D2D">
              <w:rPr>
                <w:sz w:val="12"/>
                <w:szCs w:val="12"/>
              </w:rPr>
              <w:t>Use tenor, vehicle and ground to analyse a range of metaphors</w:t>
            </w:r>
          </w:p>
          <w:p w14:paraId="5321ADB9" w14:textId="573B83B7" w:rsidR="00D914B4" w:rsidRPr="001A0D2D" w:rsidRDefault="001A0D2D" w:rsidP="001A0D2D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D914B4" w:rsidRPr="001A0D2D">
              <w:rPr>
                <w:sz w:val="12"/>
                <w:szCs w:val="12"/>
              </w:rPr>
              <w:t>Arrange an argument into six sections</w:t>
            </w:r>
          </w:p>
          <w:p w14:paraId="4E126214" w14:textId="2138EF01" w:rsidR="00D914B4" w:rsidRPr="001A0D2D" w:rsidRDefault="001A0D2D" w:rsidP="001A0D2D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D914B4" w:rsidRPr="001A0D2D">
              <w:rPr>
                <w:sz w:val="12"/>
                <w:szCs w:val="12"/>
              </w:rPr>
              <w:t>Identify rhetorical methods in speeches</w:t>
            </w:r>
          </w:p>
          <w:p w14:paraId="32498B3C" w14:textId="2035C5F1" w:rsidR="00D914B4" w:rsidRPr="001A0D2D" w:rsidRDefault="001A0D2D" w:rsidP="001A0D2D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D914B4" w:rsidRPr="001A0D2D">
              <w:rPr>
                <w:sz w:val="12"/>
                <w:szCs w:val="12"/>
              </w:rPr>
              <w:t>Use rhetorical devices to improve arguments</w:t>
            </w:r>
          </w:p>
          <w:p w14:paraId="4A6F3AD6" w14:textId="49F77A74" w:rsidR="00D914B4" w:rsidRPr="001A0D2D" w:rsidRDefault="001A0D2D" w:rsidP="001A0D2D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D914B4" w:rsidRPr="001A0D2D">
              <w:rPr>
                <w:sz w:val="12"/>
                <w:szCs w:val="12"/>
              </w:rPr>
              <w:t>Use creative sentence types to craft descriptive passages, specifically:</w:t>
            </w:r>
          </w:p>
          <w:p w14:paraId="28310CDE" w14:textId="2E6FA928" w:rsidR="00D914B4" w:rsidRPr="001A0D2D" w:rsidRDefault="00D914B4" w:rsidP="001A0D2D">
            <w:pPr>
              <w:spacing w:line="276" w:lineRule="auto"/>
              <w:rPr>
                <w:b/>
                <w:bCs/>
                <w:sz w:val="12"/>
                <w:szCs w:val="12"/>
              </w:rPr>
            </w:pPr>
            <w:r w:rsidRPr="001A0D2D">
              <w:rPr>
                <w:sz w:val="12"/>
                <w:szCs w:val="12"/>
              </w:rPr>
              <w:t>Not, nor, nor sentence</w:t>
            </w:r>
          </w:p>
          <w:p w14:paraId="7CC7746A" w14:textId="77777777" w:rsidR="00D914B4" w:rsidRPr="001A0D2D" w:rsidRDefault="00D914B4" w:rsidP="001A0D2D">
            <w:pPr>
              <w:spacing w:line="276" w:lineRule="auto"/>
              <w:rPr>
                <w:b/>
                <w:bCs/>
                <w:sz w:val="12"/>
                <w:szCs w:val="12"/>
              </w:rPr>
            </w:pPr>
            <w:r w:rsidRPr="001A0D2D">
              <w:rPr>
                <w:sz w:val="12"/>
                <w:szCs w:val="12"/>
              </w:rPr>
              <w:t>Preposition push off</w:t>
            </w:r>
          </w:p>
          <w:p w14:paraId="0ACA0990" w14:textId="77777777" w:rsidR="00D914B4" w:rsidRDefault="00D914B4" w:rsidP="001A0D2D">
            <w:pPr>
              <w:spacing w:line="276" w:lineRule="auto"/>
              <w:rPr>
                <w:sz w:val="12"/>
                <w:szCs w:val="12"/>
              </w:rPr>
            </w:pPr>
            <w:r w:rsidRPr="001A0D2D">
              <w:rPr>
                <w:sz w:val="12"/>
                <w:szCs w:val="12"/>
              </w:rPr>
              <w:t>Never did, than</w:t>
            </w:r>
          </w:p>
          <w:p w14:paraId="2BCD1556" w14:textId="77777777" w:rsidR="001A0D2D" w:rsidRPr="001A0D2D" w:rsidRDefault="001A0D2D" w:rsidP="001A0D2D">
            <w:pPr>
              <w:spacing w:line="276" w:lineRule="auto"/>
              <w:rPr>
                <w:sz w:val="12"/>
                <w:szCs w:val="12"/>
              </w:rPr>
            </w:pPr>
          </w:p>
          <w:p w14:paraId="03DD80F4" w14:textId="77777777" w:rsidR="00D914B4" w:rsidRPr="00926E16" w:rsidRDefault="00D914B4" w:rsidP="00D914B4">
            <w:pPr>
              <w:spacing w:line="276" w:lineRule="auto"/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Summative Assessment:</w:t>
            </w:r>
          </w:p>
          <w:p w14:paraId="63A8C77C" w14:textId="77777777" w:rsidR="00D914B4" w:rsidRPr="00926E16" w:rsidRDefault="00D914B4" w:rsidP="00D914B4">
            <w:pPr>
              <w:spacing w:line="276" w:lineRule="auto"/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Section 1 – pupils will have questions based on the skills they have learnt about rhetoric. They will also have a writing task.</w:t>
            </w:r>
          </w:p>
          <w:p w14:paraId="5E84D1B8" w14:textId="5CF9DEC0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Section 2 – pupils will then be given an extract from Julius Caesar to identify and explain rhetorical techniques.</w:t>
            </w:r>
          </w:p>
        </w:tc>
        <w:tc>
          <w:tcPr>
            <w:tcW w:w="2835" w:type="dxa"/>
            <w:gridSpan w:val="4"/>
          </w:tcPr>
          <w:p w14:paraId="0318C0C3" w14:textId="77777777" w:rsidR="00D914B4" w:rsidRPr="00CF0EAF" w:rsidRDefault="00D914B4" w:rsidP="00D914B4">
            <w:pPr>
              <w:rPr>
                <w:sz w:val="12"/>
                <w:szCs w:val="12"/>
              </w:rPr>
            </w:pPr>
            <w:r w:rsidRPr="00CF0EAF">
              <w:rPr>
                <w:sz w:val="12"/>
                <w:szCs w:val="12"/>
              </w:rPr>
              <w:t>Students will be able to:</w:t>
            </w:r>
          </w:p>
          <w:p w14:paraId="51C7C6C7" w14:textId="77777777" w:rsidR="00CF0EAF" w:rsidRPr="00CF0EAF" w:rsidRDefault="00CF0EAF" w:rsidP="00CF0E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EAF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Use tenor, vehicle and ground to analyse a range of metaphors</w:t>
            </w:r>
          </w:p>
          <w:p w14:paraId="78219808" w14:textId="77777777" w:rsidR="00CF0EAF" w:rsidRPr="00CF0EAF" w:rsidRDefault="00CF0EAF" w:rsidP="00CF0E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EAF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Use excellent epithets to evaluate and analyse characters and themes</w:t>
            </w:r>
          </w:p>
          <w:p w14:paraId="3BD25FA5" w14:textId="77777777" w:rsidR="00CF0EAF" w:rsidRPr="00CF0EAF" w:rsidRDefault="00CF0EAF" w:rsidP="00CF0E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EAF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Write thesis statements using excellent epithets</w:t>
            </w:r>
          </w:p>
          <w:p w14:paraId="10AC16C9" w14:textId="77777777" w:rsidR="00CF0EAF" w:rsidRPr="00CF0EAF" w:rsidRDefault="00CF0EAF" w:rsidP="00CF0E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EAF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Show an awareness of themes and motifs</w:t>
            </w:r>
          </w:p>
          <w:p w14:paraId="34F2C854" w14:textId="77777777" w:rsidR="00CF0EAF" w:rsidRPr="00CF0EAF" w:rsidRDefault="00CF0EAF" w:rsidP="00CF0E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EAF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Use thesis statements to write topic sentences</w:t>
            </w:r>
          </w:p>
          <w:p w14:paraId="60FC17E7" w14:textId="77777777" w:rsidR="00CF0EAF" w:rsidRPr="00CF0EAF" w:rsidRDefault="00CF0EAF" w:rsidP="00CF0E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EAF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Analyse a writer’s use of language</w:t>
            </w:r>
          </w:p>
          <w:p w14:paraId="422DED82" w14:textId="77777777" w:rsidR="00CF0EAF" w:rsidRPr="00CF0EAF" w:rsidRDefault="00CF0EAF" w:rsidP="00CF0E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EAF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Evaluate a writer’s intent</w:t>
            </w:r>
          </w:p>
          <w:p w14:paraId="76FD5FFA" w14:textId="77777777" w:rsidR="00CF0EAF" w:rsidRPr="00CF0EAF" w:rsidRDefault="00CF0EAF" w:rsidP="00CF0E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EAF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Use creative sentence types to craft descriptive passages.</w:t>
            </w:r>
          </w:p>
          <w:p w14:paraId="7157EC29" w14:textId="77777777" w:rsidR="00CF0EAF" w:rsidRPr="00CF0EAF" w:rsidRDefault="00CF0EAF" w:rsidP="00CF0E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EAF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 xml:space="preserve">Use tentative language to explore two different viewpoints. </w:t>
            </w:r>
          </w:p>
          <w:p w14:paraId="550BC1ED" w14:textId="77777777" w:rsidR="00CF0EAF" w:rsidRPr="00CF0EAF" w:rsidRDefault="00CF0EAF" w:rsidP="00CF0E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EAF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 xml:space="preserve">Track an image in a Shakespearian speech, annotate it and summarise the meaning. </w:t>
            </w:r>
          </w:p>
          <w:p w14:paraId="1EA59CA4" w14:textId="77777777" w:rsidR="000513A6" w:rsidRPr="00CF0EAF" w:rsidRDefault="000513A6" w:rsidP="00D914B4">
            <w:pPr>
              <w:rPr>
                <w:sz w:val="12"/>
                <w:szCs w:val="12"/>
              </w:rPr>
            </w:pPr>
          </w:p>
          <w:p w14:paraId="6282FD2A" w14:textId="77777777" w:rsidR="003A560D" w:rsidRDefault="003A560D" w:rsidP="00D914B4">
            <w:pPr>
              <w:rPr>
                <w:sz w:val="12"/>
                <w:szCs w:val="12"/>
              </w:rPr>
            </w:pPr>
          </w:p>
          <w:p w14:paraId="1C3E0310" w14:textId="77777777" w:rsidR="003A560D" w:rsidRDefault="003A560D" w:rsidP="00D914B4">
            <w:pPr>
              <w:rPr>
                <w:sz w:val="12"/>
                <w:szCs w:val="12"/>
              </w:rPr>
            </w:pPr>
          </w:p>
          <w:p w14:paraId="3EFDB4C2" w14:textId="563722C7" w:rsidR="00D914B4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Summative Assessment:</w:t>
            </w:r>
          </w:p>
          <w:p w14:paraId="779051CB" w14:textId="5293C77F" w:rsidR="009F09DE" w:rsidRPr="00C66E4F" w:rsidRDefault="009F09DE" w:rsidP="009F09DE">
            <w:pPr>
              <w:rPr>
                <w:sz w:val="12"/>
                <w:szCs w:val="12"/>
              </w:rPr>
            </w:pPr>
            <w:r w:rsidRPr="00C66E4F">
              <w:rPr>
                <w:sz w:val="12"/>
                <w:szCs w:val="12"/>
              </w:rPr>
              <w:t xml:space="preserve">Section 1 - pupils will have questions based on the taught knowledge during </w:t>
            </w:r>
            <w:r>
              <w:rPr>
                <w:i/>
                <w:iCs/>
                <w:sz w:val="12"/>
                <w:szCs w:val="12"/>
              </w:rPr>
              <w:t>Romanticism</w:t>
            </w:r>
          </w:p>
          <w:p w14:paraId="76BE9AD7" w14:textId="6E7055A2" w:rsidR="00CF0EAF" w:rsidRDefault="009F09DE" w:rsidP="00D914B4">
            <w:pPr>
              <w:rPr>
                <w:sz w:val="12"/>
                <w:szCs w:val="12"/>
              </w:rPr>
            </w:pPr>
            <w:r w:rsidRPr="00C66E4F">
              <w:rPr>
                <w:sz w:val="12"/>
                <w:szCs w:val="12"/>
              </w:rPr>
              <w:t xml:space="preserve">Section 2 – </w:t>
            </w:r>
            <w:r w:rsidR="00DB2603">
              <w:rPr>
                <w:sz w:val="12"/>
                <w:szCs w:val="12"/>
              </w:rPr>
              <w:t>pupils will then be given a Romantic poem to analyse for the techniques they have learnt</w:t>
            </w:r>
          </w:p>
          <w:p w14:paraId="5537A79E" w14:textId="76FB11F3" w:rsidR="003A560D" w:rsidRPr="00926E16" w:rsidRDefault="00EF25AD" w:rsidP="00D914B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Section 3 – pupils will create a piece of writing using the sentence structures they have learnt</w:t>
            </w:r>
          </w:p>
          <w:p w14:paraId="7588EED1" w14:textId="07D3EF53" w:rsidR="00D914B4" w:rsidRPr="00926E16" w:rsidRDefault="00D914B4" w:rsidP="00D914B4">
            <w:pPr>
              <w:rPr>
                <w:sz w:val="12"/>
                <w:szCs w:val="12"/>
              </w:rPr>
            </w:pPr>
          </w:p>
        </w:tc>
        <w:tc>
          <w:tcPr>
            <w:tcW w:w="4373" w:type="dxa"/>
            <w:gridSpan w:val="12"/>
          </w:tcPr>
          <w:p w14:paraId="06B71E84" w14:textId="77777777" w:rsidR="00D914B4" w:rsidRPr="001A0D2D" w:rsidRDefault="00D914B4" w:rsidP="00D914B4">
            <w:pPr>
              <w:rPr>
                <w:sz w:val="12"/>
                <w:szCs w:val="12"/>
              </w:rPr>
            </w:pPr>
            <w:r w:rsidRPr="001A0D2D">
              <w:rPr>
                <w:sz w:val="12"/>
                <w:szCs w:val="12"/>
              </w:rPr>
              <w:t>Students will be able to:</w:t>
            </w:r>
          </w:p>
          <w:p w14:paraId="3533BA49" w14:textId="77777777" w:rsidR="003A560D" w:rsidRPr="003A560D" w:rsidRDefault="003A560D" w:rsidP="003A560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3A560D">
              <w:rPr>
                <w:rFonts w:cstheme="majorHAnsi"/>
                <w:color w:val="000000" w:themeColor="text1"/>
                <w:sz w:val="12"/>
                <w:szCs w:val="12"/>
              </w:rPr>
              <w:t>Use tenor, vehicle and ground to analyse language</w:t>
            </w:r>
          </w:p>
          <w:p w14:paraId="1C7E6427" w14:textId="77777777" w:rsidR="003A560D" w:rsidRPr="003A560D" w:rsidRDefault="003A560D" w:rsidP="003A560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3A560D">
              <w:rPr>
                <w:rFonts w:cstheme="majorHAnsi"/>
                <w:color w:val="000000" w:themeColor="text1"/>
                <w:sz w:val="12"/>
                <w:szCs w:val="12"/>
              </w:rPr>
              <w:t>Use excellent epithets to evaluate and analyse characters and themes</w:t>
            </w:r>
          </w:p>
          <w:p w14:paraId="37D4F9A5" w14:textId="77777777" w:rsidR="003A560D" w:rsidRPr="003A560D" w:rsidRDefault="003A560D" w:rsidP="003A560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3A560D">
              <w:rPr>
                <w:rFonts w:cstheme="majorHAnsi"/>
                <w:color w:val="000000" w:themeColor="text1"/>
                <w:sz w:val="12"/>
                <w:szCs w:val="12"/>
              </w:rPr>
              <w:t>Write thesis statements using excellent epithets</w:t>
            </w:r>
          </w:p>
          <w:p w14:paraId="007A01BE" w14:textId="77777777" w:rsidR="003A560D" w:rsidRPr="003A560D" w:rsidRDefault="003A560D" w:rsidP="003A560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3A560D">
              <w:rPr>
                <w:rFonts w:cstheme="majorHAnsi"/>
                <w:color w:val="000000" w:themeColor="text1"/>
                <w:sz w:val="12"/>
                <w:szCs w:val="12"/>
              </w:rPr>
              <w:t>Use thesis statements to write topic sentences</w:t>
            </w:r>
          </w:p>
          <w:p w14:paraId="63A17E7C" w14:textId="77777777" w:rsidR="003A560D" w:rsidRPr="003A560D" w:rsidRDefault="003A560D" w:rsidP="003A560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3A560D">
              <w:rPr>
                <w:rFonts w:cstheme="majorHAnsi"/>
                <w:color w:val="000000" w:themeColor="text1"/>
                <w:sz w:val="12"/>
                <w:szCs w:val="12"/>
              </w:rPr>
              <w:t>Expand thesis statements by exploring the themes and ideas in a novel</w:t>
            </w:r>
          </w:p>
          <w:p w14:paraId="457E382F" w14:textId="77777777" w:rsidR="003A560D" w:rsidRPr="003A560D" w:rsidRDefault="003A560D" w:rsidP="003A560D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cstheme="majorHAnsi"/>
                <w:sz w:val="12"/>
                <w:szCs w:val="12"/>
              </w:rPr>
            </w:pPr>
            <w:r w:rsidRPr="003A560D">
              <w:rPr>
                <w:rFonts w:cstheme="majorHAnsi"/>
                <w:sz w:val="12"/>
                <w:szCs w:val="12"/>
              </w:rPr>
              <w:t>Select and embed relevant textual detail</w:t>
            </w:r>
          </w:p>
          <w:p w14:paraId="163E3FEA" w14:textId="77777777" w:rsidR="003A560D" w:rsidRPr="003A560D" w:rsidRDefault="003A560D" w:rsidP="003A560D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cstheme="majorHAnsi"/>
                <w:sz w:val="12"/>
                <w:szCs w:val="12"/>
              </w:rPr>
            </w:pPr>
            <w:r w:rsidRPr="003A560D">
              <w:rPr>
                <w:rFonts w:cstheme="majorHAnsi"/>
                <w:sz w:val="12"/>
                <w:szCs w:val="12"/>
              </w:rPr>
              <w:t xml:space="preserve">Analyse the writer’s use of language, structure, perspective and form </w:t>
            </w:r>
          </w:p>
          <w:p w14:paraId="6CE9D787" w14:textId="77777777" w:rsidR="003A560D" w:rsidRPr="003A560D" w:rsidRDefault="003A560D" w:rsidP="003A560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3A560D">
              <w:rPr>
                <w:rFonts w:cstheme="majorHAnsi"/>
                <w:sz w:val="12"/>
                <w:szCs w:val="12"/>
              </w:rPr>
              <w:t xml:space="preserve">Evaluate the writer’s intent </w:t>
            </w:r>
          </w:p>
          <w:p w14:paraId="7F41AE39" w14:textId="0F1E2CC6" w:rsidR="003A560D" w:rsidRPr="003A560D" w:rsidRDefault="003A560D" w:rsidP="003A560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>
              <w:rPr>
                <w:rFonts w:cstheme="majorHAnsi"/>
                <w:sz w:val="12"/>
                <w:szCs w:val="12"/>
              </w:rPr>
              <w:t>Use creative sentence types to craft descriptive passages</w:t>
            </w:r>
            <w:r w:rsidRPr="003A560D">
              <w:rPr>
                <w:rFonts w:cstheme="majorHAnsi"/>
                <w:color w:val="000000" w:themeColor="text1"/>
                <w:sz w:val="12"/>
                <w:szCs w:val="12"/>
              </w:rPr>
              <w:t>.</w:t>
            </w:r>
          </w:p>
          <w:p w14:paraId="3A1A683F" w14:textId="15C5C45C" w:rsidR="00D914B4" w:rsidRPr="001A0D2D" w:rsidRDefault="003A560D" w:rsidP="003A560D">
            <w:pPr>
              <w:rPr>
                <w:sz w:val="12"/>
                <w:szCs w:val="12"/>
              </w:rPr>
            </w:pPr>
            <w:r>
              <w:br w:type="page"/>
            </w:r>
          </w:p>
          <w:p w14:paraId="221E1EDE" w14:textId="77777777" w:rsidR="00D914B4" w:rsidRPr="001A0D2D" w:rsidRDefault="00D914B4" w:rsidP="00D914B4">
            <w:pPr>
              <w:rPr>
                <w:sz w:val="12"/>
                <w:szCs w:val="12"/>
              </w:rPr>
            </w:pPr>
          </w:p>
          <w:p w14:paraId="7892E64A" w14:textId="77777777" w:rsidR="00D914B4" w:rsidRPr="001A0D2D" w:rsidRDefault="00D914B4" w:rsidP="00D914B4">
            <w:pPr>
              <w:rPr>
                <w:sz w:val="12"/>
                <w:szCs w:val="12"/>
              </w:rPr>
            </w:pPr>
          </w:p>
          <w:p w14:paraId="7DE602DC" w14:textId="77777777" w:rsidR="003A560D" w:rsidRDefault="003A560D" w:rsidP="00D914B4">
            <w:pPr>
              <w:rPr>
                <w:sz w:val="12"/>
                <w:szCs w:val="12"/>
              </w:rPr>
            </w:pPr>
          </w:p>
          <w:p w14:paraId="74390C49" w14:textId="77777777" w:rsidR="003A560D" w:rsidRDefault="003A560D" w:rsidP="00D914B4">
            <w:pPr>
              <w:rPr>
                <w:sz w:val="12"/>
                <w:szCs w:val="12"/>
              </w:rPr>
            </w:pPr>
          </w:p>
          <w:p w14:paraId="4ED7185B" w14:textId="77777777" w:rsidR="003A560D" w:rsidRDefault="003A560D" w:rsidP="00D914B4">
            <w:pPr>
              <w:rPr>
                <w:sz w:val="12"/>
                <w:szCs w:val="12"/>
              </w:rPr>
            </w:pPr>
          </w:p>
          <w:p w14:paraId="7EFDFFA5" w14:textId="77777777" w:rsidR="003A560D" w:rsidRDefault="003A560D" w:rsidP="00D914B4">
            <w:pPr>
              <w:rPr>
                <w:sz w:val="12"/>
                <w:szCs w:val="12"/>
              </w:rPr>
            </w:pPr>
          </w:p>
          <w:p w14:paraId="0B66D989" w14:textId="77777777" w:rsidR="003A560D" w:rsidRDefault="003A560D" w:rsidP="00D914B4">
            <w:pPr>
              <w:rPr>
                <w:sz w:val="12"/>
                <w:szCs w:val="12"/>
              </w:rPr>
            </w:pPr>
          </w:p>
          <w:p w14:paraId="2FF0FAC4" w14:textId="77777777" w:rsidR="003A560D" w:rsidRDefault="003A560D" w:rsidP="00D914B4">
            <w:pPr>
              <w:rPr>
                <w:sz w:val="12"/>
                <w:szCs w:val="12"/>
              </w:rPr>
            </w:pPr>
          </w:p>
          <w:p w14:paraId="4C296A24" w14:textId="77777777" w:rsidR="003A560D" w:rsidRDefault="003A560D" w:rsidP="00D914B4">
            <w:pPr>
              <w:rPr>
                <w:sz w:val="12"/>
                <w:szCs w:val="12"/>
              </w:rPr>
            </w:pPr>
          </w:p>
          <w:p w14:paraId="02CDF408" w14:textId="6BD9B706" w:rsidR="00D914B4" w:rsidRDefault="00D914B4" w:rsidP="00D914B4">
            <w:pPr>
              <w:rPr>
                <w:sz w:val="12"/>
                <w:szCs w:val="12"/>
              </w:rPr>
            </w:pPr>
            <w:r w:rsidRPr="001A0D2D">
              <w:rPr>
                <w:sz w:val="12"/>
                <w:szCs w:val="12"/>
              </w:rPr>
              <w:t>Summative Assessment:</w:t>
            </w:r>
          </w:p>
          <w:p w14:paraId="32178B0F" w14:textId="0E1F5611" w:rsidR="003A560D" w:rsidRPr="00C66E4F" w:rsidRDefault="003A560D" w:rsidP="003A560D">
            <w:pPr>
              <w:rPr>
                <w:sz w:val="12"/>
                <w:szCs w:val="12"/>
              </w:rPr>
            </w:pPr>
            <w:r w:rsidRPr="00C66E4F">
              <w:rPr>
                <w:sz w:val="12"/>
                <w:szCs w:val="12"/>
              </w:rPr>
              <w:t xml:space="preserve">Section 1 - pupils will have questions based on the taught knowledge during </w:t>
            </w:r>
            <w:r>
              <w:rPr>
                <w:i/>
                <w:iCs/>
                <w:sz w:val="12"/>
                <w:szCs w:val="12"/>
              </w:rPr>
              <w:t>The Novel</w:t>
            </w:r>
          </w:p>
          <w:p w14:paraId="4C3E821D" w14:textId="6F9FE54D" w:rsidR="003A560D" w:rsidRDefault="003A560D" w:rsidP="003A560D">
            <w:pPr>
              <w:rPr>
                <w:sz w:val="12"/>
                <w:szCs w:val="12"/>
              </w:rPr>
            </w:pPr>
            <w:r w:rsidRPr="00C66E4F">
              <w:rPr>
                <w:sz w:val="12"/>
                <w:szCs w:val="12"/>
              </w:rPr>
              <w:t xml:space="preserve">Section 2 – </w:t>
            </w:r>
            <w:r>
              <w:rPr>
                <w:sz w:val="12"/>
                <w:szCs w:val="12"/>
              </w:rPr>
              <w:t>pupils will then be given a</w:t>
            </w:r>
            <w:r>
              <w:rPr>
                <w:sz w:val="12"/>
                <w:szCs w:val="12"/>
              </w:rPr>
              <w:t xml:space="preserve">n extract from </w:t>
            </w:r>
            <w:r w:rsidRPr="003A560D">
              <w:rPr>
                <w:i/>
                <w:iCs/>
                <w:sz w:val="12"/>
                <w:szCs w:val="12"/>
              </w:rPr>
              <w:t>Great Expectations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to analyse for the techniques they have learnt</w:t>
            </w:r>
          </w:p>
          <w:p w14:paraId="15125DD7" w14:textId="77777777" w:rsidR="003A560D" w:rsidRPr="00926E16" w:rsidRDefault="003A560D" w:rsidP="003A56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Section 3 – pupils will create a piece of writing using the sentence structures they have learnt</w:t>
            </w:r>
          </w:p>
          <w:p w14:paraId="307A61D9" w14:textId="36999534" w:rsidR="003A560D" w:rsidRPr="001A0D2D" w:rsidRDefault="003A560D" w:rsidP="00D914B4">
            <w:pPr>
              <w:rPr>
                <w:sz w:val="12"/>
                <w:szCs w:val="12"/>
              </w:rPr>
            </w:pPr>
          </w:p>
        </w:tc>
        <w:tc>
          <w:tcPr>
            <w:tcW w:w="4699" w:type="dxa"/>
            <w:gridSpan w:val="10"/>
          </w:tcPr>
          <w:p w14:paraId="1BBB6194" w14:textId="77777777" w:rsidR="00D914B4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Students will be able to:</w:t>
            </w:r>
          </w:p>
          <w:p w14:paraId="5C90090F" w14:textId="77777777" w:rsidR="00D52D37" w:rsidRPr="001A0D2D" w:rsidRDefault="00D52D37" w:rsidP="00D52D3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1A0D2D">
              <w:rPr>
                <w:rFonts w:cstheme="majorHAnsi"/>
                <w:color w:val="000000" w:themeColor="text1"/>
                <w:sz w:val="12"/>
                <w:szCs w:val="12"/>
              </w:rPr>
              <w:t>use tenor, vehicle and ground to analyse a range of metaphors</w:t>
            </w:r>
          </w:p>
          <w:p w14:paraId="1CB86E7A" w14:textId="77777777" w:rsidR="00D52D37" w:rsidRPr="001A0D2D" w:rsidRDefault="00D52D37" w:rsidP="00D52D3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1A0D2D">
              <w:rPr>
                <w:rFonts w:cstheme="majorHAnsi"/>
                <w:color w:val="000000" w:themeColor="text1"/>
                <w:sz w:val="12"/>
                <w:szCs w:val="12"/>
              </w:rPr>
              <w:t>use excellent epithets to evaluate and analyse Gothic characters and conventions</w:t>
            </w:r>
          </w:p>
          <w:p w14:paraId="6A72F29E" w14:textId="77777777" w:rsidR="00D52D37" w:rsidRPr="001A0D2D" w:rsidRDefault="00D52D37" w:rsidP="00D52D3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1A0D2D">
              <w:rPr>
                <w:rFonts w:cstheme="majorHAnsi"/>
                <w:color w:val="000000" w:themeColor="text1"/>
                <w:sz w:val="12"/>
                <w:szCs w:val="12"/>
              </w:rPr>
              <w:t>Develop understanding of societal anxiety portrayed through Gothic literature</w:t>
            </w:r>
          </w:p>
          <w:p w14:paraId="56D28F5C" w14:textId="77777777" w:rsidR="00D52D37" w:rsidRPr="001A0D2D" w:rsidRDefault="00D52D37" w:rsidP="00D52D3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1A0D2D">
              <w:rPr>
                <w:rFonts w:cstheme="majorHAnsi"/>
                <w:color w:val="000000" w:themeColor="text1"/>
                <w:sz w:val="12"/>
                <w:szCs w:val="12"/>
              </w:rPr>
              <w:t>Evaluate the writer’s creation of characters and their state of mind.</w:t>
            </w:r>
          </w:p>
          <w:p w14:paraId="66D28ED7" w14:textId="77777777" w:rsidR="00D52D37" w:rsidRPr="001A0D2D" w:rsidRDefault="00D52D37" w:rsidP="00D52D3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1A0D2D">
              <w:rPr>
                <w:rFonts w:cstheme="majorHAnsi"/>
                <w:color w:val="000000" w:themeColor="text1"/>
                <w:sz w:val="12"/>
                <w:szCs w:val="12"/>
              </w:rPr>
              <w:t>Develop use of conceptual metaphors to craft own detailed description.</w:t>
            </w:r>
          </w:p>
          <w:p w14:paraId="36BEC6D1" w14:textId="77777777" w:rsidR="00D52D37" w:rsidRPr="001A0D2D" w:rsidRDefault="00D52D37" w:rsidP="00D52D3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1A0D2D">
              <w:rPr>
                <w:rFonts w:cstheme="majorHAnsi"/>
                <w:color w:val="000000" w:themeColor="text1"/>
                <w:sz w:val="12"/>
                <w:szCs w:val="12"/>
              </w:rPr>
              <w:t>Use periodic sentences within own writing to build suspense.</w:t>
            </w:r>
          </w:p>
          <w:p w14:paraId="4FDE0B4E" w14:textId="77777777" w:rsidR="00D52D37" w:rsidRPr="001A0D2D" w:rsidRDefault="00D52D37" w:rsidP="00D52D3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1A0D2D">
              <w:rPr>
                <w:rFonts w:cstheme="majorHAnsi"/>
                <w:color w:val="000000" w:themeColor="text1"/>
                <w:sz w:val="12"/>
                <w:szCs w:val="12"/>
              </w:rPr>
              <w:t xml:space="preserve">Summarise chronological events within </w:t>
            </w:r>
            <w:r w:rsidRPr="001A0D2D">
              <w:rPr>
                <w:rFonts w:cstheme="majorHAnsi"/>
                <w:i/>
                <w:iCs/>
                <w:color w:val="000000" w:themeColor="text1"/>
                <w:sz w:val="12"/>
                <w:szCs w:val="12"/>
              </w:rPr>
              <w:t>Wuthering Heights</w:t>
            </w:r>
            <w:r w:rsidRPr="001A0D2D">
              <w:rPr>
                <w:rFonts w:cstheme="majorHAnsi"/>
                <w:color w:val="000000" w:themeColor="text1"/>
                <w:sz w:val="12"/>
                <w:szCs w:val="12"/>
              </w:rPr>
              <w:t xml:space="preserve"> and the development of tension and conflict.</w:t>
            </w:r>
          </w:p>
          <w:p w14:paraId="14647ED6" w14:textId="77777777" w:rsidR="00D52D37" w:rsidRPr="001A0D2D" w:rsidRDefault="00D52D37" w:rsidP="00D52D3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1A0D2D">
              <w:rPr>
                <w:rFonts w:cstheme="majorHAnsi"/>
                <w:color w:val="000000" w:themeColor="text1"/>
                <w:sz w:val="12"/>
                <w:szCs w:val="12"/>
              </w:rPr>
              <w:t>Evaluate the roles of Cathy and Heathcliff and Bronte’s purpose in creating such characters.</w:t>
            </w:r>
          </w:p>
          <w:p w14:paraId="6E62A6DD" w14:textId="77777777" w:rsidR="00D52D37" w:rsidRPr="001A0D2D" w:rsidRDefault="00D52D37" w:rsidP="00D52D3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ajorHAnsi"/>
                <w:color w:val="000000" w:themeColor="text1"/>
                <w:sz w:val="12"/>
                <w:szCs w:val="12"/>
              </w:rPr>
            </w:pPr>
            <w:r w:rsidRPr="001A0D2D">
              <w:rPr>
                <w:rFonts w:cstheme="majorHAnsi"/>
                <w:color w:val="000000" w:themeColor="text1"/>
                <w:sz w:val="12"/>
                <w:szCs w:val="12"/>
              </w:rPr>
              <w:t xml:space="preserve">Discuss thematic links between texts such as the conflicted mind as shown by Cathy in </w:t>
            </w:r>
            <w:r w:rsidRPr="001A0D2D">
              <w:rPr>
                <w:rFonts w:cstheme="majorHAnsi"/>
                <w:i/>
                <w:iCs/>
                <w:color w:val="000000" w:themeColor="text1"/>
                <w:sz w:val="12"/>
                <w:szCs w:val="12"/>
              </w:rPr>
              <w:t>Wuthering Heights</w:t>
            </w:r>
            <w:r w:rsidRPr="001A0D2D">
              <w:rPr>
                <w:rFonts w:cstheme="majorHAnsi"/>
                <w:color w:val="000000" w:themeColor="text1"/>
                <w:sz w:val="12"/>
                <w:szCs w:val="12"/>
              </w:rPr>
              <w:t xml:space="preserve"> and Jane in </w:t>
            </w:r>
            <w:r w:rsidRPr="001A0D2D">
              <w:rPr>
                <w:rFonts w:cstheme="majorHAnsi"/>
                <w:i/>
                <w:iCs/>
                <w:color w:val="000000" w:themeColor="text1"/>
                <w:sz w:val="12"/>
                <w:szCs w:val="12"/>
              </w:rPr>
              <w:t>The Yellow Wallpaper</w:t>
            </w:r>
            <w:r w:rsidRPr="001A0D2D">
              <w:rPr>
                <w:rFonts w:cstheme="majorHAnsi"/>
                <w:color w:val="000000" w:themeColor="text1"/>
                <w:sz w:val="12"/>
                <w:szCs w:val="12"/>
              </w:rPr>
              <w:t>.</w:t>
            </w:r>
          </w:p>
          <w:p w14:paraId="59A8654B" w14:textId="77777777" w:rsidR="00D52D37" w:rsidRPr="001A0D2D" w:rsidRDefault="00D52D37" w:rsidP="00D52D37">
            <w:pPr>
              <w:rPr>
                <w:sz w:val="12"/>
                <w:szCs w:val="12"/>
              </w:rPr>
            </w:pPr>
          </w:p>
          <w:p w14:paraId="7872861D" w14:textId="77777777" w:rsidR="00D52D37" w:rsidRPr="00926E16" w:rsidRDefault="00D52D37" w:rsidP="00D914B4">
            <w:pPr>
              <w:rPr>
                <w:sz w:val="12"/>
                <w:szCs w:val="12"/>
              </w:rPr>
            </w:pPr>
          </w:p>
          <w:p w14:paraId="7E9B298D" w14:textId="77777777" w:rsidR="00D914B4" w:rsidRPr="00926E16" w:rsidRDefault="00D914B4" w:rsidP="00D914B4">
            <w:pPr>
              <w:rPr>
                <w:sz w:val="12"/>
                <w:szCs w:val="12"/>
              </w:rPr>
            </w:pPr>
          </w:p>
          <w:p w14:paraId="21960EAB" w14:textId="77777777" w:rsidR="00D914B4" w:rsidRPr="00926E16" w:rsidRDefault="00D914B4" w:rsidP="00D914B4">
            <w:pPr>
              <w:rPr>
                <w:sz w:val="12"/>
                <w:szCs w:val="12"/>
              </w:rPr>
            </w:pPr>
          </w:p>
          <w:p w14:paraId="28F54E21" w14:textId="77777777" w:rsidR="003A560D" w:rsidRDefault="003A560D" w:rsidP="003A560D">
            <w:pPr>
              <w:rPr>
                <w:sz w:val="12"/>
                <w:szCs w:val="12"/>
              </w:rPr>
            </w:pPr>
          </w:p>
          <w:p w14:paraId="0A0F7287" w14:textId="77777777" w:rsidR="003A560D" w:rsidRDefault="003A560D" w:rsidP="003A560D">
            <w:pPr>
              <w:rPr>
                <w:sz w:val="12"/>
                <w:szCs w:val="12"/>
              </w:rPr>
            </w:pPr>
          </w:p>
          <w:p w14:paraId="34D55691" w14:textId="77777777" w:rsidR="003A560D" w:rsidRDefault="003A560D" w:rsidP="003A560D">
            <w:pPr>
              <w:rPr>
                <w:sz w:val="12"/>
                <w:szCs w:val="12"/>
              </w:rPr>
            </w:pPr>
          </w:p>
          <w:p w14:paraId="6DCDEAC8" w14:textId="0DA95959" w:rsidR="003A560D" w:rsidRDefault="003A560D" w:rsidP="003A560D">
            <w:pPr>
              <w:rPr>
                <w:sz w:val="12"/>
                <w:szCs w:val="12"/>
              </w:rPr>
            </w:pPr>
            <w:r w:rsidRPr="001A0D2D">
              <w:rPr>
                <w:sz w:val="12"/>
                <w:szCs w:val="12"/>
              </w:rPr>
              <w:t>Summative Assessment:</w:t>
            </w:r>
          </w:p>
          <w:p w14:paraId="0FB4ED26" w14:textId="24B7B181" w:rsidR="003A560D" w:rsidRPr="00C66E4F" w:rsidRDefault="003A560D" w:rsidP="003A560D">
            <w:pPr>
              <w:rPr>
                <w:sz w:val="12"/>
                <w:szCs w:val="12"/>
              </w:rPr>
            </w:pPr>
            <w:r w:rsidRPr="00C66E4F">
              <w:rPr>
                <w:sz w:val="12"/>
                <w:szCs w:val="12"/>
              </w:rPr>
              <w:t xml:space="preserve">Section 1 - pupils will have questions based on the taught knowledge during </w:t>
            </w:r>
            <w:r>
              <w:rPr>
                <w:i/>
                <w:iCs/>
                <w:sz w:val="12"/>
                <w:szCs w:val="12"/>
              </w:rPr>
              <w:t>Gothic</w:t>
            </w:r>
          </w:p>
          <w:p w14:paraId="2AFA9343" w14:textId="3576BAD8" w:rsidR="003A560D" w:rsidRDefault="003A560D" w:rsidP="003A560D">
            <w:pPr>
              <w:rPr>
                <w:sz w:val="12"/>
                <w:szCs w:val="12"/>
              </w:rPr>
            </w:pPr>
            <w:r w:rsidRPr="00C66E4F">
              <w:rPr>
                <w:sz w:val="12"/>
                <w:szCs w:val="12"/>
              </w:rPr>
              <w:t xml:space="preserve">Section 2 – </w:t>
            </w:r>
            <w:r>
              <w:rPr>
                <w:sz w:val="12"/>
                <w:szCs w:val="12"/>
              </w:rPr>
              <w:t>pupils will then be given an extract from</w:t>
            </w:r>
            <w:r>
              <w:rPr>
                <w:sz w:val="12"/>
                <w:szCs w:val="12"/>
              </w:rPr>
              <w:t xml:space="preserve"> a Gothic novel to</w:t>
            </w:r>
            <w:r>
              <w:rPr>
                <w:sz w:val="12"/>
                <w:szCs w:val="12"/>
              </w:rPr>
              <w:t xml:space="preserve"> analyse for the techniques they have learnt</w:t>
            </w:r>
          </w:p>
          <w:p w14:paraId="69F03D9D" w14:textId="77777777" w:rsidR="003A560D" w:rsidRPr="00926E16" w:rsidRDefault="003A560D" w:rsidP="003A56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Section 3 – pupils will create a piece of writing using the sentence structures they have learnt</w:t>
            </w:r>
          </w:p>
          <w:p w14:paraId="4F096E12" w14:textId="0EF87C86" w:rsidR="00D914B4" w:rsidRPr="00926E16" w:rsidRDefault="00D914B4" w:rsidP="00D914B4">
            <w:pPr>
              <w:rPr>
                <w:sz w:val="12"/>
                <w:szCs w:val="12"/>
              </w:rPr>
            </w:pPr>
          </w:p>
        </w:tc>
      </w:tr>
      <w:tr w:rsidR="00D914B4" w:rsidRPr="00926E16" w14:paraId="069C6884" w14:textId="77777777" w:rsidTr="00926E16">
        <w:trPr>
          <w:gridAfter w:val="1"/>
          <w:wAfter w:w="484" w:type="dxa"/>
        </w:trPr>
        <w:tc>
          <w:tcPr>
            <w:tcW w:w="1055" w:type="dxa"/>
          </w:tcPr>
          <w:p w14:paraId="4C57CAE0" w14:textId="5C2CE7C5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Focus</w:t>
            </w:r>
          </w:p>
        </w:tc>
        <w:tc>
          <w:tcPr>
            <w:tcW w:w="2631" w:type="dxa"/>
            <w:gridSpan w:val="4"/>
          </w:tcPr>
          <w:p w14:paraId="55CB34E0" w14:textId="77777777" w:rsidR="00D914B4" w:rsidRPr="00926E16" w:rsidRDefault="00D914B4" w:rsidP="00D914B4">
            <w:pPr>
              <w:rPr>
                <w:color w:val="000000" w:themeColor="text1"/>
                <w:sz w:val="12"/>
                <w:szCs w:val="12"/>
              </w:rPr>
            </w:pPr>
            <w:r w:rsidRPr="00926E16">
              <w:rPr>
                <w:color w:val="000000" w:themeColor="text1"/>
                <w:sz w:val="12"/>
                <w:szCs w:val="12"/>
              </w:rPr>
              <w:t>Read and Writing</w:t>
            </w:r>
          </w:p>
        </w:tc>
        <w:tc>
          <w:tcPr>
            <w:tcW w:w="2835" w:type="dxa"/>
            <w:gridSpan w:val="4"/>
          </w:tcPr>
          <w:p w14:paraId="5F0EE424" w14:textId="469B7B04" w:rsidR="00D914B4" w:rsidRPr="00926E16" w:rsidRDefault="00D914B4" w:rsidP="00D914B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73" w:type="dxa"/>
            <w:gridSpan w:val="12"/>
          </w:tcPr>
          <w:p w14:paraId="6528DA99" w14:textId="6CBB2F1B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Reading and Writing</w:t>
            </w:r>
          </w:p>
        </w:tc>
        <w:tc>
          <w:tcPr>
            <w:tcW w:w="4699" w:type="dxa"/>
            <w:gridSpan w:val="10"/>
          </w:tcPr>
          <w:p w14:paraId="6B5713B8" w14:textId="75BEF5DE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Reading and Writing</w:t>
            </w:r>
          </w:p>
        </w:tc>
      </w:tr>
      <w:tr w:rsidR="00D914B4" w:rsidRPr="00926E16" w14:paraId="0F17F3A3" w14:textId="77777777" w:rsidTr="00926E16">
        <w:trPr>
          <w:gridAfter w:val="1"/>
          <w:wAfter w:w="484" w:type="dxa"/>
        </w:trPr>
        <w:tc>
          <w:tcPr>
            <w:tcW w:w="1055" w:type="dxa"/>
          </w:tcPr>
          <w:p w14:paraId="33EF522F" w14:textId="4E714338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Link to GCSE</w:t>
            </w:r>
          </w:p>
        </w:tc>
        <w:tc>
          <w:tcPr>
            <w:tcW w:w="2631" w:type="dxa"/>
            <w:gridSpan w:val="4"/>
          </w:tcPr>
          <w:p w14:paraId="588050DF" w14:textId="77777777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Language Paper 2 Question 5 and Literature Paper 1.</w:t>
            </w:r>
          </w:p>
          <w:p w14:paraId="4DAB62B6" w14:textId="77777777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Constructing essay skills.</w:t>
            </w:r>
          </w:p>
          <w:p w14:paraId="0B20BCCF" w14:textId="42F6C8F1" w:rsidR="00D914B4" w:rsidRPr="00926E16" w:rsidRDefault="00D914B4" w:rsidP="00D914B4">
            <w:pPr>
              <w:rPr>
                <w:color w:val="000000" w:themeColor="text1"/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Writing skills for the writing sections.</w:t>
            </w:r>
          </w:p>
        </w:tc>
        <w:tc>
          <w:tcPr>
            <w:tcW w:w="2835" w:type="dxa"/>
            <w:gridSpan w:val="4"/>
          </w:tcPr>
          <w:p w14:paraId="7F309489" w14:textId="4B29514C" w:rsidR="00D914B4" w:rsidRPr="00926E16" w:rsidRDefault="00D914B4" w:rsidP="00D914B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73" w:type="dxa"/>
            <w:gridSpan w:val="12"/>
          </w:tcPr>
          <w:p w14:paraId="7D8A2A1C" w14:textId="77777777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Literature Paper 1 and 2.</w:t>
            </w:r>
          </w:p>
          <w:p w14:paraId="7A96405C" w14:textId="0FE18EF1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Language Paper 2 Victorian context.</w:t>
            </w:r>
          </w:p>
          <w:p w14:paraId="387E7AF8" w14:textId="77777777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Constructing essay skills.</w:t>
            </w:r>
          </w:p>
          <w:p w14:paraId="15F50B3D" w14:textId="67404D3D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Writing skills for the writing sections.</w:t>
            </w:r>
          </w:p>
        </w:tc>
        <w:tc>
          <w:tcPr>
            <w:tcW w:w="4699" w:type="dxa"/>
            <w:gridSpan w:val="10"/>
          </w:tcPr>
          <w:p w14:paraId="74BCEE89" w14:textId="4F9F8B24" w:rsidR="00D914B4" w:rsidRPr="00926E16" w:rsidRDefault="00D914B4" w:rsidP="00D914B4">
            <w:pPr>
              <w:rPr>
                <w:sz w:val="12"/>
                <w:szCs w:val="12"/>
              </w:rPr>
            </w:pPr>
          </w:p>
        </w:tc>
      </w:tr>
      <w:tr w:rsidR="00D914B4" w:rsidRPr="00926E16" w14:paraId="7118D327" w14:textId="77777777" w:rsidTr="00926E16">
        <w:trPr>
          <w:gridAfter w:val="1"/>
          <w:wAfter w:w="484" w:type="dxa"/>
        </w:trPr>
        <w:tc>
          <w:tcPr>
            <w:tcW w:w="1055" w:type="dxa"/>
          </w:tcPr>
          <w:p w14:paraId="24EA5D0E" w14:textId="7694ABCE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Homework Assignments</w:t>
            </w:r>
          </w:p>
        </w:tc>
        <w:tc>
          <w:tcPr>
            <w:tcW w:w="2631" w:type="dxa"/>
            <w:gridSpan w:val="4"/>
          </w:tcPr>
          <w:p w14:paraId="095612F8" w14:textId="510AB7FE" w:rsidR="00D914B4" w:rsidRPr="00926E16" w:rsidRDefault="00D914B4" w:rsidP="00D914B4">
            <w:pPr>
              <w:rPr>
                <w:color w:val="000000" w:themeColor="text1"/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Vocabulary learning: pupils will be tested on the vocabulary.</w:t>
            </w:r>
          </w:p>
        </w:tc>
        <w:tc>
          <w:tcPr>
            <w:tcW w:w="2835" w:type="dxa"/>
            <w:gridSpan w:val="4"/>
          </w:tcPr>
          <w:p w14:paraId="4E009556" w14:textId="2200875F" w:rsidR="00D914B4" w:rsidRPr="00926E16" w:rsidRDefault="00D914B4" w:rsidP="00D914B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73" w:type="dxa"/>
            <w:gridSpan w:val="12"/>
          </w:tcPr>
          <w:p w14:paraId="1E520D44" w14:textId="0838AB0F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Vocabulary learning: pupils will be tested on the vocabulary.</w:t>
            </w:r>
          </w:p>
        </w:tc>
        <w:tc>
          <w:tcPr>
            <w:tcW w:w="4699" w:type="dxa"/>
            <w:gridSpan w:val="10"/>
          </w:tcPr>
          <w:p w14:paraId="4CD3B6CE" w14:textId="31C64AF3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Vocabulary learning: pupils will be tested on the vocabulary.</w:t>
            </w:r>
          </w:p>
        </w:tc>
      </w:tr>
      <w:tr w:rsidR="00D914B4" w:rsidRPr="00926E16" w14:paraId="6C0DFFEB" w14:textId="77777777" w:rsidTr="00926E16">
        <w:trPr>
          <w:gridAfter w:val="1"/>
          <w:wAfter w:w="484" w:type="dxa"/>
        </w:trPr>
        <w:tc>
          <w:tcPr>
            <w:tcW w:w="1055" w:type="dxa"/>
          </w:tcPr>
          <w:p w14:paraId="375F1F40" w14:textId="650A9996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Speaking and Listening Opportunities</w:t>
            </w:r>
          </w:p>
        </w:tc>
        <w:tc>
          <w:tcPr>
            <w:tcW w:w="2631" w:type="dxa"/>
            <w:gridSpan w:val="4"/>
          </w:tcPr>
          <w:p w14:paraId="60892208" w14:textId="77777777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 xml:space="preserve">Oracy focus </w:t>
            </w:r>
            <w:proofErr w:type="gramStart"/>
            <w:r w:rsidRPr="00926E16">
              <w:rPr>
                <w:sz w:val="12"/>
                <w:szCs w:val="12"/>
              </w:rPr>
              <w:t>in</w:t>
            </w:r>
            <w:proofErr w:type="gramEnd"/>
            <w:r w:rsidRPr="00926E16">
              <w:rPr>
                <w:sz w:val="12"/>
                <w:szCs w:val="12"/>
              </w:rPr>
              <w:t xml:space="preserve"> lessons.</w:t>
            </w:r>
          </w:p>
          <w:p w14:paraId="32D8F5C6" w14:textId="07EB8672" w:rsidR="00D914B4" w:rsidRPr="00926E16" w:rsidRDefault="00D914B4" w:rsidP="00D914B4">
            <w:pPr>
              <w:rPr>
                <w:color w:val="000000" w:themeColor="text1"/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Structured discussion.</w:t>
            </w:r>
          </w:p>
        </w:tc>
        <w:tc>
          <w:tcPr>
            <w:tcW w:w="2835" w:type="dxa"/>
            <w:gridSpan w:val="4"/>
          </w:tcPr>
          <w:p w14:paraId="573EB01E" w14:textId="66C51C3B" w:rsidR="00D914B4" w:rsidRPr="00926E16" w:rsidRDefault="00D914B4" w:rsidP="00D914B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73" w:type="dxa"/>
            <w:gridSpan w:val="12"/>
          </w:tcPr>
          <w:p w14:paraId="761EA257" w14:textId="77777777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 xml:space="preserve">Oracy focus </w:t>
            </w:r>
            <w:proofErr w:type="gramStart"/>
            <w:r w:rsidRPr="00926E16">
              <w:rPr>
                <w:sz w:val="12"/>
                <w:szCs w:val="12"/>
              </w:rPr>
              <w:t>in</w:t>
            </w:r>
            <w:proofErr w:type="gramEnd"/>
            <w:r w:rsidRPr="00926E16">
              <w:rPr>
                <w:sz w:val="12"/>
                <w:szCs w:val="12"/>
              </w:rPr>
              <w:t xml:space="preserve"> lessons.</w:t>
            </w:r>
          </w:p>
          <w:p w14:paraId="1C9A01BB" w14:textId="1046DB7E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Structured discussion.</w:t>
            </w:r>
          </w:p>
        </w:tc>
        <w:tc>
          <w:tcPr>
            <w:tcW w:w="4699" w:type="dxa"/>
            <w:gridSpan w:val="10"/>
          </w:tcPr>
          <w:p w14:paraId="009E03F4" w14:textId="77777777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 xml:space="preserve">Oracy focus </w:t>
            </w:r>
            <w:proofErr w:type="gramStart"/>
            <w:r w:rsidRPr="00926E16">
              <w:rPr>
                <w:sz w:val="12"/>
                <w:szCs w:val="12"/>
              </w:rPr>
              <w:t>in</w:t>
            </w:r>
            <w:proofErr w:type="gramEnd"/>
            <w:r w:rsidRPr="00926E16">
              <w:rPr>
                <w:sz w:val="12"/>
                <w:szCs w:val="12"/>
              </w:rPr>
              <w:t xml:space="preserve"> lessons.</w:t>
            </w:r>
          </w:p>
          <w:p w14:paraId="5B411D4D" w14:textId="490A5A97" w:rsidR="00D914B4" w:rsidRPr="00926E16" w:rsidRDefault="00D914B4" w:rsidP="00D914B4">
            <w:pPr>
              <w:rPr>
                <w:sz w:val="12"/>
                <w:szCs w:val="12"/>
              </w:rPr>
            </w:pPr>
            <w:r w:rsidRPr="00926E16">
              <w:rPr>
                <w:sz w:val="12"/>
                <w:szCs w:val="12"/>
              </w:rPr>
              <w:t>Structured discussion.</w:t>
            </w:r>
          </w:p>
        </w:tc>
      </w:tr>
    </w:tbl>
    <w:p w14:paraId="470DB35F" w14:textId="77777777" w:rsidR="006F2092" w:rsidRPr="00926E16" w:rsidRDefault="006F2092">
      <w:pPr>
        <w:rPr>
          <w:sz w:val="12"/>
          <w:szCs w:val="12"/>
        </w:rPr>
      </w:pPr>
    </w:p>
    <w:sectPr w:rsidR="006F2092" w:rsidRPr="00926E16" w:rsidSect="006F20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78D"/>
    <w:multiLevelType w:val="hybridMultilevel"/>
    <w:tmpl w:val="6AA6FA20"/>
    <w:lvl w:ilvl="0" w:tplc="D876C0B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5BD5"/>
    <w:multiLevelType w:val="hybridMultilevel"/>
    <w:tmpl w:val="E1760C28"/>
    <w:lvl w:ilvl="0" w:tplc="16E23446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277CB"/>
    <w:multiLevelType w:val="hybridMultilevel"/>
    <w:tmpl w:val="0C86EC26"/>
    <w:lvl w:ilvl="0" w:tplc="3A8C561A">
      <w:start w:val="1"/>
      <w:numFmt w:val="bullet"/>
      <w:lvlText w:val="-"/>
      <w:lvlJc w:val="left"/>
      <w:pPr>
        <w:ind w:left="360" w:hanging="360"/>
      </w:pPr>
      <w:rPr>
        <w:rFonts w:ascii="Century Gothic" w:eastAsia="Lucida Sans Unicode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EC2C3F"/>
    <w:multiLevelType w:val="hybridMultilevel"/>
    <w:tmpl w:val="39D61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827291">
    <w:abstractNumId w:val="1"/>
  </w:num>
  <w:num w:numId="2" w16cid:durableId="734280702">
    <w:abstractNumId w:val="3"/>
  </w:num>
  <w:num w:numId="3" w16cid:durableId="1362628723">
    <w:abstractNumId w:val="0"/>
  </w:num>
  <w:num w:numId="4" w16cid:durableId="131198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92"/>
    <w:rsid w:val="000045FE"/>
    <w:rsid w:val="00014F61"/>
    <w:rsid w:val="00015C11"/>
    <w:rsid w:val="000513A6"/>
    <w:rsid w:val="0008691F"/>
    <w:rsid w:val="00113C30"/>
    <w:rsid w:val="0014088F"/>
    <w:rsid w:val="001410F3"/>
    <w:rsid w:val="001971AA"/>
    <w:rsid w:val="001A0D2D"/>
    <w:rsid w:val="001B786F"/>
    <w:rsid w:val="002719D2"/>
    <w:rsid w:val="002B2A14"/>
    <w:rsid w:val="003050D4"/>
    <w:rsid w:val="003A560D"/>
    <w:rsid w:val="004702EB"/>
    <w:rsid w:val="004B684D"/>
    <w:rsid w:val="004B7AF9"/>
    <w:rsid w:val="004D04C5"/>
    <w:rsid w:val="00517CB8"/>
    <w:rsid w:val="005522C7"/>
    <w:rsid w:val="005A3A1B"/>
    <w:rsid w:val="005D0D63"/>
    <w:rsid w:val="00630C3C"/>
    <w:rsid w:val="00653E1B"/>
    <w:rsid w:val="006663D5"/>
    <w:rsid w:val="00686F04"/>
    <w:rsid w:val="00692357"/>
    <w:rsid w:val="006F2092"/>
    <w:rsid w:val="00710194"/>
    <w:rsid w:val="007849B5"/>
    <w:rsid w:val="008717A7"/>
    <w:rsid w:val="008A4CB3"/>
    <w:rsid w:val="008C0FF4"/>
    <w:rsid w:val="00926E16"/>
    <w:rsid w:val="00974EB9"/>
    <w:rsid w:val="009838D0"/>
    <w:rsid w:val="009D7454"/>
    <w:rsid w:val="009F09DE"/>
    <w:rsid w:val="00A005DC"/>
    <w:rsid w:val="00A72E25"/>
    <w:rsid w:val="00AA4BF5"/>
    <w:rsid w:val="00AA6906"/>
    <w:rsid w:val="00AB0867"/>
    <w:rsid w:val="00B13686"/>
    <w:rsid w:val="00B46D48"/>
    <w:rsid w:val="00B7379A"/>
    <w:rsid w:val="00C12E8B"/>
    <w:rsid w:val="00C216AD"/>
    <w:rsid w:val="00C23176"/>
    <w:rsid w:val="00C5152B"/>
    <w:rsid w:val="00C66F7D"/>
    <w:rsid w:val="00CE514F"/>
    <w:rsid w:val="00CF0EAF"/>
    <w:rsid w:val="00D00F59"/>
    <w:rsid w:val="00D2629C"/>
    <w:rsid w:val="00D52D37"/>
    <w:rsid w:val="00D839B0"/>
    <w:rsid w:val="00D876C5"/>
    <w:rsid w:val="00D914B4"/>
    <w:rsid w:val="00DB03FF"/>
    <w:rsid w:val="00DB2603"/>
    <w:rsid w:val="00DE578F"/>
    <w:rsid w:val="00DF0E83"/>
    <w:rsid w:val="00E47590"/>
    <w:rsid w:val="00E501BD"/>
    <w:rsid w:val="00E741C9"/>
    <w:rsid w:val="00E81F73"/>
    <w:rsid w:val="00EC48A6"/>
    <w:rsid w:val="00EF25AD"/>
    <w:rsid w:val="00F24428"/>
    <w:rsid w:val="00FD5130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9B38"/>
  <w15:chartTrackingRefBased/>
  <w15:docId w15:val="{20D25325-A61A-4E66-BEF6-66C39042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09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09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F2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0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09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914B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A56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69a262-bbb5-4e74-86f3-8b20a9c5d5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1BF7761FEF442A943FA77A0BEBC83" ma:contentTypeVersion="18" ma:contentTypeDescription="Create a new document." ma:contentTypeScope="" ma:versionID="9d5e0843a9bedafd1a6c8c9c89366912">
  <xsd:schema xmlns:xsd="http://www.w3.org/2001/XMLSchema" xmlns:xs="http://www.w3.org/2001/XMLSchema" xmlns:p="http://schemas.microsoft.com/office/2006/metadata/properties" xmlns:ns3="0169a262-bbb5-4e74-86f3-8b20a9c5d524" xmlns:ns4="32e22fd5-6d46-4242-83e0-f7148609f739" targetNamespace="http://schemas.microsoft.com/office/2006/metadata/properties" ma:root="true" ma:fieldsID="5379b2cd3041b9870741adfc1908d73d" ns3:_="" ns4:_="">
    <xsd:import namespace="0169a262-bbb5-4e74-86f3-8b20a9c5d524"/>
    <xsd:import namespace="32e22fd5-6d46-4242-83e0-f7148609f7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9a262-bbb5-4e74-86f3-8b20a9c5d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2fd5-6d46-4242-83e0-f7148609f73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B5EF2-5FC2-4397-B082-49798A5D2EED}">
  <ds:schemaRefs>
    <ds:schemaRef ds:uri="http://schemas.microsoft.com/office/2006/metadata/properties"/>
    <ds:schemaRef ds:uri="http://schemas.microsoft.com/office/infopath/2007/PartnerControls"/>
    <ds:schemaRef ds:uri="0169a262-bbb5-4e74-86f3-8b20a9c5d524"/>
  </ds:schemaRefs>
</ds:datastoreItem>
</file>

<file path=customXml/itemProps2.xml><?xml version="1.0" encoding="utf-8"?>
<ds:datastoreItem xmlns:ds="http://schemas.openxmlformats.org/officeDocument/2006/customXml" ds:itemID="{603B3995-5BAD-4297-986D-2FC144C54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08868-B39A-4D0F-8676-3038E6BB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9a262-bbb5-4e74-86f3-8b20a9c5d524"/>
    <ds:schemaRef ds:uri="32e22fd5-6d46-4242-83e0-f7148609f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1102</Words>
  <Characters>5249</Characters>
  <Application>Microsoft Office Word</Application>
  <DocSecurity>0</DocSecurity>
  <Lines>124</Lines>
  <Paragraphs>62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Bateman</dc:creator>
  <cp:keywords/>
  <dc:description/>
  <cp:lastModifiedBy>Alison Bateman</cp:lastModifiedBy>
  <cp:revision>39</cp:revision>
  <dcterms:created xsi:type="dcterms:W3CDTF">2025-07-31T16:15:00Z</dcterms:created>
  <dcterms:modified xsi:type="dcterms:W3CDTF">2025-09-25T05:23:00Z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0x0101004C91BF7761FEF442A943FA77A0BEBC83</vt:lpwstr>
  </property>
</Properties>
</file>