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31A7D" w14:textId="77777777" w:rsidR="00B4121E" w:rsidRPr="00420A1F" w:rsidRDefault="00B4121E" w:rsidP="00B4121E">
      <w:pPr>
        <w:rPr>
          <w:b/>
          <w:bCs/>
          <w:sz w:val="7"/>
          <w:szCs w:val="7"/>
          <w:u w:val="single"/>
        </w:rPr>
      </w:pPr>
      <w:r w:rsidRPr="00420A1F">
        <w:rPr>
          <w:b/>
          <w:bCs/>
          <w:sz w:val="7"/>
          <w:szCs w:val="7"/>
          <w:u w:val="single"/>
        </w:rPr>
        <w:t>KS4 Long Term Plan: Year 11</w:t>
      </w:r>
    </w:p>
    <w:p w14:paraId="101424BD" w14:textId="714878D1" w:rsidR="00202B4C" w:rsidRPr="00420A1F" w:rsidRDefault="00202B4C" w:rsidP="00B4121E">
      <w:pPr>
        <w:rPr>
          <w:b/>
          <w:bCs/>
          <w:sz w:val="7"/>
          <w:szCs w:val="7"/>
        </w:rPr>
      </w:pPr>
      <w:r w:rsidRPr="00420A1F">
        <w:rPr>
          <w:b/>
          <w:bCs/>
          <w:sz w:val="7"/>
          <w:szCs w:val="7"/>
        </w:rPr>
        <w:t>Year 11 is primarily Language based with opportunities to revise the Literature texts in class alongside the mandatory weekly homework.</w:t>
      </w:r>
    </w:p>
    <w:p w14:paraId="21BC1F9B" w14:textId="54239511" w:rsidR="00FC33F9" w:rsidRPr="00420A1F" w:rsidRDefault="00FC33F9" w:rsidP="00B4121E">
      <w:pPr>
        <w:rPr>
          <w:b/>
          <w:bCs/>
          <w:sz w:val="7"/>
          <w:szCs w:val="7"/>
        </w:rPr>
      </w:pPr>
      <w:r w:rsidRPr="00420A1F">
        <w:rPr>
          <w:b/>
          <w:bCs/>
          <w:sz w:val="7"/>
          <w:szCs w:val="7"/>
        </w:rPr>
        <w:t>November Mock</w:t>
      </w:r>
      <w:r w:rsidRPr="00420A1F">
        <w:rPr>
          <w:sz w:val="7"/>
          <w:szCs w:val="7"/>
        </w:rPr>
        <w:t xml:space="preserve"> – Language Paper 2 and Literature Paper 1 </w:t>
      </w:r>
      <w:r w:rsidRPr="00420A1F">
        <w:rPr>
          <w:b/>
          <w:bCs/>
          <w:sz w:val="7"/>
          <w:szCs w:val="7"/>
        </w:rPr>
        <w:t>March Mock</w:t>
      </w:r>
      <w:r w:rsidRPr="00420A1F">
        <w:rPr>
          <w:sz w:val="7"/>
          <w:szCs w:val="7"/>
        </w:rPr>
        <w:t xml:space="preserve"> – Language Paper 1 and Literature Paper 2</w:t>
      </w:r>
    </w:p>
    <w:tbl>
      <w:tblPr>
        <w:tblStyle w:val="TableGrid"/>
        <w:tblW w:w="15304" w:type="dxa"/>
        <w:tblLayout w:type="fixed"/>
        <w:tblLook w:val="04A0" w:firstRow="1" w:lastRow="0" w:firstColumn="1" w:lastColumn="0" w:noHBand="0" w:noVBand="1"/>
      </w:tblPr>
      <w:tblGrid>
        <w:gridCol w:w="629"/>
        <w:gridCol w:w="874"/>
        <w:gridCol w:w="1325"/>
        <w:gridCol w:w="236"/>
        <w:gridCol w:w="272"/>
        <w:gridCol w:w="76"/>
        <w:gridCol w:w="80"/>
        <w:gridCol w:w="116"/>
        <w:gridCol w:w="272"/>
        <w:gridCol w:w="272"/>
        <w:gridCol w:w="136"/>
        <w:gridCol w:w="136"/>
        <w:gridCol w:w="277"/>
        <w:gridCol w:w="823"/>
        <w:gridCol w:w="36"/>
        <w:gridCol w:w="162"/>
        <w:gridCol w:w="523"/>
        <w:gridCol w:w="272"/>
        <w:gridCol w:w="272"/>
        <w:gridCol w:w="272"/>
        <w:gridCol w:w="272"/>
        <w:gridCol w:w="140"/>
        <w:gridCol w:w="132"/>
        <w:gridCol w:w="25"/>
        <w:gridCol w:w="247"/>
        <w:gridCol w:w="1027"/>
        <w:gridCol w:w="22"/>
        <w:gridCol w:w="612"/>
        <w:gridCol w:w="638"/>
        <w:gridCol w:w="25"/>
        <w:gridCol w:w="284"/>
        <w:gridCol w:w="283"/>
        <w:gridCol w:w="284"/>
        <w:gridCol w:w="283"/>
        <w:gridCol w:w="115"/>
        <w:gridCol w:w="169"/>
        <w:gridCol w:w="567"/>
        <w:gridCol w:w="379"/>
        <w:gridCol w:w="46"/>
        <w:gridCol w:w="747"/>
        <w:gridCol w:w="1915"/>
        <w:gridCol w:w="31"/>
      </w:tblGrid>
      <w:tr w:rsidR="00E26541" w:rsidRPr="00420A1F" w14:paraId="7154B33F" w14:textId="77777777" w:rsidTr="00E1740A">
        <w:trPr>
          <w:gridAfter w:val="1"/>
          <w:wAfter w:w="31" w:type="dxa"/>
          <w:trHeight w:val="74"/>
        </w:trPr>
        <w:tc>
          <w:tcPr>
            <w:tcW w:w="629" w:type="dxa"/>
          </w:tcPr>
          <w:p w14:paraId="1D5BE6CF" w14:textId="77777777" w:rsidR="00E26541" w:rsidRPr="00420A1F" w:rsidRDefault="00E26541" w:rsidP="00F02794">
            <w:pPr>
              <w:tabs>
                <w:tab w:val="left" w:pos="492"/>
              </w:tabs>
              <w:rPr>
                <w:sz w:val="7"/>
                <w:szCs w:val="7"/>
              </w:rPr>
            </w:pPr>
            <w:r w:rsidRPr="00420A1F">
              <w:rPr>
                <w:sz w:val="7"/>
                <w:szCs w:val="7"/>
              </w:rPr>
              <w:t>Term</w:t>
            </w:r>
          </w:p>
        </w:tc>
        <w:tc>
          <w:tcPr>
            <w:tcW w:w="6844" w:type="dxa"/>
            <w:gridSpan w:val="21"/>
          </w:tcPr>
          <w:p w14:paraId="69B24BEB" w14:textId="77777777" w:rsidR="00E26541" w:rsidRPr="00420A1F" w:rsidRDefault="00E26541" w:rsidP="00F02794">
            <w:pPr>
              <w:jc w:val="center"/>
              <w:rPr>
                <w:sz w:val="7"/>
                <w:szCs w:val="7"/>
              </w:rPr>
            </w:pPr>
            <w:r w:rsidRPr="00420A1F">
              <w:rPr>
                <w:sz w:val="7"/>
                <w:szCs w:val="7"/>
              </w:rPr>
              <w:t>Autumn Term 2023</w:t>
            </w:r>
          </w:p>
        </w:tc>
        <w:tc>
          <w:tcPr>
            <w:tcW w:w="5092" w:type="dxa"/>
            <w:gridSpan w:val="16"/>
          </w:tcPr>
          <w:p w14:paraId="78176377" w14:textId="77777777" w:rsidR="00E26541" w:rsidRPr="00420A1F" w:rsidRDefault="00E26541" w:rsidP="00F02794">
            <w:pPr>
              <w:jc w:val="center"/>
              <w:rPr>
                <w:sz w:val="7"/>
                <w:szCs w:val="7"/>
              </w:rPr>
            </w:pPr>
            <w:r w:rsidRPr="00420A1F">
              <w:rPr>
                <w:sz w:val="7"/>
                <w:szCs w:val="7"/>
              </w:rPr>
              <w:t>Spring Term 2024</w:t>
            </w:r>
          </w:p>
        </w:tc>
        <w:tc>
          <w:tcPr>
            <w:tcW w:w="2708" w:type="dxa"/>
            <w:gridSpan w:val="3"/>
          </w:tcPr>
          <w:p w14:paraId="5702CE43" w14:textId="77777777" w:rsidR="00E26541" w:rsidRPr="00420A1F" w:rsidRDefault="00E26541" w:rsidP="00F02794">
            <w:pPr>
              <w:jc w:val="center"/>
              <w:rPr>
                <w:sz w:val="7"/>
                <w:szCs w:val="7"/>
              </w:rPr>
            </w:pPr>
            <w:r w:rsidRPr="00420A1F">
              <w:rPr>
                <w:sz w:val="7"/>
                <w:szCs w:val="7"/>
              </w:rPr>
              <w:t>Summer term 2024</w:t>
            </w:r>
          </w:p>
        </w:tc>
      </w:tr>
      <w:tr w:rsidR="005A1B3E" w:rsidRPr="00420A1F" w14:paraId="0BE839AE" w14:textId="77777777" w:rsidTr="00E1740A">
        <w:trPr>
          <w:gridAfter w:val="1"/>
          <w:wAfter w:w="31" w:type="dxa"/>
          <w:trHeight w:val="149"/>
        </w:trPr>
        <w:tc>
          <w:tcPr>
            <w:tcW w:w="629" w:type="dxa"/>
            <w:shd w:val="clear" w:color="auto" w:fill="FFFFFF" w:themeFill="background1"/>
          </w:tcPr>
          <w:p w14:paraId="38174220" w14:textId="15585926" w:rsidR="005A1B3E" w:rsidRPr="00420A1F" w:rsidRDefault="005A1B3E" w:rsidP="005A1B3E">
            <w:pPr>
              <w:rPr>
                <w:sz w:val="7"/>
                <w:szCs w:val="7"/>
              </w:rPr>
            </w:pPr>
            <w:r w:rsidRPr="00420A1F">
              <w:rPr>
                <w:sz w:val="7"/>
                <w:szCs w:val="7"/>
              </w:rPr>
              <w:t>Themes Covered</w:t>
            </w:r>
          </w:p>
        </w:tc>
        <w:tc>
          <w:tcPr>
            <w:tcW w:w="2863" w:type="dxa"/>
            <w:gridSpan w:val="6"/>
            <w:shd w:val="clear" w:color="auto" w:fill="00B0F0"/>
          </w:tcPr>
          <w:p w14:paraId="6F5088FC" w14:textId="54DE8EB5" w:rsidR="005A1B3E" w:rsidRPr="00420A1F" w:rsidRDefault="005A1B3E" w:rsidP="005A1B3E">
            <w:pPr>
              <w:jc w:val="center"/>
              <w:rPr>
                <w:sz w:val="7"/>
                <w:szCs w:val="7"/>
              </w:rPr>
            </w:pPr>
            <w:r w:rsidRPr="00420A1F">
              <w:rPr>
                <w:sz w:val="7"/>
                <w:szCs w:val="7"/>
              </w:rPr>
              <w:t>Gender</w:t>
            </w:r>
          </w:p>
        </w:tc>
        <w:tc>
          <w:tcPr>
            <w:tcW w:w="2230" w:type="dxa"/>
            <w:gridSpan w:val="9"/>
            <w:shd w:val="clear" w:color="auto" w:fill="FFFF00"/>
          </w:tcPr>
          <w:p w14:paraId="7FA410B2" w14:textId="79159B5A" w:rsidR="005A1B3E" w:rsidRPr="00420A1F" w:rsidRDefault="005A1B3E" w:rsidP="005A1B3E">
            <w:pPr>
              <w:jc w:val="center"/>
              <w:rPr>
                <w:sz w:val="7"/>
                <w:szCs w:val="7"/>
              </w:rPr>
            </w:pPr>
            <w:r w:rsidRPr="00420A1F">
              <w:rPr>
                <w:b/>
                <w:sz w:val="7"/>
                <w:szCs w:val="7"/>
              </w:rPr>
              <w:t>Supernatural</w:t>
            </w:r>
          </w:p>
        </w:tc>
        <w:tc>
          <w:tcPr>
            <w:tcW w:w="1908" w:type="dxa"/>
            <w:gridSpan w:val="8"/>
            <w:shd w:val="clear" w:color="auto" w:fill="00B050"/>
          </w:tcPr>
          <w:p w14:paraId="54218542" w14:textId="4CF5D796" w:rsidR="005A1B3E" w:rsidRPr="00420A1F" w:rsidRDefault="005A1B3E" w:rsidP="005A1B3E">
            <w:pPr>
              <w:jc w:val="center"/>
              <w:rPr>
                <w:sz w:val="7"/>
                <w:szCs w:val="7"/>
              </w:rPr>
            </w:pPr>
            <w:r w:rsidRPr="00420A1F">
              <w:rPr>
                <w:b/>
                <w:sz w:val="7"/>
                <w:szCs w:val="7"/>
              </w:rPr>
              <w:t>Family/relationships</w:t>
            </w:r>
          </w:p>
        </w:tc>
        <w:tc>
          <w:tcPr>
            <w:tcW w:w="1908" w:type="dxa"/>
            <w:gridSpan w:val="4"/>
            <w:shd w:val="clear" w:color="auto" w:fill="FF0000"/>
          </w:tcPr>
          <w:p w14:paraId="250213EA" w14:textId="0E5C7421" w:rsidR="005A1B3E" w:rsidRPr="00420A1F" w:rsidRDefault="005A1B3E" w:rsidP="005A1B3E">
            <w:pPr>
              <w:jc w:val="center"/>
              <w:rPr>
                <w:sz w:val="7"/>
                <w:szCs w:val="7"/>
              </w:rPr>
            </w:pPr>
            <w:r w:rsidRPr="00420A1F">
              <w:rPr>
                <w:b/>
                <w:sz w:val="7"/>
                <w:szCs w:val="7"/>
              </w:rPr>
              <w:t xml:space="preserve">Morality </w:t>
            </w:r>
          </w:p>
        </w:tc>
        <w:tc>
          <w:tcPr>
            <w:tcW w:w="1912" w:type="dxa"/>
            <w:gridSpan w:val="7"/>
            <w:shd w:val="clear" w:color="auto" w:fill="FFC000"/>
          </w:tcPr>
          <w:p w14:paraId="5BC2B0CD" w14:textId="0BDFD947" w:rsidR="005A1B3E" w:rsidRPr="00420A1F" w:rsidRDefault="005A1B3E" w:rsidP="005A1B3E">
            <w:pPr>
              <w:jc w:val="center"/>
              <w:rPr>
                <w:sz w:val="7"/>
                <w:szCs w:val="7"/>
              </w:rPr>
            </w:pPr>
            <w:r w:rsidRPr="00420A1F">
              <w:rPr>
                <w:b/>
                <w:sz w:val="7"/>
                <w:szCs w:val="7"/>
              </w:rPr>
              <w:t>Class and Responsibility</w:t>
            </w:r>
          </w:p>
        </w:tc>
        <w:tc>
          <w:tcPr>
            <w:tcW w:w="1908" w:type="dxa"/>
            <w:gridSpan w:val="5"/>
            <w:shd w:val="clear" w:color="auto" w:fill="808080" w:themeFill="background1" w:themeFillShade="80"/>
          </w:tcPr>
          <w:p w14:paraId="57059C89" w14:textId="259F309E" w:rsidR="005A1B3E" w:rsidRPr="00420A1F" w:rsidRDefault="005A1B3E" w:rsidP="005A1B3E">
            <w:pPr>
              <w:jc w:val="center"/>
              <w:rPr>
                <w:sz w:val="7"/>
                <w:szCs w:val="7"/>
              </w:rPr>
            </w:pPr>
            <w:r w:rsidRPr="00420A1F">
              <w:rPr>
                <w:b/>
                <w:sz w:val="7"/>
                <w:szCs w:val="7"/>
              </w:rPr>
              <w:t>Power</w:t>
            </w:r>
          </w:p>
        </w:tc>
        <w:tc>
          <w:tcPr>
            <w:tcW w:w="1915" w:type="dxa"/>
            <w:shd w:val="clear" w:color="auto" w:fill="FF33CC"/>
          </w:tcPr>
          <w:p w14:paraId="523665B2" w14:textId="6718DD3C" w:rsidR="005A1B3E" w:rsidRPr="00420A1F" w:rsidRDefault="005A1B3E" w:rsidP="005A1B3E">
            <w:pPr>
              <w:jc w:val="center"/>
              <w:rPr>
                <w:sz w:val="7"/>
                <w:szCs w:val="7"/>
              </w:rPr>
            </w:pPr>
            <w:r w:rsidRPr="00420A1F">
              <w:rPr>
                <w:b/>
                <w:sz w:val="7"/>
                <w:szCs w:val="7"/>
              </w:rPr>
              <w:t>Identity</w:t>
            </w:r>
          </w:p>
        </w:tc>
      </w:tr>
      <w:tr w:rsidR="000C7C9D" w:rsidRPr="00420A1F" w14:paraId="22337962" w14:textId="77777777" w:rsidTr="00E1740A">
        <w:trPr>
          <w:gridAfter w:val="1"/>
          <w:wAfter w:w="31" w:type="dxa"/>
          <w:trHeight w:val="74"/>
        </w:trPr>
        <w:tc>
          <w:tcPr>
            <w:tcW w:w="629" w:type="dxa"/>
          </w:tcPr>
          <w:p w14:paraId="596D60A3" w14:textId="77777777" w:rsidR="000C7C9D" w:rsidRPr="00420A1F" w:rsidRDefault="000C7C9D" w:rsidP="005A1B3E">
            <w:pPr>
              <w:rPr>
                <w:sz w:val="7"/>
                <w:szCs w:val="7"/>
              </w:rPr>
            </w:pPr>
            <w:r w:rsidRPr="00420A1F">
              <w:rPr>
                <w:sz w:val="7"/>
                <w:szCs w:val="7"/>
              </w:rPr>
              <w:t>Topic</w:t>
            </w:r>
          </w:p>
        </w:tc>
        <w:tc>
          <w:tcPr>
            <w:tcW w:w="874" w:type="dxa"/>
          </w:tcPr>
          <w:p w14:paraId="260289CC" w14:textId="2B06C9F9" w:rsidR="000C7C9D" w:rsidRPr="00420A1F" w:rsidRDefault="000C7C9D" w:rsidP="005A1B3E">
            <w:pPr>
              <w:jc w:val="center"/>
              <w:rPr>
                <w:sz w:val="7"/>
                <w:szCs w:val="7"/>
              </w:rPr>
            </w:pPr>
            <w:r w:rsidRPr="00420A1F">
              <w:rPr>
                <w:sz w:val="7"/>
                <w:szCs w:val="7"/>
              </w:rPr>
              <w:t>Language Paper</w:t>
            </w:r>
            <w:r>
              <w:rPr>
                <w:sz w:val="7"/>
                <w:szCs w:val="7"/>
              </w:rPr>
              <w:t xml:space="preserve"> 1 and 2</w:t>
            </w:r>
          </w:p>
        </w:tc>
        <w:tc>
          <w:tcPr>
            <w:tcW w:w="1325" w:type="dxa"/>
          </w:tcPr>
          <w:p w14:paraId="542124A8" w14:textId="7F0FE42A" w:rsidR="000C7C9D" w:rsidRPr="00420A1F" w:rsidRDefault="000C7C9D" w:rsidP="005A1B3E">
            <w:pPr>
              <w:jc w:val="center"/>
              <w:rPr>
                <w:sz w:val="7"/>
                <w:szCs w:val="7"/>
              </w:rPr>
            </w:pPr>
            <w:r>
              <w:rPr>
                <w:sz w:val="7"/>
                <w:szCs w:val="7"/>
              </w:rPr>
              <w:t xml:space="preserve">Language Paper 2 </w:t>
            </w:r>
          </w:p>
        </w:tc>
        <w:tc>
          <w:tcPr>
            <w:tcW w:w="1460" w:type="dxa"/>
            <w:gridSpan w:val="8"/>
          </w:tcPr>
          <w:p w14:paraId="168819E6" w14:textId="76B6CF78" w:rsidR="000C7C9D" w:rsidRPr="00420A1F" w:rsidRDefault="000C7C9D" w:rsidP="005A1B3E">
            <w:pPr>
              <w:jc w:val="center"/>
              <w:rPr>
                <w:sz w:val="7"/>
                <w:szCs w:val="7"/>
              </w:rPr>
            </w:pPr>
            <w:r w:rsidRPr="00420A1F">
              <w:rPr>
                <w:sz w:val="7"/>
                <w:szCs w:val="7"/>
              </w:rPr>
              <w:t>Literature: A Christmas Carol and Macbeth</w:t>
            </w:r>
          </w:p>
        </w:tc>
        <w:tc>
          <w:tcPr>
            <w:tcW w:w="1272" w:type="dxa"/>
            <w:gridSpan w:val="4"/>
          </w:tcPr>
          <w:p w14:paraId="7E56505C" w14:textId="1D6E801D" w:rsidR="000C7C9D" w:rsidRPr="00420A1F" w:rsidRDefault="000C7C9D" w:rsidP="005A1B3E">
            <w:pPr>
              <w:jc w:val="center"/>
              <w:rPr>
                <w:sz w:val="7"/>
                <w:szCs w:val="7"/>
              </w:rPr>
            </w:pPr>
            <w:r w:rsidRPr="00420A1F">
              <w:rPr>
                <w:sz w:val="7"/>
                <w:szCs w:val="7"/>
              </w:rPr>
              <w:t>Language Paper 1</w:t>
            </w:r>
          </w:p>
        </w:tc>
        <w:tc>
          <w:tcPr>
            <w:tcW w:w="1913" w:type="dxa"/>
            <w:gridSpan w:val="7"/>
          </w:tcPr>
          <w:p w14:paraId="5055E862" w14:textId="482F3778" w:rsidR="000C7C9D" w:rsidRPr="00420A1F" w:rsidRDefault="000C7C9D" w:rsidP="005A1B3E">
            <w:pPr>
              <w:jc w:val="center"/>
              <w:rPr>
                <w:sz w:val="7"/>
                <w:szCs w:val="7"/>
              </w:rPr>
            </w:pPr>
            <w:r w:rsidRPr="00420A1F">
              <w:rPr>
                <w:sz w:val="7"/>
                <w:szCs w:val="7"/>
              </w:rPr>
              <w:t>Literature: Poetry and An Inspector Calls</w:t>
            </w:r>
          </w:p>
        </w:tc>
        <w:tc>
          <w:tcPr>
            <w:tcW w:w="1431" w:type="dxa"/>
            <w:gridSpan w:val="4"/>
          </w:tcPr>
          <w:p w14:paraId="0AC0E753" w14:textId="61674966" w:rsidR="000C7C9D" w:rsidRPr="00420A1F" w:rsidRDefault="000C7C9D" w:rsidP="005A1B3E">
            <w:pPr>
              <w:jc w:val="center"/>
              <w:rPr>
                <w:sz w:val="7"/>
                <w:szCs w:val="7"/>
              </w:rPr>
            </w:pPr>
            <w:r w:rsidRPr="00420A1F">
              <w:rPr>
                <w:sz w:val="7"/>
                <w:szCs w:val="7"/>
              </w:rPr>
              <w:t>Language Paper 1</w:t>
            </w:r>
          </w:p>
        </w:tc>
        <w:tc>
          <w:tcPr>
            <w:tcW w:w="1272" w:type="dxa"/>
            <w:gridSpan w:val="3"/>
          </w:tcPr>
          <w:p w14:paraId="257707F6" w14:textId="494D387D" w:rsidR="000C7C9D" w:rsidRPr="00420A1F" w:rsidRDefault="000C7C9D" w:rsidP="005A1B3E">
            <w:pPr>
              <w:jc w:val="center"/>
              <w:rPr>
                <w:sz w:val="7"/>
                <w:szCs w:val="7"/>
              </w:rPr>
            </w:pPr>
            <w:r w:rsidRPr="00420A1F">
              <w:rPr>
                <w:sz w:val="7"/>
                <w:szCs w:val="7"/>
              </w:rPr>
              <w:t>Language Paper 2</w:t>
            </w:r>
          </w:p>
        </w:tc>
        <w:tc>
          <w:tcPr>
            <w:tcW w:w="1274" w:type="dxa"/>
            <w:gridSpan w:val="6"/>
          </w:tcPr>
          <w:p w14:paraId="627933AB" w14:textId="363AD1F8" w:rsidR="000C7C9D" w:rsidRPr="00420A1F" w:rsidRDefault="000C7C9D" w:rsidP="005A1B3E">
            <w:pPr>
              <w:jc w:val="center"/>
              <w:rPr>
                <w:sz w:val="7"/>
                <w:szCs w:val="7"/>
              </w:rPr>
            </w:pPr>
            <w:r w:rsidRPr="00420A1F">
              <w:rPr>
                <w:sz w:val="7"/>
                <w:szCs w:val="7"/>
              </w:rPr>
              <w:t>Literature: Poetry,</w:t>
            </w:r>
          </w:p>
        </w:tc>
        <w:tc>
          <w:tcPr>
            <w:tcW w:w="1115" w:type="dxa"/>
            <w:gridSpan w:val="3"/>
          </w:tcPr>
          <w:p w14:paraId="5EC01603" w14:textId="577C1818" w:rsidR="000C7C9D" w:rsidRPr="00420A1F" w:rsidRDefault="000C7C9D" w:rsidP="005A1B3E">
            <w:pPr>
              <w:jc w:val="center"/>
              <w:rPr>
                <w:sz w:val="7"/>
                <w:szCs w:val="7"/>
              </w:rPr>
            </w:pPr>
            <w:r w:rsidRPr="00420A1F">
              <w:rPr>
                <w:sz w:val="7"/>
                <w:szCs w:val="7"/>
              </w:rPr>
              <w:t>ACC and Macbeth</w:t>
            </w:r>
          </w:p>
        </w:tc>
        <w:tc>
          <w:tcPr>
            <w:tcW w:w="2708" w:type="dxa"/>
            <w:gridSpan w:val="3"/>
          </w:tcPr>
          <w:p w14:paraId="0A196AB4" w14:textId="598EDAB5" w:rsidR="000C7C9D" w:rsidRPr="00420A1F" w:rsidRDefault="000C7C9D" w:rsidP="005A1B3E">
            <w:pPr>
              <w:jc w:val="center"/>
              <w:rPr>
                <w:sz w:val="7"/>
                <w:szCs w:val="7"/>
              </w:rPr>
            </w:pPr>
            <w:r w:rsidRPr="00420A1F">
              <w:rPr>
                <w:sz w:val="7"/>
                <w:szCs w:val="7"/>
              </w:rPr>
              <w:t>Final Revision</w:t>
            </w:r>
          </w:p>
        </w:tc>
      </w:tr>
      <w:tr w:rsidR="000C7C9D" w:rsidRPr="00420A1F" w14:paraId="78649F8D" w14:textId="77777777" w:rsidTr="00E1740A">
        <w:trPr>
          <w:gridAfter w:val="1"/>
          <w:wAfter w:w="31" w:type="dxa"/>
          <w:trHeight w:val="59"/>
        </w:trPr>
        <w:tc>
          <w:tcPr>
            <w:tcW w:w="629" w:type="dxa"/>
          </w:tcPr>
          <w:p w14:paraId="2BC47839" w14:textId="77777777" w:rsidR="000C7C9D" w:rsidRPr="00420A1F" w:rsidRDefault="000C7C9D" w:rsidP="005A1B3E">
            <w:pPr>
              <w:rPr>
                <w:sz w:val="7"/>
                <w:szCs w:val="7"/>
              </w:rPr>
            </w:pPr>
          </w:p>
        </w:tc>
        <w:tc>
          <w:tcPr>
            <w:tcW w:w="874" w:type="dxa"/>
          </w:tcPr>
          <w:p w14:paraId="60C7A8A2" w14:textId="417B1CA5" w:rsidR="000C7C9D" w:rsidRPr="00420A1F" w:rsidRDefault="000C7C9D" w:rsidP="005A1B3E">
            <w:pPr>
              <w:jc w:val="center"/>
              <w:rPr>
                <w:sz w:val="7"/>
                <w:szCs w:val="7"/>
              </w:rPr>
            </w:pPr>
            <w:r>
              <w:rPr>
                <w:sz w:val="7"/>
                <w:szCs w:val="7"/>
              </w:rPr>
              <w:t>Weekly</w:t>
            </w:r>
          </w:p>
        </w:tc>
        <w:tc>
          <w:tcPr>
            <w:tcW w:w="1325" w:type="dxa"/>
          </w:tcPr>
          <w:p w14:paraId="2B44F175" w14:textId="67E2F144" w:rsidR="000C7C9D" w:rsidRPr="00420A1F" w:rsidRDefault="000C7C9D" w:rsidP="005A1B3E">
            <w:pPr>
              <w:jc w:val="center"/>
              <w:rPr>
                <w:sz w:val="7"/>
                <w:szCs w:val="7"/>
              </w:rPr>
            </w:pPr>
            <w:r w:rsidRPr="00420A1F">
              <w:rPr>
                <w:sz w:val="7"/>
                <w:szCs w:val="7"/>
              </w:rPr>
              <w:t>Weeks 1-4 and Week 7</w:t>
            </w:r>
          </w:p>
        </w:tc>
        <w:tc>
          <w:tcPr>
            <w:tcW w:w="1460" w:type="dxa"/>
            <w:gridSpan w:val="8"/>
          </w:tcPr>
          <w:p w14:paraId="0EEFEBAD" w14:textId="516450B6" w:rsidR="000C7C9D" w:rsidRPr="00420A1F" w:rsidRDefault="000C7C9D" w:rsidP="005A1B3E">
            <w:pPr>
              <w:jc w:val="center"/>
              <w:rPr>
                <w:sz w:val="7"/>
                <w:szCs w:val="7"/>
              </w:rPr>
            </w:pPr>
            <w:r w:rsidRPr="00420A1F">
              <w:rPr>
                <w:sz w:val="7"/>
                <w:szCs w:val="7"/>
              </w:rPr>
              <w:t>2 Weeks</w:t>
            </w:r>
          </w:p>
        </w:tc>
        <w:tc>
          <w:tcPr>
            <w:tcW w:w="1272" w:type="dxa"/>
            <w:gridSpan w:val="4"/>
          </w:tcPr>
          <w:p w14:paraId="2530FAFB" w14:textId="1C537FEC" w:rsidR="000C7C9D" w:rsidRPr="00420A1F" w:rsidRDefault="000C7C9D" w:rsidP="005A1B3E">
            <w:pPr>
              <w:jc w:val="center"/>
              <w:rPr>
                <w:sz w:val="7"/>
                <w:szCs w:val="7"/>
              </w:rPr>
            </w:pPr>
            <w:r w:rsidRPr="00420A1F">
              <w:rPr>
                <w:sz w:val="7"/>
                <w:szCs w:val="7"/>
              </w:rPr>
              <w:t>4 Weeks</w:t>
            </w:r>
          </w:p>
        </w:tc>
        <w:tc>
          <w:tcPr>
            <w:tcW w:w="1913" w:type="dxa"/>
            <w:gridSpan w:val="7"/>
          </w:tcPr>
          <w:p w14:paraId="63192C53" w14:textId="33C6E4F0" w:rsidR="000C7C9D" w:rsidRPr="00420A1F" w:rsidRDefault="000C7C9D" w:rsidP="005A1B3E">
            <w:pPr>
              <w:jc w:val="center"/>
              <w:rPr>
                <w:sz w:val="7"/>
                <w:szCs w:val="7"/>
              </w:rPr>
            </w:pPr>
            <w:r w:rsidRPr="00420A1F">
              <w:rPr>
                <w:sz w:val="7"/>
                <w:szCs w:val="7"/>
              </w:rPr>
              <w:t>3 Weeks</w:t>
            </w:r>
          </w:p>
        </w:tc>
        <w:tc>
          <w:tcPr>
            <w:tcW w:w="1431" w:type="dxa"/>
            <w:gridSpan w:val="4"/>
          </w:tcPr>
          <w:p w14:paraId="57C64E62" w14:textId="753CF7BB" w:rsidR="000C7C9D" w:rsidRPr="00420A1F" w:rsidRDefault="000C7C9D" w:rsidP="005A1B3E">
            <w:pPr>
              <w:jc w:val="center"/>
              <w:rPr>
                <w:sz w:val="7"/>
                <w:szCs w:val="7"/>
              </w:rPr>
            </w:pPr>
            <w:r w:rsidRPr="00420A1F">
              <w:rPr>
                <w:sz w:val="7"/>
                <w:szCs w:val="7"/>
              </w:rPr>
              <w:t>5 Weeks</w:t>
            </w:r>
          </w:p>
        </w:tc>
        <w:tc>
          <w:tcPr>
            <w:tcW w:w="1272" w:type="dxa"/>
            <w:gridSpan w:val="3"/>
          </w:tcPr>
          <w:p w14:paraId="6DB9E475" w14:textId="7B10630D" w:rsidR="000C7C9D" w:rsidRPr="00420A1F" w:rsidRDefault="000C7C9D" w:rsidP="005A1B3E">
            <w:pPr>
              <w:jc w:val="center"/>
              <w:rPr>
                <w:sz w:val="7"/>
                <w:szCs w:val="7"/>
              </w:rPr>
            </w:pPr>
            <w:r w:rsidRPr="00420A1F">
              <w:rPr>
                <w:sz w:val="7"/>
                <w:szCs w:val="7"/>
              </w:rPr>
              <w:t>3 Weeks</w:t>
            </w:r>
          </w:p>
        </w:tc>
        <w:tc>
          <w:tcPr>
            <w:tcW w:w="1274" w:type="dxa"/>
            <w:gridSpan w:val="6"/>
          </w:tcPr>
          <w:p w14:paraId="0F7E5B10" w14:textId="163D0C7D" w:rsidR="000C7C9D" w:rsidRPr="00420A1F" w:rsidRDefault="000C7C9D" w:rsidP="005A1B3E">
            <w:pPr>
              <w:jc w:val="center"/>
              <w:rPr>
                <w:sz w:val="7"/>
                <w:szCs w:val="7"/>
              </w:rPr>
            </w:pPr>
            <w:r w:rsidRPr="00420A1F">
              <w:rPr>
                <w:sz w:val="7"/>
                <w:szCs w:val="7"/>
              </w:rPr>
              <w:t>2 Weeks</w:t>
            </w:r>
          </w:p>
        </w:tc>
        <w:tc>
          <w:tcPr>
            <w:tcW w:w="1115" w:type="dxa"/>
            <w:gridSpan w:val="3"/>
          </w:tcPr>
          <w:p w14:paraId="7D782058" w14:textId="681EC957" w:rsidR="000C7C9D" w:rsidRPr="00420A1F" w:rsidRDefault="000C7C9D" w:rsidP="005A1B3E">
            <w:pPr>
              <w:jc w:val="center"/>
              <w:rPr>
                <w:sz w:val="7"/>
                <w:szCs w:val="7"/>
              </w:rPr>
            </w:pPr>
            <w:r w:rsidRPr="00420A1F">
              <w:rPr>
                <w:sz w:val="7"/>
                <w:szCs w:val="7"/>
              </w:rPr>
              <w:t>2 Weeks</w:t>
            </w:r>
          </w:p>
        </w:tc>
        <w:tc>
          <w:tcPr>
            <w:tcW w:w="2708" w:type="dxa"/>
            <w:gridSpan w:val="3"/>
          </w:tcPr>
          <w:p w14:paraId="047DBE44" w14:textId="2F9664F7" w:rsidR="000C7C9D" w:rsidRPr="00420A1F" w:rsidRDefault="000C7C9D" w:rsidP="005A1B3E">
            <w:pPr>
              <w:jc w:val="center"/>
              <w:rPr>
                <w:sz w:val="7"/>
                <w:szCs w:val="7"/>
              </w:rPr>
            </w:pPr>
            <w:r w:rsidRPr="00420A1F">
              <w:rPr>
                <w:sz w:val="7"/>
                <w:szCs w:val="7"/>
              </w:rPr>
              <w:t>6 weeks</w:t>
            </w:r>
          </w:p>
        </w:tc>
      </w:tr>
      <w:tr w:rsidR="000C7C9D" w:rsidRPr="00420A1F" w14:paraId="1CBC16AF" w14:textId="77777777" w:rsidTr="00E1740A">
        <w:trPr>
          <w:gridAfter w:val="1"/>
          <w:wAfter w:w="31" w:type="dxa"/>
          <w:trHeight w:val="2126"/>
        </w:trPr>
        <w:tc>
          <w:tcPr>
            <w:tcW w:w="629" w:type="dxa"/>
          </w:tcPr>
          <w:p w14:paraId="4749CC00" w14:textId="77777777" w:rsidR="000C7C9D" w:rsidRPr="00420A1F" w:rsidRDefault="000C7C9D" w:rsidP="000C7C9D">
            <w:pPr>
              <w:rPr>
                <w:sz w:val="7"/>
                <w:szCs w:val="7"/>
              </w:rPr>
            </w:pPr>
            <w:r w:rsidRPr="00420A1F">
              <w:rPr>
                <w:sz w:val="7"/>
                <w:szCs w:val="7"/>
              </w:rPr>
              <w:t>Outline</w:t>
            </w:r>
          </w:p>
        </w:tc>
        <w:tc>
          <w:tcPr>
            <w:tcW w:w="874" w:type="dxa"/>
          </w:tcPr>
          <w:p w14:paraId="5AA559FD" w14:textId="5992E177" w:rsidR="000C7C9D" w:rsidRPr="00047CB6" w:rsidRDefault="000C7C9D" w:rsidP="000C7C9D">
            <w:pPr>
              <w:rPr>
                <w:sz w:val="8"/>
                <w:szCs w:val="8"/>
              </w:rPr>
            </w:pPr>
            <w:r>
              <w:rPr>
                <w:sz w:val="8"/>
                <w:szCs w:val="8"/>
              </w:rPr>
              <w:t xml:space="preserve">Pupils will have a weekly </w:t>
            </w:r>
            <w:r w:rsidRPr="00047CB6">
              <w:rPr>
                <w:sz w:val="8"/>
                <w:szCs w:val="8"/>
              </w:rPr>
              <w:t>Language lesson based on writing skills for the Question 5s of the Language Papers.</w:t>
            </w:r>
          </w:p>
          <w:p w14:paraId="147A14B5" w14:textId="77777777" w:rsidR="000C7C9D" w:rsidRPr="00047CB6" w:rsidRDefault="000C7C9D" w:rsidP="000C7C9D">
            <w:pPr>
              <w:rPr>
                <w:sz w:val="8"/>
                <w:szCs w:val="8"/>
              </w:rPr>
            </w:pPr>
          </w:p>
          <w:p w14:paraId="1D46AE91" w14:textId="2E81C4D6" w:rsidR="000C7C9D" w:rsidRDefault="000C7C9D" w:rsidP="000C7C9D">
            <w:pPr>
              <w:rPr>
                <w:sz w:val="8"/>
                <w:szCs w:val="8"/>
              </w:rPr>
            </w:pPr>
            <w:r w:rsidRPr="00047CB6">
              <w:rPr>
                <w:sz w:val="8"/>
                <w:szCs w:val="8"/>
              </w:rPr>
              <w:t xml:space="preserve">Lessons will have a </w:t>
            </w:r>
            <w:r>
              <w:rPr>
                <w:sz w:val="8"/>
                <w:szCs w:val="8"/>
              </w:rPr>
              <w:t xml:space="preserve">retrieval starter based on the Literature texts, key vocabulary and </w:t>
            </w:r>
            <w:proofErr w:type="spellStart"/>
            <w:r>
              <w:rPr>
                <w:sz w:val="8"/>
                <w:szCs w:val="8"/>
              </w:rPr>
              <w:t>SPaG</w:t>
            </w:r>
            <w:proofErr w:type="spellEnd"/>
            <w:r>
              <w:rPr>
                <w:sz w:val="8"/>
                <w:szCs w:val="8"/>
              </w:rPr>
              <w:t>.</w:t>
            </w:r>
          </w:p>
          <w:p w14:paraId="137DB412" w14:textId="77777777" w:rsidR="000C7C9D" w:rsidRDefault="000C7C9D" w:rsidP="000C7C9D">
            <w:pPr>
              <w:rPr>
                <w:sz w:val="8"/>
                <w:szCs w:val="8"/>
              </w:rPr>
            </w:pPr>
          </w:p>
          <w:p w14:paraId="2DD93EA0" w14:textId="0D5C9B26" w:rsidR="000C7C9D" w:rsidRPr="00420A1F" w:rsidRDefault="000C7C9D" w:rsidP="000C7C9D">
            <w:pPr>
              <w:rPr>
                <w:sz w:val="7"/>
                <w:szCs w:val="7"/>
              </w:rPr>
            </w:pPr>
            <w:r>
              <w:rPr>
                <w:sz w:val="8"/>
                <w:szCs w:val="8"/>
              </w:rPr>
              <w:t>The lessons address the Question 5s of the two Language Papers, securing the structure necessary for the GCSE.</w:t>
            </w:r>
          </w:p>
        </w:tc>
        <w:tc>
          <w:tcPr>
            <w:tcW w:w="1325" w:type="dxa"/>
          </w:tcPr>
          <w:p w14:paraId="1DAA5F7A" w14:textId="77777777" w:rsidR="000C7C9D" w:rsidRPr="00420A1F" w:rsidRDefault="000C7C9D" w:rsidP="000C7C9D">
            <w:pPr>
              <w:rPr>
                <w:sz w:val="7"/>
                <w:szCs w:val="7"/>
              </w:rPr>
            </w:pPr>
            <w:r w:rsidRPr="00420A1F">
              <w:rPr>
                <w:sz w:val="7"/>
                <w:szCs w:val="7"/>
              </w:rPr>
              <w:t>Weeks 1-4</w:t>
            </w:r>
          </w:p>
          <w:p w14:paraId="2C1D99B2" w14:textId="77777777" w:rsidR="000C7C9D" w:rsidRPr="00420A1F" w:rsidRDefault="000C7C9D" w:rsidP="000C7C9D">
            <w:pPr>
              <w:rPr>
                <w:sz w:val="7"/>
                <w:szCs w:val="7"/>
              </w:rPr>
            </w:pPr>
            <w:r w:rsidRPr="00420A1F">
              <w:rPr>
                <w:sz w:val="7"/>
                <w:szCs w:val="7"/>
              </w:rPr>
              <w:t xml:space="preserve">Continue with the I do, We do, You do approach for the next 4 weeks </w:t>
            </w:r>
            <w:proofErr w:type="gramStart"/>
            <w:r w:rsidRPr="00420A1F">
              <w:rPr>
                <w:sz w:val="7"/>
                <w:szCs w:val="7"/>
              </w:rPr>
              <w:t>in order for</w:t>
            </w:r>
            <w:proofErr w:type="gramEnd"/>
            <w:r w:rsidRPr="00420A1F">
              <w:rPr>
                <w:sz w:val="7"/>
                <w:szCs w:val="7"/>
              </w:rPr>
              <w:t xml:space="preserve"> pupils to gain a clear understanding of how to answer the questions. Use he visualiser to model.</w:t>
            </w:r>
          </w:p>
          <w:p w14:paraId="069E1B5B" w14:textId="77777777" w:rsidR="000C7C9D" w:rsidRPr="00420A1F" w:rsidRDefault="000C7C9D" w:rsidP="000C7C9D">
            <w:pPr>
              <w:rPr>
                <w:sz w:val="7"/>
                <w:szCs w:val="7"/>
              </w:rPr>
            </w:pPr>
            <w:r w:rsidRPr="00420A1F">
              <w:rPr>
                <w:sz w:val="7"/>
                <w:szCs w:val="7"/>
              </w:rPr>
              <w:t xml:space="preserve">When reading the texts, please use the visualiser to underline key information in each paragraph, summarise each paragraph as you go and clarify and difficult vocabulary. At the end of each source, please summarise using “Overall,” </w:t>
            </w:r>
            <w:proofErr w:type="gramStart"/>
            <w:r w:rsidRPr="00420A1F">
              <w:rPr>
                <w:sz w:val="7"/>
                <w:szCs w:val="7"/>
              </w:rPr>
              <w:t>in order for</w:t>
            </w:r>
            <w:proofErr w:type="gramEnd"/>
            <w:r w:rsidRPr="00420A1F">
              <w:rPr>
                <w:sz w:val="7"/>
                <w:szCs w:val="7"/>
              </w:rPr>
              <w:t xml:space="preserve"> pupils to understand each source before continuing with the questions.</w:t>
            </w:r>
          </w:p>
          <w:p w14:paraId="7A8C35CA" w14:textId="77777777" w:rsidR="000C7C9D" w:rsidRPr="00420A1F" w:rsidRDefault="000C7C9D" w:rsidP="000C7C9D">
            <w:pPr>
              <w:rPr>
                <w:sz w:val="7"/>
                <w:szCs w:val="7"/>
              </w:rPr>
            </w:pPr>
            <w:r w:rsidRPr="00420A1F">
              <w:rPr>
                <w:sz w:val="7"/>
                <w:szCs w:val="7"/>
              </w:rPr>
              <w:t>Spend two weeks using the June 2017 paper - “How can my son be…?” paper and then move on to the November 2018 “Cycling” paper.</w:t>
            </w:r>
          </w:p>
          <w:p w14:paraId="6FF88E60" w14:textId="77777777" w:rsidR="000C7C9D" w:rsidRPr="00420A1F" w:rsidRDefault="000C7C9D" w:rsidP="000C7C9D">
            <w:pPr>
              <w:rPr>
                <w:sz w:val="7"/>
                <w:szCs w:val="7"/>
              </w:rPr>
            </w:pPr>
            <w:r w:rsidRPr="00420A1F">
              <w:rPr>
                <w:sz w:val="7"/>
                <w:szCs w:val="7"/>
              </w:rPr>
              <w:t>Week four will be an introduction to Language Paper 2 Question 5. Complete lesson 1 or 2 then lesson 3, 4 and 5 from the Scheme of Work. We will come back to the other lessons later in the year.</w:t>
            </w:r>
          </w:p>
          <w:p w14:paraId="2D7AECCA" w14:textId="77777777" w:rsidR="000C7C9D" w:rsidRPr="00420A1F" w:rsidRDefault="000C7C9D" w:rsidP="000C7C9D">
            <w:pPr>
              <w:rPr>
                <w:sz w:val="7"/>
                <w:szCs w:val="7"/>
              </w:rPr>
            </w:pPr>
          </w:p>
          <w:p w14:paraId="5FDADB38" w14:textId="77777777" w:rsidR="000C7C9D" w:rsidRPr="00420A1F" w:rsidRDefault="000C7C9D" w:rsidP="000C7C9D">
            <w:pPr>
              <w:rPr>
                <w:sz w:val="7"/>
                <w:szCs w:val="7"/>
              </w:rPr>
            </w:pPr>
          </w:p>
          <w:p w14:paraId="6A18EB60" w14:textId="77777777" w:rsidR="000C7C9D" w:rsidRPr="00420A1F" w:rsidRDefault="000C7C9D" w:rsidP="000C7C9D">
            <w:pPr>
              <w:rPr>
                <w:sz w:val="7"/>
                <w:szCs w:val="7"/>
              </w:rPr>
            </w:pPr>
            <w:r w:rsidRPr="00420A1F">
              <w:rPr>
                <w:sz w:val="7"/>
                <w:szCs w:val="7"/>
              </w:rPr>
              <w:t>Week 7</w:t>
            </w:r>
          </w:p>
          <w:p w14:paraId="7523E580" w14:textId="590AC1A0" w:rsidR="000C7C9D" w:rsidRPr="00420A1F" w:rsidRDefault="000C7C9D" w:rsidP="000C7C9D">
            <w:pPr>
              <w:rPr>
                <w:sz w:val="7"/>
                <w:szCs w:val="7"/>
              </w:rPr>
            </w:pPr>
            <w:r w:rsidRPr="00420A1F">
              <w:rPr>
                <w:sz w:val="7"/>
                <w:szCs w:val="7"/>
              </w:rPr>
              <w:t>Please use the June 2018 - “Morning Glass” papers for this week’s revisit of Language Paper 2.</w:t>
            </w:r>
          </w:p>
        </w:tc>
        <w:tc>
          <w:tcPr>
            <w:tcW w:w="1460" w:type="dxa"/>
            <w:gridSpan w:val="8"/>
          </w:tcPr>
          <w:p w14:paraId="6D6DDB14" w14:textId="77777777" w:rsidR="000C7C9D" w:rsidRPr="00420A1F" w:rsidRDefault="000C7C9D" w:rsidP="000C7C9D">
            <w:pPr>
              <w:rPr>
                <w:sz w:val="7"/>
                <w:szCs w:val="7"/>
              </w:rPr>
            </w:pPr>
            <w:r w:rsidRPr="00420A1F">
              <w:rPr>
                <w:sz w:val="7"/>
                <w:szCs w:val="7"/>
              </w:rPr>
              <w:t>Weeks 5-6</w:t>
            </w:r>
          </w:p>
          <w:p w14:paraId="7D2866F8" w14:textId="69D6B86B" w:rsidR="000C7C9D" w:rsidRPr="00420A1F" w:rsidRDefault="000C7C9D" w:rsidP="000C7C9D">
            <w:pPr>
              <w:rPr>
                <w:sz w:val="7"/>
                <w:szCs w:val="7"/>
              </w:rPr>
            </w:pPr>
            <w:r w:rsidRPr="00420A1F">
              <w:rPr>
                <w:sz w:val="7"/>
                <w:szCs w:val="7"/>
              </w:rPr>
              <w:t>Please revise key character, themes and how to respond to an exam style question ready for their November mocks.</w:t>
            </w:r>
          </w:p>
        </w:tc>
        <w:tc>
          <w:tcPr>
            <w:tcW w:w="1272" w:type="dxa"/>
            <w:gridSpan w:val="4"/>
          </w:tcPr>
          <w:p w14:paraId="664419D3" w14:textId="77777777" w:rsidR="000C7C9D" w:rsidRPr="00420A1F" w:rsidRDefault="000C7C9D" w:rsidP="000C7C9D">
            <w:pPr>
              <w:rPr>
                <w:sz w:val="7"/>
                <w:szCs w:val="7"/>
              </w:rPr>
            </w:pPr>
            <w:r w:rsidRPr="00420A1F">
              <w:rPr>
                <w:sz w:val="7"/>
                <w:szCs w:val="7"/>
              </w:rPr>
              <w:t>Weeks 8 and 9</w:t>
            </w:r>
          </w:p>
          <w:p w14:paraId="7AEF3E69" w14:textId="44F1C38C" w:rsidR="000C7C9D" w:rsidRPr="00420A1F" w:rsidRDefault="000C7C9D" w:rsidP="000C7C9D">
            <w:pPr>
              <w:rPr>
                <w:sz w:val="7"/>
                <w:szCs w:val="7"/>
              </w:rPr>
            </w:pPr>
            <w:r w:rsidRPr="00420A1F">
              <w:rPr>
                <w:sz w:val="7"/>
                <w:szCs w:val="7"/>
              </w:rPr>
              <w:t xml:space="preserve">Pupils will be in and out for mocks over the next two weeks. With this </w:t>
            </w:r>
            <w:proofErr w:type="spellStart"/>
            <w:r w:rsidRPr="00420A1F">
              <w:rPr>
                <w:sz w:val="7"/>
                <w:szCs w:val="7"/>
              </w:rPr>
              <w:t>is</w:t>
            </w:r>
            <w:proofErr w:type="spellEnd"/>
            <w:r w:rsidRPr="00420A1F">
              <w:rPr>
                <w:sz w:val="7"/>
                <w:szCs w:val="7"/>
              </w:rPr>
              <w:t xml:space="preserve"> mind, please complete the final eight lesson of the Language Paper 1 Question 5 SoW.</w:t>
            </w:r>
          </w:p>
          <w:p w14:paraId="5AF01B8B" w14:textId="77777777" w:rsidR="000C7C9D" w:rsidRPr="00420A1F" w:rsidRDefault="000C7C9D" w:rsidP="000C7C9D">
            <w:pPr>
              <w:rPr>
                <w:sz w:val="7"/>
                <w:szCs w:val="7"/>
              </w:rPr>
            </w:pPr>
          </w:p>
          <w:p w14:paraId="4A0AAAF6" w14:textId="77777777" w:rsidR="000C7C9D" w:rsidRPr="00420A1F" w:rsidRDefault="000C7C9D" w:rsidP="000C7C9D">
            <w:pPr>
              <w:rPr>
                <w:sz w:val="7"/>
                <w:szCs w:val="7"/>
              </w:rPr>
            </w:pPr>
          </w:p>
          <w:p w14:paraId="33414E2C" w14:textId="156AB25D" w:rsidR="000C7C9D" w:rsidRPr="00420A1F" w:rsidRDefault="000C7C9D" w:rsidP="000C7C9D">
            <w:pPr>
              <w:rPr>
                <w:sz w:val="7"/>
                <w:szCs w:val="7"/>
              </w:rPr>
            </w:pPr>
            <w:r w:rsidRPr="00420A1F">
              <w:rPr>
                <w:sz w:val="7"/>
                <w:szCs w:val="7"/>
              </w:rPr>
              <w:t>Weeks 11-12</w:t>
            </w:r>
          </w:p>
          <w:p w14:paraId="4D5188F4" w14:textId="77777777" w:rsidR="000C7C9D" w:rsidRPr="00420A1F" w:rsidRDefault="000C7C9D" w:rsidP="000C7C9D">
            <w:pPr>
              <w:rPr>
                <w:sz w:val="7"/>
                <w:szCs w:val="7"/>
              </w:rPr>
            </w:pPr>
          </w:p>
          <w:p w14:paraId="731F2E5A" w14:textId="614BDDE7" w:rsidR="000C7C9D" w:rsidRPr="00420A1F" w:rsidRDefault="000C7C9D" w:rsidP="000C7C9D">
            <w:pPr>
              <w:rPr>
                <w:sz w:val="7"/>
                <w:szCs w:val="7"/>
              </w:rPr>
            </w:pPr>
            <w:r w:rsidRPr="00420A1F">
              <w:rPr>
                <w:sz w:val="7"/>
                <w:szCs w:val="7"/>
              </w:rPr>
              <w:t>Please use the June 2017 - Rosabel paper to introduce pupils to Language Paper 1.</w:t>
            </w:r>
          </w:p>
          <w:p w14:paraId="0E423839" w14:textId="22289218" w:rsidR="000C7C9D" w:rsidRPr="00420A1F" w:rsidRDefault="000C7C9D" w:rsidP="000C7C9D">
            <w:pPr>
              <w:rPr>
                <w:sz w:val="7"/>
                <w:szCs w:val="7"/>
              </w:rPr>
            </w:pPr>
            <w:r w:rsidRPr="00420A1F">
              <w:rPr>
                <w:sz w:val="7"/>
                <w:szCs w:val="7"/>
              </w:rPr>
              <w:t xml:space="preserve">As this is their first explicit introduction to Language Paper 1 (they have used the skills at the beginning of Year 10 with the Different Cultures unit), it I important to model clearly what pupils need to do to read the text and answer the questions. </w:t>
            </w:r>
          </w:p>
          <w:p w14:paraId="1D738A32" w14:textId="17E19A67" w:rsidR="000C7C9D" w:rsidRPr="00420A1F" w:rsidRDefault="000C7C9D" w:rsidP="000C7C9D">
            <w:pPr>
              <w:rPr>
                <w:sz w:val="7"/>
                <w:szCs w:val="7"/>
              </w:rPr>
            </w:pPr>
            <w:r w:rsidRPr="00420A1F">
              <w:rPr>
                <w:sz w:val="7"/>
                <w:szCs w:val="7"/>
              </w:rPr>
              <w:t xml:space="preserve">When reading the text, please use the visualiser to underline key information in each paragraph, summarise each paragraph as you go and clarify and difficult vocabulary. At the end of each source, please summarise using “Overall,” </w:t>
            </w:r>
            <w:proofErr w:type="gramStart"/>
            <w:r w:rsidRPr="00420A1F">
              <w:rPr>
                <w:sz w:val="7"/>
                <w:szCs w:val="7"/>
              </w:rPr>
              <w:t>in order for</w:t>
            </w:r>
            <w:proofErr w:type="gramEnd"/>
            <w:r w:rsidRPr="00420A1F">
              <w:rPr>
                <w:sz w:val="7"/>
                <w:szCs w:val="7"/>
              </w:rPr>
              <w:t xml:space="preserve"> pupils to understand each source before continuing with the questions.</w:t>
            </w:r>
          </w:p>
          <w:p w14:paraId="74896F6F" w14:textId="77777777" w:rsidR="000C7C9D" w:rsidRPr="00420A1F" w:rsidRDefault="000C7C9D" w:rsidP="000C7C9D">
            <w:pPr>
              <w:rPr>
                <w:sz w:val="7"/>
                <w:szCs w:val="7"/>
              </w:rPr>
            </w:pPr>
            <w:r w:rsidRPr="00420A1F">
              <w:rPr>
                <w:sz w:val="7"/>
                <w:szCs w:val="7"/>
              </w:rPr>
              <w:t>Please use the I do, We do, You do technique when modelling.</w:t>
            </w:r>
          </w:p>
          <w:p w14:paraId="5784FC45" w14:textId="77777777" w:rsidR="000C7C9D" w:rsidRPr="00420A1F" w:rsidRDefault="000C7C9D" w:rsidP="000C7C9D">
            <w:pPr>
              <w:rPr>
                <w:sz w:val="7"/>
                <w:szCs w:val="7"/>
              </w:rPr>
            </w:pPr>
            <w:r w:rsidRPr="00420A1F">
              <w:rPr>
                <w:sz w:val="7"/>
                <w:szCs w:val="7"/>
              </w:rPr>
              <w:t>Please always teach to a band 3, clear and then higher depending on your group.</w:t>
            </w:r>
          </w:p>
          <w:p w14:paraId="30BBE489" w14:textId="77777777" w:rsidR="000C7C9D" w:rsidRPr="00420A1F" w:rsidRDefault="000C7C9D" w:rsidP="000C7C9D">
            <w:pPr>
              <w:rPr>
                <w:sz w:val="7"/>
                <w:szCs w:val="7"/>
              </w:rPr>
            </w:pPr>
          </w:p>
          <w:p w14:paraId="12032185" w14:textId="271E34EA" w:rsidR="000C7C9D" w:rsidRPr="00420A1F" w:rsidRDefault="000C7C9D" w:rsidP="000C7C9D">
            <w:pPr>
              <w:rPr>
                <w:sz w:val="7"/>
                <w:szCs w:val="7"/>
              </w:rPr>
            </w:pPr>
          </w:p>
        </w:tc>
        <w:tc>
          <w:tcPr>
            <w:tcW w:w="1913" w:type="dxa"/>
            <w:gridSpan w:val="7"/>
          </w:tcPr>
          <w:p w14:paraId="25A00918" w14:textId="608E19BF" w:rsidR="000C7C9D" w:rsidRPr="00420A1F" w:rsidRDefault="000C7C9D" w:rsidP="000C7C9D">
            <w:pPr>
              <w:rPr>
                <w:sz w:val="7"/>
                <w:szCs w:val="7"/>
              </w:rPr>
            </w:pPr>
            <w:r w:rsidRPr="00420A1F">
              <w:rPr>
                <w:sz w:val="7"/>
                <w:szCs w:val="7"/>
              </w:rPr>
              <w:t>Week 10 - Poetry</w:t>
            </w:r>
          </w:p>
          <w:p w14:paraId="1F2A42BA" w14:textId="3D449F6B" w:rsidR="000C7C9D" w:rsidRPr="00420A1F" w:rsidRDefault="000C7C9D" w:rsidP="000C7C9D">
            <w:pPr>
              <w:rPr>
                <w:sz w:val="7"/>
                <w:szCs w:val="7"/>
              </w:rPr>
            </w:pPr>
            <w:r w:rsidRPr="00420A1F">
              <w:rPr>
                <w:sz w:val="7"/>
                <w:szCs w:val="7"/>
              </w:rPr>
              <w:t>This is your third opportunity of five to complete and revise the Power and Conflict poems.</w:t>
            </w:r>
          </w:p>
          <w:p w14:paraId="6A20B906" w14:textId="77777777" w:rsidR="000C7C9D" w:rsidRPr="00420A1F" w:rsidRDefault="000C7C9D" w:rsidP="000C7C9D">
            <w:pPr>
              <w:rPr>
                <w:sz w:val="7"/>
                <w:szCs w:val="7"/>
              </w:rPr>
            </w:pPr>
          </w:p>
          <w:p w14:paraId="02F40BE1" w14:textId="77777777" w:rsidR="000C7C9D" w:rsidRPr="00420A1F" w:rsidRDefault="000C7C9D" w:rsidP="000C7C9D">
            <w:pPr>
              <w:rPr>
                <w:sz w:val="7"/>
                <w:szCs w:val="7"/>
              </w:rPr>
            </w:pPr>
          </w:p>
          <w:p w14:paraId="252AF522" w14:textId="5700CCE0" w:rsidR="000C7C9D" w:rsidRPr="00420A1F" w:rsidRDefault="000C7C9D" w:rsidP="000C7C9D">
            <w:pPr>
              <w:rPr>
                <w:sz w:val="7"/>
                <w:szCs w:val="7"/>
              </w:rPr>
            </w:pPr>
            <w:r w:rsidRPr="00420A1F">
              <w:rPr>
                <w:sz w:val="7"/>
                <w:szCs w:val="7"/>
              </w:rPr>
              <w:t>Weeks 13-14 – An Inspector Calls</w:t>
            </w:r>
          </w:p>
          <w:p w14:paraId="1D29B4AC" w14:textId="498A5F49" w:rsidR="000C7C9D" w:rsidRPr="00420A1F" w:rsidRDefault="000C7C9D" w:rsidP="000C7C9D">
            <w:pPr>
              <w:rPr>
                <w:sz w:val="7"/>
                <w:szCs w:val="7"/>
              </w:rPr>
            </w:pPr>
            <w:r w:rsidRPr="00420A1F">
              <w:rPr>
                <w:sz w:val="7"/>
                <w:szCs w:val="7"/>
              </w:rPr>
              <w:t>Please revise key character, themes and how to respond to an exam style question ready for their March mocks.</w:t>
            </w:r>
          </w:p>
        </w:tc>
        <w:tc>
          <w:tcPr>
            <w:tcW w:w="1431" w:type="dxa"/>
            <w:gridSpan w:val="4"/>
          </w:tcPr>
          <w:p w14:paraId="2C0F8072" w14:textId="3ADD18B5" w:rsidR="000C7C9D" w:rsidRPr="00420A1F" w:rsidRDefault="000C7C9D" w:rsidP="000C7C9D">
            <w:pPr>
              <w:rPr>
                <w:sz w:val="7"/>
                <w:szCs w:val="7"/>
              </w:rPr>
            </w:pPr>
            <w:r w:rsidRPr="00420A1F">
              <w:rPr>
                <w:sz w:val="7"/>
                <w:szCs w:val="7"/>
              </w:rPr>
              <w:t>Weeks 15-16 - June 2019 - The Mill</w:t>
            </w:r>
          </w:p>
          <w:p w14:paraId="6E4FF6FA" w14:textId="77777777" w:rsidR="000C7C9D" w:rsidRPr="00420A1F" w:rsidRDefault="000C7C9D" w:rsidP="000C7C9D">
            <w:pPr>
              <w:rPr>
                <w:sz w:val="7"/>
                <w:szCs w:val="7"/>
              </w:rPr>
            </w:pPr>
          </w:p>
          <w:p w14:paraId="7F170EC5" w14:textId="77777777" w:rsidR="000C7C9D" w:rsidRPr="00420A1F" w:rsidRDefault="000C7C9D" w:rsidP="000C7C9D">
            <w:pPr>
              <w:rPr>
                <w:sz w:val="7"/>
                <w:szCs w:val="7"/>
              </w:rPr>
            </w:pPr>
          </w:p>
          <w:p w14:paraId="60CD4175" w14:textId="006EEF40" w:rsidR="000C7C9D" w:rsidRPr="00420A1F" w:rsidRDefault="000C7C9D" w:rsidP="000C7C9D">
            <w:pPr>
              <w:rPr>
                <w:sz w:val="7"/>
                <w:szCs w:val="7"/>
              </w:rPr>
            </w:pPr>
            <w:r w:rsidRPr="00420A1F">
              <w:rPr>
                <w:sz w:val="7"/>
                <w:szCs w:val="7"/>
              </w:rPr>
              <w:t>Week 19 – November 2018 - T Rex – A sound of Thunder</w:t>
            </w:r>
          </w:p>
          <w:p w14:paraId="731EF16B" w14:textId="77777777" w:rsidR="000C7C9D" w:rsidRPr="00420A1F" w:rsidRDefault="000C7C9D" w:rsidP="000C7C9D">
            <w:pPr>
              <w:rPr>
                <w:sz w:val="7"/>
                <w:szCs w:val="7"/>
              </w:rPr>
            </w:pPr>
          </w:p>
          <w:p w14:paraId="2F3268DB" w14:textId="492031AF" w:rsidR="000C7C9D" w:rsidRPr="00420A1F" w:rsidRDefault="000C7C9D" w:rsidP="000C7C9D">
            <w:pPr>
              <w:rPr>
                <w:sz w:val="7"/>
                <w:szCs w:val="7"/>
              </w:rPr>
            </w:pPr>
            <w:r w:rsidRPr="00420A1F">
              <w:rPr>
                <w:sz w:val="7"/>
                <w:szCs w:val="7"/>
              </w:rPr>
              <w:t>Week 20 - Language paper 1 Question 5.</w:t>
            </w:r>
          </w:p>
          <w:p w14:paraId="1E658DC2" w14:textId="77777777" w:rsidR="000C7C9D" w:rsidRPr="00420A1F" w:rsidRDefault="000C7C9D" w:rsidP="000C7C9D">
            <w:pPr>
              <w:rPr>
                <w:sz w:val="7"/>
                <w:szCs w:val="7"/>
              </w:rPr>
            </w:pPr>
          </w:p>
          <w:p w14:paraId="365109BC" w14:textId="77777777" w:rsidR="000C7C9D" w:rsidRPr="00420A1F" w:rsidRDefault="000C7C9D" w:rsidP="000C7C9D">
            <w:pPr>
              <w:rPr>
                <w:sz w:val="7"/>
                <w:szCs w:val="7"/>
              </w:rPr>
            </w:pPr>
          </w:p>
          <w:p w14:paraId="754E5E21" w14:textId="3A3ECB12" w:rsidR="000C7C9D" w:rsidRPr="00420A1F" w:rsidRDefault="000C7C9D" w:rsidP="000C7C9D">
            <w:pPr>
              <w:rPr>
                <w:sz w:val="7"/>
                <w:szCs w:val="7"/>
              </w:rPr>
            </w:pPr>
            <w:r w:rsidRPr="00420A1F">
              <w:rPr>
                <w:sz w:val="7"/>
                <w:szCs w:val="7"/>
              </w:rPr>
              <w:t>Week 25 –June 2018 - Mr Fisher</w:t>
            </w:r>
          </w:p>
          <w:p w14:paraId="2EA74D43" w14:textId="77777777" w:rsidR="000C7C9D" w:rsidRPr="00420A1F" w:rsidRDefault="000C7C9D" w:rsidP="000C7C9D">
            <w:pPr>
              <w:rPr>
                <w:sz w:val="7"/>
                <w:szCs w:val="7"/>
              </w:rPr>
            </w:pPr>
          </w:p>
          <w:p w14:paraId="7FCEA33E" w14:textId="277CFBB3" w:rsidR="000C7C9D" w:rsidRPr="00420A1F" w:rsidRDefault="000C7C9D" w:rsidP="000C7C9D">
            <w:pPr>
              <w:rPr>
                <w:sz w:val="7"/>
                <w:szCs w:val="7"/>
              </w:rPr>
            </w:pPr>
            <w:r w:rsidRPr="00420A1F">
              <w:rPr>
                <w:sz w:val="7"/>
                <w:szCs w:val="7"/>
              </w:rPr>
              <w:t>Please continue to model with the visualiser to at least a Level 3, clear, depending on your class.</w:t>
            </w:r>
          </w:p>
          <w:p w14:paraId="46E0C229" w14:textId="77777777" w:rsidR="000C7C9D" w:rsidRPr="00420A1F" w:rsidRDefault="000C7C9D" w:rsidP="000C7C9D">
            <w:pPr>
              <w:rPr>
                <w:sz w:val="7"/>
                <w:szCs w:val="7"/>
              </w:rPr>
            </w:pPr>
          </w:p>
          <w:p w14:paraId="6404FDA7" w14:textId="3B4EBEE8" w:rsidR="000C7C9D" w:rsidRPr="00420A1F" w:rsidRDefault="000C7C9D" w:rsidP="000C7C9D">
            <w:pPr>
              <w:rPr>
                <w:sz w:val="7"/>
                <w:szCs w:val="7"/>
              </w:rPr>
            </w:pPr>
          </w:p>
        </w:tc>
        <w:tc>
          <w:tcPr>
            <w:tcW w:w="1272" w:type="dxa"/>
            <w:gridSpan w:val="3"/>
          </w:tcPr>
          <w:p w14:paraId="4DCBC2DA" w14:textId="53052CB7" w:rsidR="000C7C9D" w:rsidRPr="00420A1F" w:rsidRDefault="000C7C9D" w:rsidP="000C7C9D">
            <w:pPr>
              <w:rPr>
                <w:sz w:val="7"/>
                <w:szCs w:val="7"/>
              </w:rPr>
            </w:pPr>
            <w:r w:rsidRPr="00420A1F">
              <w:rPr>
                <w:sz w:val="7"/>
                <w:szCs w:val="7"/>
              </w:rPr>
              <w:t>Weeks 22-23 – June 2019 - The Crossing</w:t>
            </w:r>
          </w:p>
          <w:p w14:paraId="12B1F6C6" w14:textId="476A8C07" w:rsidR="000C7C9D" w:rsidRPr="00420A1F" w:rsidRDefault="000C7C9D" w:rsidP="000C7C9D">
            <w:pPr>
              <w:rPr>
                <w:sz w:val="7"/>
                <w:szCs w:val="7"/>
              </w:rPr>
            </w:pPr>
            <w:r w:rsidRPr="00420A1F">
              <w:rPr>
                <w:sz w:val="7"/>
                <w:szCs w:val="7"/>
              </w:rPr>
              <w:t>Please promote more independence now and using the visualiser for live marking in the lesson.</w:t>
            </w:r>
          </w:p>
          <w:p w14:paraId="7E8AA26E" w14:textId="77777777" w:rsidR="000C7C9D" w:rsidRPr="00420A1F" w:rsidRDefault="000C7C9D" w:rsidP="000C7C9D">
            <w:pPr>
              <w:rPr>
                <w:sz w:val="7"/>
                <w:szCs w:val="7"/>
              </w:rPr>
            </w:pPr>
          </w:p>
          <w:p w14:paraId="3865F260" w14:textId="77777777" w:rsidR="000C7C9D" w:rsidRPr="00420A1F" w:rsidRDefault="000C7C9D" w:rsidP="000C7C9D">
            <w:pPr>
              <w:rPr>
                <w:sz w:val="7"/>
                <w:szCs w:val="7"/>
              </w:rPr>
            </w:pPr>
            <w:r w:rsidRPr="00420A1F">
              <w:rPr>
                <w:sz w:val="7"/>
                <w:szCs w:val="7"/>
              </w:rPr>
              <w:t>Week 24 – Language Paper 2 Question 5</w:t>
            </w:r>
          </w:p>
          <w:p w14:paraId="7CEC3343" w14:textId="77777777" w:rsidR="000C7C9D" w:rsidRPr="00420A1F" w:rsidRDefault="000C7C9D" w:rsidP="000C7C9D">
            <w:pPr>
              <w:rPr>
                <w:sz w:val="7"/>
                <w:szCs w:val="7"/>
              </w:rPr>
            </w:pPr>
            <w:r w:rsidRPr="00420A1F">
              <w:rPr>
                <w:sz w:val="7"/>
                <w:szCs w:val="7"/>
              </w:rPr>
              <w:t xml:space="preserve">Please continue with lesson 6-10 from the SoW on Language Paper 2 Question 5. </w:t>
            </w:r>
          </w:p>
          <w:p w14:paraId="63FA3D84" w14:textId="77777777" w:rsidR="000C7C9D" w:rsidRPr="00420A1F" w:rsidRDefault="000C7C9D" w:rsidP="000C7C9D">
            <w:pPr>
              <w:rPr>
                <w:sz w:val="7"/>
                <w:szCs w:val="7"/>
              </w:rPr>
            </w:pPr>
          </w:p>
          <w:p w14:paraId="2E83E156" w14:textId="59B264DF" w:rsidR="000C7C9D" w:rsidRPr="00420A1F" w:rsidRDefault="000C7C9D" w:rsidP="000C7C9D">
            <w:pPr>
              <w:rPr>
                <w:sz w:val="7"/>
                <w:szCs w:val="7"/>
              </w:rPr>
            </w:pPr>
          </w:p>
        </w:tc>
        <w:tc>
          <w:tcPr>
            <w:tcW w:w="1274" w:type="dxa"/>
            <w:gridSpan w:val="6"/>
          </w:tcPr>
          <w:p w14:paraId="52B336B7" w14:textId="77777777" w:rsidR="000C7C9D" w:rsidRPr="00420A1F" w:rsidRDefault="000C7C9D" w:rsidP="000C7C9D">
            <w:pPr>
              <w:rPr>
                <w:sz w:val="7"/>
                <w:szCs w:val="7"/>
              </w:rPr>
            </w:pPr>
            <w:r w:rsidRPr="00420A1F">
              <w:rPr>
                <w:sz w:val="7"/>
                <w:szCs w:val="7"/>
              </w:rPr>
              <w:t>Weeks 17-18 – Poetry and Unseen Poetry</w:t>
            </w:r>
          </w:p>
          <w:p w14:paraId="79363283" w14:textId="2B762869" w:rsidR="000C7C9D" w:rsidRPr="00420A1F" w:rsidRDefault="000C7C9D" w:rsidP="000C7C9D">
            <w:pPr>
              <w:rPr>
                <w:sz w:val="7"/>
                <w:szCs w:val="7"/>
              </w:rPr>
            </w:pPr>
            <w:r w:rsidRPr="00420A1F">
              <w:rPr>
                <w:sz w:val="7"/>
                <w:szCs w:val="7"/>
              </w:rPr>
              <w:t xml:space="preserve">This is your fourth opportunity of five to complete and revise the Power and Conflict poems. </w:t>
            </w:r>
          </w:p>
          <w:p w14:paraId="657064AF" w14:textId="6D562220" w:rsidR="000C7C9D" w:rsidRPr="00420A1F" w:rsidRDefault="000C7C9D" w:rsidP="000C7C9D">
            <w:pPr>
              <w:rPr>
                <w:sz w:val="7"/>
                <w:szCs w:val="7"/>
              </w:rPr>
            </w:pPr>
            <w:r w:rsidRPr="00420A1F">
              <w:rPr>
                <w:sz w:val="7"/>
                <w:szCs w:val="7"/>
              </w:rPr>
              <w:t xml:space="preserve">In this session, you will have to work on comparison skills and essay writing skills explicitly. </w:t>
            </w:r>
          </w:p>
          <w:p w14:paraId="537316EB" w14:textId="5FCE26CD" w:rsidR="000C7C9D" w:rsidRPr="00420A1F" w:rsidRDefault="000C7C9D" w:rsidP="000C7C9D">
            <w:pPr>
              <w:rPr>
                <w:sz w:val="7"/>
                <w:szCs w:val="7"/>
              </w:rPr>
            </w:pPr>
            <w:r w:rsidRPr="00420A1F">
              <w:rPr>
                <w:sz w:val="7"/>
                <w:szCs w:val="7"/>
              </w:rPr>
              <w:t>Please also teach how to analyse for the unseen poems and the final comparison question, 27.2.</w:t>
            </w:r>
          </w:p>
          <w:p w14:paraId="69ED6AD4" w14:textId="77777777" w:rsidR="000C7C9D" w:rsidRPr="00420A1F" w:rsidRDefault="000C7C9D" w:rsidP="000C7C9D">
            <w:pPr>
              <w:rPr>
                <w:sz w:val="7"/>
                <w:szCs w:val="7"/>
              </w:rPr>
            </w:pPr>
          </w:p>
          <w:p w14:paraId="28637F77" w14:textId="77777777" w:rsidR="000C7C9D" w:rsidRPr="00420A1F" w:rsidRDefault="000C7C9D" w:rsidP="000C7C9D">
            <w:pPr>
              <w:rPr>
                <w:sz w:val="7"/>
                <w:szCs w:val="7"/>
              </w:rPr>
            </w:pPr>
          </w:p>
          <w:p w14:paraId="5B6CFBF8" w14:textId="77777777" w:rsidR="000C7C9D" w:rsidRPr="00420A1F" w:rsidRDefault="000C7C9D" w:rsidP="000C7C9D">
            <w:pPr>
              <w:rPr>
                <w:sz w:val="7"/>
                <w:szCs w:val="7"/>
              </w:rPr>
            </w:pPr>
          </w:p>
          <w:p w14:paraId="146868C7" w14:textId="27174E6B" w:rsidR="000C7C9D" w:rsidRPr="00420A1F" w:rsidRDefault="000C7C9D" w:rsidP="000C7C9D">
            <w:pPr>
              <w:rPr>
                <w:sz w:val="7"/>
                <w:szCs w:val="7"/>
              </w:rPr>
            </w:pPr>
          </w:p>
        </w:tc>
        <w:tc>
          <w:tcPr>
            <w:tcW w:w="1115" w:type="dxa"/>
            <w:gridSpan w:val="3"/>
          </w:tcPr>
          <w:p w14:paraId="01D50F7A" w14:textId="7FDFB8EC" w:rsidR="000C7C9D" w:rsidRPr="00420A1F" w:rsidRDefault="000C7C9D" w:rsidP="000C7C9D">
            <w:pPr>
              <w:jc w:val="both"/>
              <w:rPr>
                <w:sz w:val="7"/>
                <w:szCs w:val="7"/>
              </w:rPr>
            </w:pPr>
            <w:r w:rsidRPr="00420A1F">
              <w:rPr>
                <w:sz w:val="7"/>
                <w:szCs w:val="7"/>
              </w:rPr>
              <w:t>Week 26- A Christmas Carol</w:t>
            </w:r>
          </w:p>
          <w:p w14:paraId="0B23781C" w14:textId="02FB6EA6" w:rsidR="000C7C9D" w:rsidRPr="00420A1F" w:rsidRDefault="000C7C9D" w:rsidP="000C7C9D">
            <w:pPr>
              <w:jc w:val="both"/>
              <w:rPr>
                <w:sz w:val="7"/>
                <w:szCs w:val="7"/>
              </w:rPr>
            </w:pPr>
            <w:r w:rsidRPr="00420A1F">
              <w:rPr>
                <w:sz w:val="7"/>
                <w:szCs w:val="7"/>
              </w:rPr>
              <w:t>Please revise key characters, themes and how to respond to an exam style question ready for their exams.</w:t>
            </w:r>
          </w:p>
          <w:p w14:paraId="6EE2C87C" w14:textId="77777777" w:rsidR="000C7C9D" w:rsidRPr="00420A1F" w:rsidRDefault="000C7C9D" w:rsidP="000C7C9D">
            <w:pPr>
              <w:jc w:val="both"/>
              <w:rPr>
                <w:sz w:val="7"/>
                <w:szCs w:val="7"/>
              </w:rPr>
            </w:pPr>
          </w:p>
          <w:p w14:paraId="5C110A3C" w14:textId="77777777" w:rsidR="000C7C9D" w:rsidRPr="00420A1F" w:rsidRDefault="000C7C9D" w:rsidP="000C7C9D">
            <w:pPr>
              <w:jc w:val="both"/>
              <w:rPr>
                <w:sz w:val="7"/>
                <w:szCs w:val="7"/>
              </w:rPr>
            </w:pPr>
          </w:p>
          <w:p w14:paraId="07EBA3E9" w14:textId="19D6D176" w:rsidR="000C7C9D" w:rsidRPr="00420A1F" w:rsidRDefault="000C7C9D" w:rsidP="000C7C9D">
            <w:pPr>
              <w:jc w:val="both"/>
              <w:rPr>
                <w:sz w:val="7"/>
                <w:szCs w:val="7"/>
              </w:rPr>
            </w:pPr>
            <w:r w:rsidRPr="00420A1F">
              <w:rPr>
                <w:sz w:val="7"/>
                <w:szCs w:val="7"/>
              </w:rPr>
              <w:t>Week 27 – Macbeth</w:t>
            </w:r>
          </w:p>
          <w:p w14:paraId="612E5722" w14:textId="77777777" w:rsidR="000C7C9D" w:rsidRPr="00420A1F" w:rsidRDefault="000C7C9D" w:rsidP="000C7C9D">
            <w:pPr>
              <w:jc w:val="both"/>
              <w:rPr>
                <w:sz w:val="7"/>
                <w:szCs w:val="7"/>
              </w:rPr>
            </w:pPr>
            <w:r w:rsidRPr="00420A1F">
              <w:rPr>
                <w:sz w:val="7"/>
                <w:szCs w:val="7"/>
              </w:rPr>
              <w:t>Please revise key characters, themes and how to respond to an exam style question ready for their exams.</w:t>
            </w:r>
          </w:p>
          <w:p w14:paraId="3325E50C" w14:textId="77777777" w:rsidR="000C7C9D" w:rsidRPr="00420A1F" w:rsidRDefault="000C7C9D" w:rsidP="000C7C9D">
            <w:pPr>
              <w:jc w:val="both"/>
              <w:rPr>
                <w:sz w:val="7"/>
                <w:szCs w:val="7"/>
              </w:rPr>
            </w:pPr>
          </w:p>
          <w:p w14:paraId="0488472E" w14:textId="52C6139C" w:rsidR="000C7C9D" w:rsidRPr="00420A1F" w:rsidRDefault="000C7C9D" w:rsidP="000C7C9D">
            <w:pPr>
              <w:rPr>
                <w:sz w:val="7"/>
                <w:szCs w:val="7"/>
              </w:rPr>
            </w:pPr>
          </w:p>
        </w:tc>
        <w:tc>
          <w:tcPr>
            <w:tcW w:w="2708" w:type="dxa"/>
            <w:gridSpan w:val="3"/>
          </w:tcPr>
          <w:p w14:paraId="3960864E" w14:textId="5C33A290" w:rsidR="000C7C9D" w:rsidRPr="00420A1F" w:rsidRDefault="000C7C9D" w:rsidP="000C7C9D">
            <w:pPr>
              <w:rPr>
                <w:sz w:val="7"/>
                <w:szCs w:val="7"/>
              </w:rPr>
            </w:pPr>
            <w:r w:rsidRPr="00420A1F">
              <w:rPr>
                <w:sz w:val="7"/>
                <w:szCs w:val="7"/>
              </w:rPr>
              <w:t>Week 28 – Language Paper 2 – November 2017 - Schools</w:t>
            </w:r>
          </w:p>
          <w:p w14:paraId="52C24228" w14:textId="77777777" w:rsidR="000C7C9D" w:rsidRPr="00420A1F" w:rsidRDefault="000C7C9D" w:rsidP="000C7C9D">
            <w:pPr>
              <w:rPr>
                <w:sz w:val="7"/>
                <w:szCs w:val="7"/>
              </w:rPr>
            </w:pPr>
          </w:p>
          <w:p w14:paraId="12BF868E" w14:textId="21C70621" w:rsidR="000C7C9D" w:rsidRPr="00420A1F" w:rsidRDefault="000C7C9D" w:rsidP="000C7C9D">
            <w:pPr>
              <w:rPr>
                <w:sz w:val="7"/>
                <w:szCs w:val="7"/>
              </w:rPr>
            </w:pPr>
            <w:r w:rsidRPr="00420A1F">
              <w:rPr>
                <w:sz w:val="7"/>
                <w:szCs w:val="7"/>
              </w:rPr>
              <w:t>Week 29 – Language Paper 1 – November 2019 - Avalanche</w:t>
            </w:r>
          </w:p>
          <w:p w14:paraId="57389B83" w14:textId="77777777" w:rsidR="000C7C9D" w:rsidRPr="00420A1F" w:rsidRDefault="000C7C9D" w:rsidP="000C7C9D">
            <w:pPr>
              <w:rPr>
                <w:sz w:val="7"/>
                <w:szCs w:val="7"/>
              </w:rPr>
            </w:pPr>
          </w:p>
          <w:p w14:paraId="0FFE6DF2" w14:textId="270C4B88" w:rsidR="000C7C9D" w:rsidRPr="00420A1F" w:rsidRDefault="000C7C9D" w:rsidP="000C7C9D">
            <w:pPr>
              <w:rPr>
                <w:sz w:val="7"/>
                <w:szCs w:val="7"/>
              </w:rPr>
            </w:pPr>
            <w:r w:rsidRPr="00420A1F">
              <w:rPr>
                <w:sz w:val="7"/>
                <w:szCs w:val="7"/>
              </w:rPr>
              <w:t>Week 30 – Language Paper 2 – November 2019 - Elephants</w:t>
            </w:r>
          </w:p>
          <w:p w14:paraId="66E22F49" w14:textId="77777777" w:rsidR="000C7C9D" w:rsidRPr="00420A1F" w:rsidRDefault="000C7C9D" w:rsidP="000C7C9D">
            <w:pPr>
              <w:rPr>
                <w:sz w:val="7"/>
                <w:szCs w:val="7"/>
              </w:rPr>
            </w:pPr>
          </w:p>
          <w:p w14:paraId="30B143E8" w14:textId="5FAB1EAD" w:rsidR="000C7C9D" w:rsidRPr="00420A1F" w:rsidRDefault="000C7C9D" w:rsidP="000C7C9D">
            <w:pPr>
              <w:rPr>
                <w:sz w:val="7"/>
                <w:szCs w:val="7"/>
              </w:rPr>
            </w:pPr>
            <w:r w:rsidRPr="00420A1F">
              <w:rPr>
                <w:sz w:val="7"/>
                <w:szCs w:val="7"/>
              </w:rPr>
              <w:t>Week 31 – Language Paper 1 – November 2017 - Alice Digging</w:t>
            </w:r>
          </w:p>
          <w:p w14:paraId="1FFE3FE6" w14:textId="77777777" w:rsidR="000C7C9D" w:rsidRPr="00420A1F" w:rsidRDefault="000C7C9D" w:rsidP="000C7C9D">
            <w:pPr>
              <w:rPr>
                <w:sz w:val="7"/>
                <w:szCs w:val="7"/>
              </w:rPr>
            </w:pPr>
          </w:p>
          <w:p w14:paraId="3038E823" w14:textId="77777777" w:rsidR="000C7C9D" w:rsidRPr="00420A1F" w:rsidRDefault="000C7C9D" w:rsidP="000C7C9D">
            <w:pPr>
              <w:rPr>
                <w:sz w:val="7"/>
                <w:szCs w:val="7"/>
              </w:rPr>
            </w:pPr>
            <w:r w:rsidRPr="00420A1F">
              <w:rPr>
                <w:sz w:val="7"/>
                <w:szCs w:val="7"/>
              </w:rPr>
              <w:t>Week 32 – A Christmas Carol/Macbeth</w:t>
            </w:r>
          </w:p>
          <w:p w14:paraId="1532DC2E" w14:textId="77777777" w:rsidR="000C7C9D" w:rsidRPr="00420A1F" w:rsidRDefault="000C7C9D" w:rsidP="000C7C9D">
            <w:pPr>
              <w:rPr>
                <w:sz w:val="7"/>
                <w:szCs w:val="7"/>
              </w:rPr>
            </w:pPr>
          </w:p>
          <w:p w14:paraId="4AE72E3C" w14:textId="7DCC6E85" w:rsidR="000C7C9D" w:rsidRPr="00420A1F" w:rsidRDefault="000C7C9D" w:rsidP="000C7C9D">
            <w:pPr>
              <w:rPr>
                <w:sz w:val="7"/>
                <w:szCs w:val="7"/>
              </w:rPr>
            </w:pPr>
            <w:r w:rsidRPr="00420A1F">
              <w:rPr>
                <w:sz w:val="7"/>
                <w:szCs w:val="7"/>
              </w:rPr>
              <w:t>Week 33 – Poetry/An Inspector Calls</w:t>
            </w:r>
          </w:p>
          <w:p w14:paraId="7F1E3062" w14:textId="77777777" w:rsidR="000C7C9D" w:rsidRPr="00420A1F" w:rsidRDefault="000C7C9D" w:rsidP="000C7C9D">
            <w:pPr>
              <w:rPr>
                <w:sz w:val="7"/>
                <w:szCs w:val="7"/>
              </w:rPr>
            </w:pPr>
          </w:p>
          <w:p w14:paraId="76F3839E" w14:textId="77777777" w:rsidR="000C7C9D" w:rsidRPr="00420A1F" w:rsidRDefault="000C7C9D" w:rsidP="000C7C9D">
            <w:pPr>
              <w:rPr>
                <w:sz w:val="7"/>
                <w:szCs w:val="7"/>
              </w:rPr>
            </w:pPr>
          </w:p>
          <w:p w14:paraId="4092B08F" w14:textId="77777777" w:rsidR="000C7C9D" w:rsidRPr="00420A1F" w:rsidRDefault="000C7C9D" w:rsidP="000C7C9D">
            <w:pPr>
              <w:rPr>
                <w:sz w:val="7"/>
                <w:szCs w:val="7"/>
              </w:rPr>
            </w:pPr>
            <w:r w:rsidRPr="00420A1F">
              <w:rPr>
                <w:sz w:val="7"/>
                <w:szCs w:val="7"/>
              </w:rPr>
              <w:t xml:space="preserve">Pupil should be working more independently by now. </w:t>
            </w:r>
          </w:p>
          <w:p w14:paraId="5C1FCABD" w14:textId="0416599D" w:rsidR="000C7C9D" w:rsidRPr="00420A1F" w:rsidRDefault="000C7C9D" w:rsidP="000C7C9D">
            <w:pPr>
              <w:rPr>
                <w:sz w:val="7"/>
                <w:szCs w:val="7"/>
              </w:rPr>
            </w:pPr>
            <w:r w:rsidRPr="00420A1F">
              <w:rPr>
                <w:sz w:val="7"/>
                <w:szCs w:val="7"/>
              </w:rPr>
              <w:t xml:space="preserve">Please ask pupils to clarify what is requested by the question before reminding them yourself. </w:t>
            </w:r>
          </w:p>
          <w:p w14:paraId="198F0C59" w14:textId="5024E7A2" w:rsidR="000C7C9D" w:rsidRPr="00420A1F" w:rsidRDefault="000C7C9D" w:rsidP="000C7C9D">
            <w:pPr>
              <w:rPr>
                <w:sz w:val="7"/>
                <w:szCs w:val="7"/>
              </w:rPr>
            </w:pPr>
            <w:r w:rsidRPr="00420A1F">
              <w:rPr>
                <w:sz w:val="7"/>
                <w:szCs w:val="7"/>
              </w:rPr>
              <w:t xml:space="preserve">Please loo at work completed in the lesson under the visualiser and use the mark scheme to mark it together. </w:t>
            </w:r>
          </w:p>
          <w:p w14:paraId="50D27462" w14:textId="4AB19432" w:rsidR="000C7C9D" w:rsidRPr="00420A1F" w:rsidRDefault="000C7C9D" w:rsidP="000C7C9D">
            <w:pPr>
              <w:rPr>
                <w:sz w:val="7"/>
                <w:szCs w:val="7"/>
              </w:rPr>
            </w:pPr>
            <w:r w:rsidRPr="00420A1F">
              <w:rPr>
                <w:sz w:val="7"/>
                <w:szCs w:val="7"/>
              </w:rPr>
              <w:t>Give clear targets for improvement.</w:t>
            </w:r>
          </w:p>
          <w:p w14:paraId="6CC2A94C" w14:textId="77777777" w:rsidR="000C7C9D" w:rsidRPr="00420A1F" w:rsidRDefault="000C7C9D" w:rsidP="000C7C9D">
            <w:pPr>
              <w:rPr>
                <w:sz w:val="7"/>
                <w:szCs w:val="7"/>
              </w:rPr>
            </w:pPr>
          </w:p>
          <w:p w14:paraId="7B1F5B9E" w14:textId="34C7B6F5" w:rsidR="000C7C9D" w:rsidRPr="00420A1F" w:rsidRDefault="000C7C9D" w:rsidP="000C7C9D">
            <w:pPr>
              <w:rPr>
                <w:sz w:val="7"/>
                <w:szCs w:val="7"/>
              </w:rPr>
            </w:pPr>
            <w:r w:rsidRPr="00420A1F">
              <w:rPr>
                <w:sz w:val="7"/>
                <w:szCs w:val="7"/>
              </w:rPr>
              <w:t xml:space="preserve"> </w:t>
            </w:r>
          </w:p>
        </w:tc>
      </w:tr>
      <w:tr w:rsidR="000C7C9D" w:rsidRPr="00420A1F" w14:paraId="106FD52F" w14:textId="77777777" w:rsidTr="00E1740A">
        <w:trPr>
          <w:trHeight w:val="188"/>
        </w:trPr>
        <w:tc>
          <w:tcPr>
            <w:tcW w:w="629" w:type="dxa"/>
          </w:tcPr>
          <w:p w14:paraId="30C45BF5" w14:textId="024459BE" w:rsidR="000C7C9D" w:rsidRPr="00420A1F" w:rsidRDefault="000C7C9D" w:rsidP="000C7C9D">
            <w:pPr>
              <w:rPr>
                <w:sz w:val="7"/>
                <w:szCs w:val="7"/>
              </w:rPr>
            </w:pPr>
            <w:r w:rsidRPr="00420A1F">
              <w:rPr>
                <w:sz w:val="7"/>
                <w:szCs w:val="7"/>
              </w:rPr>
              <w:t>Themes Cov</w:t>
            </w:r>
            <w:r>
              <w:rPr>
                <w:sz w:val="7"/>
                <w:szCs w:val="7"/>
              </w:rPr>
              <w:t>e</w:t>
            </w:r>
            <w:r w:rsidRPr="00420A1F">
              <w:rPr>
                <w:sz w:val="7"/>
                <w:szCs w:val="7"/>
              </w:rPr>
              <w:t>red</w:t>
            </w:r>
          </w:p>
        </w:tc>
        <w:tc>
          <w:tcPr>
            <w:tcW w:w="874" w:type="dxa"/>
          </w:tcPr>
          <w:p w14:paraId="43AC5B98" w14:textId="77777777" w:rsidR="000C7C9D" w:rsidRPr="00420A1F" w:rsidRDefault="000C7C9D" w:rsidP="000C7C9D">
            <w:pPr>
              <w:rPr>
                <w:sz w:val="7"/>
                <w:szCs w:val="7"/>
              </w:rPr>
            </w:pPr>
          </w:p>
        </w:tc>
        <w:tc>
          <w:tcPr>
            <w:tcW w:w="1325" w:type="dxa"/>
          </w:tcPr>
          <w:p w14:paraId="78089520" w14:textId="2BC87139" w:rsidR="000C7C9D" w:rsidRPr="00420A1F" w:rsidRDefault="000C7C9D" w:rsidP="000C7C9D">
            <w:pPr>
              <w:rPr>
                <w:sz w:val="7"/>
                <w:szCs w:val="7"/>
              </w:rPr>
            </w:pPr>
          </w:p>
        </w:tc>
        <w:tc>
          <w:tcPr>
            <w:tcW w:w="236" w:type="dxa"/>
            <w:shd w:val="clear" w:color="auto" w:fill="00B0F0"/>
          </w:tcPr>
          <w:p w14:paraId="5845169B" w14:textId="77777777" w:rsidR="000C7C9D" w:rsidRPr="00420A1F" w:rsidRDefault="000C7C9D" w:rsidP="000C7C9D">
            <w:pPr>
              <w:rPr>
                <w:sz w:val="7"/>
                <w:szCs w:val="7"/>
              </w:rPr>
            </w:pPr>
          </w:p>
        </w:tc>
        <w:tc>
          <w:tcPr>
            <w:tcW w:w="272" w:type="dxa"/>
            <w:shd w:val="clear" w:color="auto" w:fill="FFFF00"/>
          </w:tcPr>
          <w:p w14:paraId="6D812F24" w14:textId="77777777" w:rsidR="000C7C9D" w:rsidRPr="00420A1F" w:rsidRDefault="000C7C9D" w:rsidP="000C7C9D">
            <w:pPr>
              <w:rPr>
                <w:sz w:val="7"/>
                <w:szCs w:val="7"/>
              </w:rPr>
            </w:pPr>
          </w:p>
        </w:tc>
        <w:tc>
          <w:tcPr>
            <w:tcW w:w="272" w:type="dxa"/>
            <w:gridSpan w:val="3"/>
            <w:shd w:val="clear" w:color="auto" w:fill="00B050"/>
          </w:tcPr>
          <w:p w14:paraId="0FFA7B6E" w14:textId="77777777" w:rsidR="000C7C9D" w:rsidRPr="00420A1F" w:rsidRDefault="000C7C9D" w:rsidP="000C7C9D">
            <w:pPr>
              <w:rPr>
                <w:sz w:val="7"/>
                <w:szCs w:val="7"/>
              </w:rPr>
            </w:pPr>
          </w:p>
        </w:tc>
        <w:tc>
          <w:tcPr>
            <w:tcW w:w="272" w:type="dxa"/>
            <w:shd w:val="clear" w:color="auto" w:fill="FF0000"/>
          </w:tcPr>
          <w:p w14:paraId="175DEE79" w14:textId="77777777" w:rsidR="000C7C9D" w:rsidRPr="00420A1F" w:rsidRDefault="000C7C9D" w:rsidP="000C7C9D">
            <w:pPr>
              <w:rPr>
                <w:sz w:val="7"/>
                <w:szCs w:val="7"/>
              </w:rPr>
            </w:pPr>
          </w:p>
        </w:tc>
        <w:tc>
          <w:tcPr>
            <w:tcW w:w="272" w:type="dxa"/>
            <w:shd w:val="clear" w:color="auto" w:fill="FFC000"/>
          </w:tcPr>
          <w:p w14:paraId="099264B0" w14:textId="77777777" w:rsidR="000C7C9D" w:rsidRPr="00420A1F" w:rsidRDefault="000C7C9D" w:rsidP="000C7C9D">
            <w:pPr>
              <w:rPr>
                <w:sz w:val="7"/>
                <w:szCs w:val="7"/>
              </w:rPr>
            </w:pPr>
          </w:p>
        </w:tc>
        <w:tc>
          <w:tcPr>
            <w:tcW w:w="272" w:type="dxa"/>
            <w:gridSpan w:val="2"/>
            <w:shd w:val="clear" w:color="auto" w:fill="808080" w:themeFill="background1" w:themeFillShade="80"/>
          </w:tcPr>
          <w:p w14:paraId="502D676A" w14:textId="77777777" w:rsidR="000C7C9D" w:rsidRPr="00420A1F" w:rsidRDefault="000C7C9D" w:rsidP="000C7C9D">
            <w:pPr>
              <w:rPr>
                <w:sz w:val="7"/>
                <w:szCs w:val="7"/>
              </w:rPr>
            </w:pPr>
          </w:p>
        </w:tc>
        <w:tc>
          <w:tcPr>
            <w:tcW w:w="277" w:type="dxa"/>
            <w:shd w:val="clear" w:color="auto" w:fill="FF33CC"/>
          </w:tcPr>
          <w:p w14:paraId="7C4DE5A1" w14:textId="38CE2A9A" w:rsidR="000C7C9D" w:rsidRPr="00420A1F" w:rsidRDefault="000C7C9D" w:rsidP="000C7C9D">
            <w:pPr>
              <w:rPr>
                <w:sz w:val="7"/>
                <w:szCs w:val="7"/>
              </w:rPr>
            </w:pPr>
          </w:p>
        </w:tc>
        <w:tc>
          <w:tcPr>
            <w:tcW w:w="823" w:type="dxa"/>
          </w:tcPr>
          <w:p w14:paraId="536F5F2D" w14:textId="77777777" w:rsidR="000C7C9D" w:rsidRPr="00420A1F" w:rsidRDefault="000C7C9D" w:rsidP="000C7C9D">
            <w:pPr>
              <w:rPr>
                <w:sz w:val="7"/>
                <w:szCs w:val="7"/>
              </w:rPr>
            </w:pPr>
          </w:p>
        </w:tc>
        <w:tc>
          <w:tcPr>
            <w:tcW w:w="721" w:type="dxa"/>
            <w:gridSpan w:val="3"/>
            <w:shd w:val="clear" w:color="auto" w:fill="00B0F0"/>
          </w:tcPr>
          <w:p w14:paraId="7812C9B5" w14:textId="77777777" w:rsidR="000C7C9D" w:rsidRPr="00420A1F" w:rsidRDefault="000C7C9D" w:rsidP="000C7C9D">
            <w:pPr>
              <w:rPr>
                <w:sz w:val="7"/>
                <w:szCs w:val="7"/>
              </w:rPr>
            </w:pPr>
          </w:p>
        </w:tc>
        <w:tc>
          <w:tcPr>
            <w:tcW w:w="272" w:type="dxa"/>
            <w:shd w:val="clear" w:color="auto" w:fill="FFFF00"/>
          </w:tcPr>
          <w:p w14:paraId="03D119B9" w14:textId="77777777" w:rsidR="000C7C9D" w:rsidRPr="00420A1F" w:rsidRDefault="000C7C9D" w:rsidP="000C7C9D">
            <w:pPr>
              <w:rPr>
                <w:sz w:val="7"/>
                <w:szCs w:val="7"/>
              </w:rPr>
            </w:pPr>
          </w:p>
        </w:tc>
        <w:tc>
          <w:tcPr>
            <w:tcW w:w="272" w:type="dxa"/>
            <w:shd w:val="clear" w:color="auto" w:fill="00B050"/>
          </w:tcPr>
          <w:p w14:paraId="07D47027" w14:textId="77777777" w:rsidR="000C7C9D" w:rsidRPr="00420A1F" w:rsidRDefault="000C7C9D" w:rsidP="000C7C9D">
            <w:pPr>
              <w:rPr>
                <w:sz w:val="7"/>
                <w:szCs w:val="7"/>
              </w:rPr>
            </w:pPr>
          </w:p>
        </w:tc>
        <w:tc>
          <w:tcPr>
            <w:tcW w:w="272" w:type="dxa"/>
            <w:shd w:val="clear" w:color="auto" w:fill="FF0000"/>
          </w:tcPr>
          <w:p w14:paraId="7BDF4681" w14:textId="77777777" w:rsidR="000C7C9D" w:rsidRPr="00420A1F" w:rsidRDefault="000C7C9D" w:rsidP="000C7C9D">
            <w:pPr>
              <w:rPr>
                <w:sz w:val="7"/>
                <w:szCs w:val="7"/>
              </w:rPr>
            </w:pPr>
          </w:p>
        </w:tc>
        <w:tc>
          <w:tcPr>
            <w:tcW w:w="272" w:type="dxa"/>
            <w:shd w:val="clear" w:color="auto" w:fill="FFC000"/>
          </w:tcPr>
          <w:p w14:paraId="3FA0C7DD" w14:textId="77777777" w:rsidR="000C7C9D" w:rsidRPr="00420A1F" w:rsidRDefault="000C7C9D" w:rsidP="000C7C9D">
            <w:pPr>
              <w:rPr>
                <w:sz w:val="7"/>
                <w:szCs w:val="7"/>
              </w:rPr>
            </w:pPr>
          </w:p>
        </w:tc>
        <w:tc>
          <w:tcPr>
            <w:tcW w:w="272" w:type="dxa"/>
            <w:gridSpan w:val="2"/>
            <w:shd w:val="clear" w:color="auto" w:fill="808080" w:themeFill="background1" w:themeFillShade="80"/>
          </w:tcPr>
          <w:p w14:paraId="16202CA6" w14:textId="77777777" w:rsidR="000C7C9D" w:rsidRPr="00420A1F" w:rsidRDefault="000C7C9D" w:rsidP="000C7C9D">
            <w:pPr>
              <w:rPr>
                <w:sz w:val="7"/>
                <w:szCs w:val="7"/>
              </w:rPr>
            </w:pPr>
          </w:p>
        </w:tc>
        <w:tc>
          <w:tcPr>
            <w:tcW w:w="272" w:type="dxa"/>
            <w:gridSpan w:val="2"/>
            <w:shd w:val="clear" w:color="auto" w:fill="FF33CC"/>
          </w:tcPr>
          <w:p w14:paraId="72A32DC4" w14:textId="25097D25" w:rsidR="000C7C9D" w:rsidRPr="00420A1F" w:rsidRDefault="000C7C9D" w:rsidP="000C7C9D">
            <w:pPr>
              <w:rPr>
                <w:sz w:val="7"/>
                <w:szCs w:val="7"/>
              </w:rPr>
            </w:pPr>
          </w:p>
        </w:tc>
        <w:tc>
          <w:tcPr>
            <w:tcW w:w="1049" w:type="dxa"/>
            <w:gridSpan w:val="2"/>
          </w:tcPr>
          <w:p w14:paraId="791FB209" w14:textId="77777777" w:rsidR="000C7C9D" w:rsidRPr="00420A1F" w:rsidRDefault="000C7C9D" w:rsidP="000C7C9D">
            <w:pPr>
              <w:rPr>
                <w:sz w:val="7"/>
                <w:szCs w:val="7"/>
              </w:rPr>
            </w:pPr>
          </w:p>
        </w:tc>
        <w:tc>
          <w:tcPr>
            <w:tcW w:w="1275" w:type="dxa"/>
            <w:gridSpan w:val="3"/>
          </w:tcPr>
          <w:p w14:paraId="4FFDEA98" w14:textId="77777777" w:rsidR="000C7C9D" w:rsidRPr="00420A1F" w:rsidRDefault="000C7C9D" w:rsidP="000C7C9D">
            <w:pPr>
              <w:rPr>
                <w:sz w:val="7"/>
                <w:szCs w:val="7"/>
              </w:rPr>
            </w:pPr>
          </w:p>
        </w:tc>
        <w:tc>
          <w:tcPr>
            <w:tcW w:w="284" w:type="dxa"/>
            <w:shd w:val="clear" w:color="auto" w:fill="00B0F0"/>
          </w:tcPr>
          <w:p w14:paraId="1C752CAC" w14:textId="77777777" w:rsidR="000C7C9D" w:rsidRPr="00420A1F" w:rsidRDefault="000C7C9D" w:rsidP="000C7C9D">
            <w:pPr>
              <w:jc w:val="both"/>
              <w:rPr>
                <w:sz w:val="7"/>
                <w:szCs w:val="7"/>
              </w:rPr>
            </w:pPr>
          </w:p>
        </w:tc>
        <w:tc>
          <w:tcPr>
            <w:tcW w:w="283" w:type="dxa"/>
            <w:shd w:val="clear" w:color="auto" w:fill="FFFF00"/>
          </w:tcPr>
          <w:p w14:paraId="563F718A" w14:textId="77777777" w:rsidR="000C7C9D" w:rsidRPr="00420A1F" w:rsidRDefault="000C7C9D" w:rsidP="000C7C9D">
            <w:pPr>
              <w:jc w:val="both"/>
              <w:rPr>
                <w:sz w:val="7"/>
                <w:szCs w:val="7"/>
              </w:rPr>
            </w:pPr>
          </w:p>
        </w:tc>
        <w:tc>
          <w:tcPr>
            <w:tcW w:w="284" w:type="dxa"/>
            <w:shd w:val="clear" w:color="auto" w:fill="00B050"/>
          </w:tcPr>
          <w:p w14:paraId="5AF397AB" w14:textId="77777777" w:rsidR="000C7C9D" w:rsidRPr="00420A1F" w:rsidRDefault="000C7C9D" w:rsidP="000C7C9D">
            <w:pPr>
              <w:jc w:val="both"/>
              <w:rPr>
                <w:sz w:val="7"/>
                <w:szCs w:val="7"/>
              </w:rPr>
            </w:pPr>
          </w:p>
        </w:tc>
        <w:tc>
          <w:tcPr>
            <w:tcW w:w="283" w:type="dxa"/>
            <w:shd w:val="clear" w:color="auto" w:fill="FF0000"/>
          </w:tcPr>
          <w:p w14:paraId="4E0E6179" w14:textId="77777777" w:rsidR="000C7C9D" w:rsidRPr="00420A1F" w:rsidRDefault="000C7C9D" w:rsidP="000C7C9D">
            <w:pPr>
              <w:jc w:val="both"/>
              <w:rPr>
                <w:sz w:val="7"/>
                <w:szCs w:val="7"/>
              </w:rPr>
            </w:pPr>
          </w:p>
        </w:tc>
        <w:tc>
          <w:tcPr>
            <w:tcW w:w="284" w:type="dxa"/>
            <w:gridSpan w:val="2"/>
            <w:shd w:val="clear" w:color="auto" w:fill="FFC000"/>
          </w:tcPr>
          <w:p w14:paraId="18BE3D72" w14:textId="77777777" w:rsidR="000C7C9D" w:rsidRPr="00420A1F" w:rsidRDefault="000C7C9D" w:rsidP="000C7C9D">
            <w:pPr>
              <w:jc w:val="both"/>
              <w:rPr>
                <w:sz w:val="7"/>
                <w:szCs w:val="7"/>
              </w:rPr>
            </w:pPr>
          </w:p>
        </w:tc>
        <w:tc>
          <w:tcPr>
            <w:tcW w:w="567" w:type="dxa"/>
            <w:shd w:val="clear" w:color="auto" w:fill="808080" w:themeFill="background1" w:themeFillShade="80"/>
          </w:tcPr>
          <w:p w14:paraId="5547F3C3" w14:textId="77777777" w:rsidR="000C7C9D" w:rsidRPr="00420A1F" w:rsidRDefault="000C7C9D" w:rsidP="000C7C9D">
            <w:pPr>
              <w:jc w:val="both"/>
              <w:rPr>
                <w:sz w:val="7"/>
                <w:szCs w:val="7"/>
              </w:rPr>
            </w:pPr>
          </w:p>
        </w:tc>
        <w:tc>
          <w:tcPr>
            <w:tcW w:w="425" w:type="dxa"/>
            <w:gridSpan w:val="2"/>
            <w:shd w:val="clear" w:color="auto" w:fill="FF33CC"/>
          </w:tcPr>
          <w:p w14:paraId="1DCE280D" w14:textId="4EDD5791" w:rsidR="000C7C9D" w:rsidRPr="00420A1F" w:rsidRDefault="000C7C9D" w:rsidP="000C7C9D">
            <w:pPr>
              <w:jc w:val="both"/>
              <w:rPr>
                <w:sz w:val="7"/>
                <w:szCs w:val="7"/>
              </w:rPr>
            </w:pPr>
          </w:p>
        </w:tc>
        <w:tc>
          <w:tcPr>
            <w:tcW w:w="2693" w:type="dxa"/>
            <w:gridSpan w:val="3"/>
          </w:tcPr>
          <w:p w14:paraId="08E33B8A" w14:textId="77777777" w:rsidR="000C7C9D" w:rsidRPr="00420A1F" w:rsidRDefault="000C7C9D" w:rsidP="000C7C9D">
            <w:pPr>
              <w:rPr>
                <w:sz w:val="7"/>
                <w:szCs w:val="7"/>
              </w:rPr>
            </w:pPr>
          </w:p>
        </w:tc>
      </w:tr>
      <w:tr w:rsidR="000C7C9D" w:rsidRPr="00420A1F" w14:paraId="67360C40" w14:textId="77777777" w:rsidTr="00E1740A">
        <w:trPr>
          <w:gridAfter w:val="1"/>
          <w:wAfter w:w="31" w:type="dxa"/>
          <w:trHeight w:val="833"/>
        </w:trPr>
        <w:tc>
          <w:tcPr>
            <w:tcW w:w="629" w:type="dxa"/>
          </w:tcPr>
          <w:p w14:paraId="76BEE700" w14:textId="77777777" w:rsidR="000C7C9D" w:rsidRPr="00420A1F" w:rsidRDefault="000C7C9D" w:rsidP="000C7C9D">
            <w:pPr>
              <w:rPr>
                <w:sz w:val="7"/>
                <w:szCs w:val="7"/>
              </w:rPr>
            </w:pPr>
            <w:r w:rsidRPr="00420A1F">
              <w:rPr>
                <w:sz w:val="7"/>
                <w:szCs w:val="7"/>
              </w:rPr>
              <w:t>Key Contextual Ideas</w:t>
            </w:r>
          </w:p>
        </w:tc>
        <w:tc>
          <w:tcPr>
            <w:tcW w:w="874" w:type="dxa"/>
          </w:tcPr>
          <w:p w14:paraId="0FBDFA4E" w14:textId="77777777" w:rsidR="000C7C9D" w:rsidRPr="00420A1F" w:rsidRDefault="000C7C9D" w:rsidP="000C7C9D">
            <w:pPr>
              <w:rPr>
                <w:sz w:val="7"/>
                <w:szCs w:val="7"/>
              </w:rPr>
            </w:pPr>
          </w:p>
        </w:tc>
        <w:tc>
          <w:tcPr>
            <w:tcW w:w="1325" w:type="dxa"/>
          </w:tcPr>
          <w:p w14:paraId="14B0EA62" w14:textId="6F57A0BA" w:rsidR="000C7C9D" w:rsidRPr="00420A1F" w:rsidRDefault="000C7C9D" w:rsidP="000C7C9D">
            <w:pPr>
              <w:rPr>
                <w:sz w:val="7"/>
                <w:szCs w:val="7"/>
              </w:rPr>
            </w:pPr>
          </w:p>
        </w:tc>
        <w:tc>
          <w:tcPr>
            <w:tcW w:w="584" w:type="dxa"/>
            <w:gridSpan w:val="3"/>
          </w:tcPr>
          <w:p w14:paraId="04C56939" w14:textId="77777777" w:rsidR="000C7C9D" w:rsidRPr="00420A1F" w:rsidRDefault="000C7C9D" w:rsidP="000C7C9D">
            <w:pPr>
              <w:rPr>
                <w:sz w:val="7"/>
                <w:szCs w:val="7"/>
              </w:rPr>
            </w:pPr>
            <w:r w:rsidRPr="00420A1F">
              <w:rPr>
                <w:sz w:val="7"/>
                <w:szCs w:val="7"/>
              </w:rPr>
              <w:t>Charles Dickens</w:t>
            </w:r>
          </w:p>
          <w:p w14:paraId="24626415" w14:textId="77777777" w:rsidR="000C7C9D" w:rsidRPr="00420A1F" w:rsidRDefault="000C7C9D" w:rsidP="000C7C9D">
            <w:pPr>
              <w:rPr>
                <w:sz w:val="7"/>
                <w:szCs w:val="7"/>
              </w:rPr>
            </w:pPr>
            <w:r w:rsidRPr="00420A1F">
              <w:rPr>
                <w:sz w:val="7"/>
                <w:szCs w:val="7"/>
              </w:rPr>
              <w:t>Victorian era</w:t>
            </w:r>
          </w:p>
          <w:p w14:paraId="461C40CA" w14:textId="77777777" w:rsidR="000C7C9D" w:rsidRPr="00420A1F" w:rsidRDefault="000C7C9D" w:rsidP="000C7C9D">
            <w:pPr>
              <w:rPr>
                <w:sz w:val="7"/>
                <w:szCs w:val="7"/>
              </w:rPr>
            </w:pPr>
            <w:r w:rsidRPr="00420A1F">
              <w:rPr>
                <w:sz w:val="7"/>
                <w:szCs w:val="7"/>
              </w:rPr>
              <w:t>Thomas Malthus</w:t>
            </w:r>
          </w:p>
          <w:p w14:paraId="44EE593A" w14:textId="77777777" w:rsidR="000C7C9D" w:rsidRPr="00420A1F" w:rsidRDefault="000C7C9D" w:rsidP="000C7C9D">
            <w:pPr>
              <w:rPr>
                <w:sz w:val="7"/>
                <w:szCs w:val="7"/>
              </w:rPr>
            </w:pPr>
            <w:r w:rsidRPr="00420A1F">
              <w:rPr>
                <w:sz w:val="7"/>
                <w:szCs w:val="7"/>
              </w:rPr>
              <w:t>The Poor Law</w:t>
            </w:r>
          </w:p>
          <w:p w14:paraId="06E1E9BB" w14:textId="77777777" w:rsidR="000C7C9D" w:rsidRPr="00420A1F" w:rsidRDefault="000C7C9D" w:rsidP="000C7C9D">
            <w:pPr>
              <w:rPr>
                <w:sz w:val="7"/>
                <w:szCs w:val="7"/>
              </w:rPr>
            </w:pPr>
            <w:r w:rsidRPr="00420A1F">
              <w:rPr>
                <w:sz w:val="7"/>
                <w:szCs w:val="7"/>
              </w:rPr>
              <w:t>Workhouses</w:t>
            </w:r>
          </w:p>
          <w:p w14:paraId="26A56940" w14:textId="77777777" w:rsidR="000C7C9D" w:rsidRPr="00420A1F" w:rsidRDefault="000C7C9D" w:rsidP="000C7C9D">
            <w:pPr>
              <w:rPr>
                <w:sz w:val="7"/>
                <w:szCs w:val="7"/>
              </w:rPr>
            </w:pPr>
          </w:p>
        </w:tc>
        <w:tc>
          <w:tcPr>
            <w:tcW w:w="876" w:type="dxa"/>
            <w:gridSpan w:val="5"/>
          </w:tcPr>
          <w:p w14:paraId="29775378" w14:textId="77777777" w:rsidR="000C7C9D" w:rsidRPr="00420A1F" w:rsidRDefault="000C7C9D" w:rsidP="000C7C9D">
            <w:pPr>
              <w:rPr>
                <w:sz w:val="7"/>
                <w:szCs w:val="7"/>
              </w:rPr>
            </w:pPr>
            <w:r w:rsidRPr="00420A1F">
              <w:rPr>
                <w:sz w:val="7"/>
                <w:szCs w:val="7"/>
              </w:rPr>
              <w:t>17</w:t>
            </w:r>
            <w:r w:rsidRPr="00420A1F">
              <w:rPr>
                <w:sz w:val="7"/>
                <w:szCs w:val="7"/>
                <w:vertAlign w:val="superscript"/>
              </w:rPr>
              <w:t>th</w:t>
            </w:r>
            <w:r w:rsidRPr="00420A1F">
              <w:rPr>
                <w:sz w:val="7"/>
                <w:szCs w:val="7"/>
              </w:rPr>
              <w:t xml:space="preserve"> Century England:</w:t>
            </w:r>
          </w:p>
          <w:p w14:paraId="61C9EECB" w14:textId="77777777" w:rsidR="000C7C9D" w:rsidRPr="00420A1F" w:rsidRDefault="000C7C9D" w:rsidP="000C7C9D">
            <w:pPr>
              <w:rPr>
                <w:sz w:val="7"/>
                <w:szCs w:val="7"/>
              </w:rPr>
            </w:pPr>
            <w:r w:rsidRPr="00420A1F">
              <w:rPr>
                <w:sz w:val="7"/>
                <w:szCs w:val="7"/>
              </w:rPr>
              <w:t>King James I</w:t>
            </w:r>
          </w:p>
          <w:p w14:paraId="1ADAD789" w14:textId="77777777" w:rsidR="000C7C9D" w:rsidRPr="00420A1F" w:rsidRDefault="000C7C9D" w:rsidP="000C7C9D">
            <w:pPr>
              <w:rPr>
                <w:sz w:val="7"/>
                <w:szCs w:val="7"/>
              </w:rPr>
            </w:pPr>
            <w:r w:rsidRPr="00420A1F">
              <w:rPr>
                <w:sz w:val="7"/>
                <w:szCs w:val="7"/>
              </w:rPr>
              <w:t xml:space="preserve">The Great Chain of Being </w:t>
            </w:r>
          </w:p>
          <w:p w14:paraId="588B6AED" w14:textId="77777777" w:rsidR="000C7C9D" w:rsidRPr="00420A1F" w:rsidRDefault="000C7C9D" w:rsidP="000C7C9D">
            <w:pPr>
              <w:rPr>
                <w:sz w:val="7"/>
                <w:szCs w:val="7"/>
              </w:rPr>
            </w:pPr>
            <w:r w:rsidRPr="00420A1F">
              <w:rPr>
                <w:sz w:val="7"/>
                <w:szCs w:val="7"/>
              </w:rPr>
              <w:t>The Divine Right of the King</w:t>
            </w:r>
          </w:p>
          <w:p w14:paraId="7791DCDD" w14:textId="77777777" w:rsidR="000C7C9D" w:rsidRPr="00420A1F" w:rsidRDefault="000C7C9D" w:rsidP="000C7C9D">
            <w:pPr>
              <w:rPr>
                <w:sz w:val="7"/>
                <w:szCs w:val="7"/>
              </w:rPr>
            </w:pPr>
            <w:r w:rsidRPr="00420A1F">
              <w:rPr>
                <w:sz w:val="7"/>
                <w:szCs w:val="7"/>
              </w:rPr>
              <w:t>Witches and supernatural</w:t>
            </w:r>
          </w:p>
          <w:p w14:paraId="621C5CFC" w14:textId="44ABD943" w:rsidR="000C7C9D" w:rsidRPr="00420A1F" w:rsidRDefault="000C7C9D" w:rsidP="000C7C9D">
            <w:pPr>
              <w:rPr>
                <w:sz w:val="7"/>
                <w:szCs w:val="7"/>
              </w:rPr>
            </w:pPr>
            <w:r w:rsidRPr="00420A1F">
              <w:rPr>
                <w:sz w:val="7"/>
                <w:szCs w:val="7"/>
              </w:rPr>
              <w:t>Gender and patriarchal society</w:t>
            </w:r>
          </w:p>
        </w:tc>
        <w:tc>
          <w:tcPr>
            <w:tcW w:w="1272" w:type="dxa"/>
            <w:gridSpan w:val="4"/>
          </w:tcPr>
          <w:p w14:paraId="75280FE7" w14:textId="77777777" w:rsidR="000C7C9D" w:rsidRPr="00420A1F" w:rsidRDefault="000C7C9D" w:rsidP="000C7C9D">
            <w:pPr>
              <w:rPr>
                <w:sz w:val="7"/>
                <w:szCs w:val="7"/>
              </w:rPr>
            </w:pPr>
          </w:p>
        </w:tc>
        <w:tc>
          <w:tcPr>
            <w:tcW w:w="957" w:type="dxa"/>
            <w:gridSpan w:val="3"/>
          </w:tcPr>
          <w:p w14:paraId="575DBFCD" w14:textId="77777777" w:rsidR="000C7C9D" w:rsidRPr="00420A1F" w:rsidRDefault="000C7C9D" w:rsidP="000C7C9D">
            <w:pPr>
              <w:rPr>
                <w:sz w:val="7"/>
                <w:szCs w:val="7"/>
              </w:rPr>
            </w:pPr>
            <w:r w:rsidRPr="00420A1F">
              <w:rPr>
                <w:sz w:val="7"/>
                <w:szCs w:val="7"/>
              </w:rPr>
              <w:t>Romanticism</w:t>
            </w:r>
          </w:p>
          <w:p w14:paraId="4293EF9E" w14:textId="77777777" w:rsidR="000C7C9D" w:rsidRPr="00420A1F" w:rsidRDefault="000C7C9D" w:rsidP="000C7C9D">
            <w:pPr>
              <w:rPr>
                <w:sz w:val="7"/>
                <w:szCs w:val="7"/>
              </w:rPr>
            </w:pPr>
            <w:r w:rsidRPr="00420A1F">
              <w:rPr>
                <w:sz w:val="7"/>
                <w:szCs w:val="7"/>
              </w:rPr>
              <w:t>WW1 poetry</w:t>
            </w:r>
          </w:p>
          <w:p w14:paraId="405C5990" w14:textId="77777777" w:rsidR="000C7C9D" w:rsidRPr="00420A1F" w:rsidRDefault="000C7C9D" w:rsidP="000C7C9D">
            <w:pPr>
              <w:rPr>
                <w:sz w:val="7"/>
                <w:szCs w:val="7"/>
              </w:rPr>
            </w:pPr>
            <w:r w:rsidRPr="00420A1F">
              <w:rPr>
                <w:sz w:val="7"/>
                <w:szCs w:val="7"/>
              </w:rPr>
              <w:t>Different Cultures</w:t>
            </w:r>
          </w:p>
          <w:p w14:paraId="31E4C8FF" w14:textId="77777777" w:rsidR="000C7C9D" w:rsidRPr="00420A1F" w:rsidRDefault="000C7C9D" w:rsidP="000C7C9D">
            <w:pPr>
              <w:rPr>
                <w:sz w:val="7"/>
                <w:szCs w:val="7"/>
              </w:rPr>
            </w:pPr>
            <w:r w:rsidRPr="00420A1F">
              <w:rPr>
                <w:sz w:val="7"/>
                <w:szCs w:val="7"/>
              </w:rPr>
              <w:t>Women’s perspective</w:t>
            </w:r>
          </w:p>
          <w:p w14:paraId="30FFB6C1" w14:textId="77777777" w:rsidR="000C7C9D" w:rsidRPr="00420A1F" w:rsidRDefault="000C7C9D" w:rsidP="000C7C9D">
            <w:pPr>
              <w:rPr>
                <w:sz w:val="7"/>
                <w:szCs w:val="7"/>
              </w:rPr>
            </w:pPr>
            <w:r w:rsidRPr="00420A1F">
              <w:rPr>
                <w:sz w:val="7"/>
                <w:szCs w:val="7"/>
              </w:rPr>
              <w:t>Crimean War</w:t>
            </w:r>
          </w:p>
          <w:p w14:paraId="7EB3603E" w14:textId="77777777" w:rsidR="000C7C9D" w:rsidRPr="00420A1F" w:rsidRDefault="000C7C9D" w:rsidP="000C7C9D">
            <w:pPr>
              <w:rPr>
                <w:sz w:val="7"/>
                <w:szCs w:val="7"/>
              </w:rPr>
            </w:pPr>
          </w:p>
        </w:tc>
        <w:tc>
          <w:tcPr>
            <w:tcW w:w="956" w:type="dxa"/>
            <w:gridSpan w:val="4"/>
          </w:tcPr>
          <w:p w14:paraId="1337EBB1" w14:textId="77777777" w:rsidR="000C7C9D" w:rsidRPr="00420A1F" w:rsidRDefault="000C7C9D" w:rsidP="000C7C9D">
            <w:pPr>
              <w:rPr>
                <w:sz w:val="7"/>
                <w:szCs w:val="7"/>
              </w:rPr>
            </w:pPr>
            <w:r w:rsidRPr="00420A1F">
              <w:rPr>
                <w:sz w:val="7"/>
                <w:szCs w:val="7"/>
              </w:rPr>
              <w:t>J. B. Priestly</w:t>
            </w:r>
          </w:p>
          <w:p w14:paraId="6359A211" w14:textId="77777777" w:rsidR="000C7C9D" w:rsidRPr="00420A1F" w:rsidRDefault="000C7C9D" w:rsidP="000C7C9D">
            <w:pPr>
              <w:rPr>
                <w:sz w:val="7"/>
                <w:szCs w:val="7"/>
              </w:rPr>
            </w:pPr>
            <w:r w:rsidRPr="00420A1F">
              <w:rPr>
                <w:sz w:val="7"/>
                <w:szCs w:val="7"/>
              </w:rPr>
              <w:t>Socialism</w:t>
            </w:r>
          </w:p>
          <w:p w14:paraId="00AB4BEF" w14:textId="77777777" w:rsidR="000C7C9D" w:rsidRPr="00420A1F" w:rsidRDefault="000C7C9D" w:rsidP="000C7C9D">
            <w:pPr>
              <w:rPr>
                <w:sz w:val="7"/>
                <w:szCs w:val="7"/>
              </w:rPr>
            </w:pPr>
            <w:r w:rsidRPr="00420A1F">
              <w:rPr>
                <w:sz w:val="7"/>
                <w:szCs w:val="7"/>
              </w:rPr>
              <w:t>Capitalism</w:t>
            </w:r>
          </w:p>
          <w:p w14:paraId="468CB690" w14:textId="77777777" w:rsidR="000C7C9D" w:rsidRPr="00420A1F" w:rsidRDefault="000C7C9D" w:rsidP="000C7C9D">
            <w:pPr>
              <w:rPr>
                <w:sz w:val="7"/>
                <w:szCs w:val="7"/>
              </w:rPr>
            </w:pPr>
            <w:r w:rsidRPr="00420A1F">
              <w:rPr>
                <w:sz w:val="7"/>
                <w:szCs w:val="7"/>
              </w:rPr>
              <w:t>Edwardian Era</w:t>
            </w:r>
          </w:p>
          <w:p w14:paraId="1F4488A2" w14:textId="77777777" w:rsidR="000C7C9D" w:rsidRPr="00420A1F" w:rsidRDefault="000C7C9D" w:rsidP="000C7C9D">
            <w:pPr>
              <w:rPr>
                <w:sz w:val="7"/>
                <w:szCs w:val="7"/>
              </w:rPr>
            </w:pPr>
            <w:r w:rsidRPr="00420A1F">
              <w:rPr>
                <w:sz w:val="7"/>
                <w:szCs w:val="7"/>
              </w:rPr>
              <w:t>Titanic</w:t>
            </w:r>
          </w:p>
          <w:p w14:paraId="233A7762" w14:textId="77777777" w:rsidR="000C7C9D" w:rsidRPr="00420A1F" w:rsidRDefault="000C7C9D" w:rsidP="000C7C9D">
            <w:pPr>
              <w:rPr>
                <w:sz w:val="7"/>
                <w:szCs w:val="7"/>
              </w:rPr>
            </w:pPr>
            <w:r w:rsidRPr="00420A1F">
              <w:rPr>
                <w:sz w:val="7"/>
                <w:szCs w:val="7"/>
              </w:rPr>
              <w:t>Suffragette Movement</w:t>
            </w:r>
          </w:p>
          <w:p w14:paraId="1502BDDA" w14:textId="77777777" w:rsidR="000C7C9D" w:rsidRPr="00420A1F" w:rsidRDefault="000C7C9D" w:rsidP="000C7C9D">
            <w:pPr>
              <w:rPr>
                <w:sz w:val="7"/>
                <w:szCs w:val="7"/>
              </w:rPr>
            </w:pPr>
            <w:r w:rsidRPr="00420A1F">
              <w:rPr>
                <w:sz w:val="7"/>
                <w:szCs w:val="7"/>
              </w:rPr>
              <w:t>The World Wars</w:t>
            </w:r>
          </w:p>
          <w:p w14:paraId="253A001B" w14:textId="77777777" w:rsidR="000C7C9D" w:rsidRPr="00420A1F" w:rsidRDefault="000C7C9D" w:rsidP="000C7C9D">
            <w:pPr>
              <w:rPr>
                <w:sz w:val="7"/>
                <w:szCs w:val="7"/>
              </w:rPr>
            </w:pPr>
            <w:r w:rsidRPr="00420A1F">
              <w:rPr>
                <w:sz w:val="7"/>
                <w:szCs w:val="7"/>
              </w:rPr>
              <w:t>Miners’ Strike</w:t>
            </w:r>
          </w:p>
          <w:p w14:paraId="1CF70163" w14:textId="4F515840" w:rsidR="000C7C9D" w:rsidRPr="00420A1F" w:rsidRDefault="000C7C9D" w:rsidP="000C7C9D">
            <w:pPr>
              <w:rPr>
                <w:sz w:val="7"/>
                <w:szCs w:val="7"/>
              </w:rPr>
            </w:pPr>
          </w:p>
        </w:tc>
        <w:tc>
          <w:tcPr>
            <w:tcW w:w="1431" w:type="dxa"/>
            <w:gridSpan w:val="4"/>
          </w:tcPr>
          <w:p w14:paraId="4AFCFF2B" w14:textId="77777777" w:rsidR="000C7C9D" w:rsidRPr="00420A1F" w:rsidRDefault="000C7C9D" w:rsidP="000C7C9D">
            <w:pPr>
              <w:rPr>
                <w:sz w:val="7"/>
                <w:szCs w:val="7"/>
              </w:rPr>
            </w:pPr>
          </w:p>
        </w:tc>
        <w:tc>
          <w:tcPr>
            <w:tcW w:w="1272" w:type="dxa"/>
            <w:gridSpan w:val="3"/>
          </w:tcPr>
          <w:p w14:paraId="66D5E40B" w14:textId="77777777" w:rsidR="000C7C9D" w:rsidRPr="00420A1F" w:rsidRDefault="000C7C9D" w:rsidP="000C7C9D">
            <w:pPr>
              <w:rPr>
                <w:sz w:val="7"/>
                <w:szCs w:val="7"/>
              </w:rPr>
            </w:pPr>
          </w:p>
        </w:tc>
        <w:tc>
          <w:tcPr>
            <w:tcW w:w="1274" w:type="dxa"/>
            <w:gridSpan w:val="6"/>
          </w:tcPr>
          <w:p w14:paraId="369A6884" w14:textId="77777777" w:rsidR="000C7C9D" w:rsidRPr="00420A1F" w:rsidRDefault="000C7C9D" w:rsidP="000C7C9D">
            <w:pPr>
              <w:rPr>
                <w:sz w:val="7"/>
                <w:szCs w:val="7"/>
              </w:rPr>
            </w:pPr>
          </w:p>
        </w:tc>
        <w:tc>
          <w:tcPr>
            <w:tcW w:w="1115" w:type="dxa"/>
            <w:gridSpan w:val="3"/>
          </w:tcPr>
          <w:p w14:paraId="5CA866B8" w14:textId="77777777" w:rsidR="000C7C9D" w:rsidRPr="00420A1F" w:rsidRDefault="000C7C9D" w:rsidP="000C7C9D">
            <w:pPr>
              <w:rPr>
                <w:sz w:val="7"/>
                <w:szCs w:val="7"/>
              </w:rPr>
            </w:pPr>
          </w:p>
        </w:tc>
        <w:tc>
          <w:tcPr>
            <w:tcW w:w="2708" w:type="dxa"/>
            <w:gridSpan w:val="3"/>
          </w:tcPr>
          <w:p w14:paraId="437987B8" w14:textId="77777777" w:rsidR="000C7C9D" w:rsidRPr="00420A1F" w:rsidRDefault="000C7C9D" w:rsidP="000C7C9D">
            <w:pPr>
              <w:rPr>
                <w:sz w:val="7"/>
                <w:szCs w:val="7"/>
              </w:rPr>
            </w:pPr>
          </w:p>
        </w:tc>
      </w:tr>
      <w:tr w:rsidR="000C7C9D" w:rsidRPr="00420A1F" w14:paraId="53BCCBDC" w14:textId="77777777" w:rsidTr="00E1740A">
        <w:trPr>
          <w:gridAfter w:val="1"/>
          <w:wAfter w:w="31" w:type="dxa"/>
          <w:trHeight w:val="447"/>
        </w:trPr>
        <w:tc>
          <w:tcPr>
            <w:tcW w:w="629" w:type="dxa"/>
          </w:tcPr>
          <w:p w14:paraId="1F80DC4D" w14:textId="77777777" w:rsidR="000C7C9D" w:rsidRPr="00420A1F" w:rsidRDefault="000C7C9D" w:rsidP="000C7C9D">
            <w:pPr>
              <w:rPr>
                <w:sz w:val="7"/>
                <w:szCs w:val="7"/>
              </w:rPr>
            </w:pPr>
            <w:r w:rsidRPr="00420A1F">
              <w:rPr>
                <w:sz w:val="7"/>
                <w:szCs w:val="7"/>
              </w:rPr>
              <w:t>Themes</w:t>
            </w:r>
          </w:p>
        </w:tc>
        <w:tc>
          <w:tcPr>
            <w:tcW w:w="874" w:type="dxa"/>
          </w:tcPr>
          <w:p w14:paraId="1C18CC51" w14:textId="77777777" w:rsidR="000C7C9D" w:rsidRPr="00420A1F" w:rsidRDefault="000C7C9D" w:rsidP="000C7C9D">
            <w:pPr>
              <w:rPr>
                <w:sz w:val="7"/>
                <w:szCs w:val="7"/>
              </w:rPr>
            </w:pPr>
          </w:p>
        </w:tc>
        <w:tc>
          <w:tcPr>
            <w:tcW w:w="1325" w:type="dxa"/>
          </w:tcPr>
          <w:p w14:paraId="2D9042C7" w14:textId="6E285383" w:rsidR="000C7C9D" w:rsidRPr="00420A1F" w:rsidRDefault="000C7C9D" w:rsidP="000C7C9D">
            <w:pPr>
              <w:rPr>
                <w:sz w:val="7"/>
                <w:szCs w:val="7"/>
              </w:rPr>
            </w:pPr>
          </w:p>
        </w:tc>
        <w:tc>
          <w:tcPr>
            <w:tcW w:w="584" w:type="dxa"/>
            <w:gridSpan w:val="3"/>
          </w:tcPr>
          <w:p w14:paraId="4062798F" w14:textId="77777777" w:rsidR="000C7C9D" w:rsidRPr="00420A1F" w:rsidRDefault="000C7C9D" w:rsidP="000C7C9D">
            <w:pPr>
              <w:rPr>
                <w:sz w:val="7"/>
                <w:szCs w:val="7"/>
              </w:rPr>
            </w:pPr>
            <w:r w:rsidRPr="00420A1F">
              <w:rPr>
                <w:sz w:val="7"/>
                <w:szCs w:val="7"/>
              </w:rPr>
              <w:t>The Christmas Spirit.</w:t>
            </w:r>
          </w:p>
          <w:p w14:paraId="021185CA" w14:textId="77777777" w:rsidR="000C7C9D" w:rsidRPr="00420A1F" w:rsidRDefault="000C7C9D" w:rsidP="000C7C9D">
            <w:pPr>
              <w:rPr>
                <w:sz w:val="7"/>
                <w:szCs w:val="7"/>
              </w:rPr>
            </w:pPr>
            <w:r w:rsidRPr="00420A1F">
              <w:rPr>
                <w:sz w:val="7"/>
                <w:szCs w:val="7"/>
              </w:rPr>
              <w:t>Poverty and Social Responsibility.</w:t>
            </w:r>
          </w:p>
          <w:p w14:paraId="754653AC" w14:textId="77777777" w:rsidR="000C7C9D" w:rsidRPr="00420A1F" w:rsidRDefault="000C7C9D" w:rsidP="000C7C9D">
            <w:pPr>
              <w:rPr>
                <w:sz w:val="7"/>
                <w:szCs w:val="7"/>
              </w:rPr>
            </w:pPr>
            <w:r w:rsidRPr="00420A1F">
              <w:rPr>
                <w:sz w:val="7"/>
                <w:szCs w:val="7"/>
              </w:rPr>
              <w:t>Family.</w:t>
            </w:r>
          </w:p>
          <w:p w14:paraId="6A635FC8" w14:textId="2604DDA8" w:rsidR="000C7C9D" w:rsidRPr="00420A1F" w:rsidRDefault="000C7C9D" w:rsidP="000C7C9D">
            <w:pPr>
              <w:rPr>
                <w:sz w:val="7"/>
                <w:szCs w:val="7"/>
              </w:rPr>
            </w:pPr>
            <w:r w:rsidRPr="00420A1F">
              <w:rPr>
                <w:rFonts w:cstheme="minorHAnsi"/>
                <w:sz w:val="7"/>
                <w:szCs w:val="7"/>
              </w:rPr>
              <w:t>Redemption.</w:t>
            </w:r>
          </w:p>
        </w:tc>
        <w:tc>
          <w:tcPr>
            <w:tcW w:w="876" w:type="dxa"/>
            <w:gridSpan w:val="5"/>
          </w:tcPr>
          <w:p w14:paraId="047A9ADF" w14:textId="77777777" w:rsidR="000C7C9D" w:rsidRPr="00420A1F" w:rsidRDefault="000C7C9D" w:rsidP="000C7C9D">
            <w:pPr>
              <w:rPr>
                <w:sz w:val="7"/>
                <w:szCs w:val="7"/>
              </w:rPr>
            </w:pPr>
            <w:r w:rsidRPr="00420A1F">
              <w:rPr>
                <w:sz w:val="7"/>
                <w:szCs w:val="7"/>
              </w:rPr>
              <w:t>Supernatural</w:t>
            </w:r>
          </w:p>
          <w:p w14:paraId="6E9422D8" w14:textId="77777777" w:rsidR="000C7C9D" w:rsidRPr="00420A1F" w:rsidRDefault="000C7C9D" w:rsidP="000C7C9D">
            <w:pPr>
              <w:rPr>
                <w:sz w:val="7"/>
                <w:szCs w:val="7"/>
              </w:rPr>
            </w:pPr>
            <w:r w:rsidRPr="00420A1F">
              <w:rPr>
                <w:sz w:val="7"/>
                <w:szCs w:val="7"/>
              </w:rPr>
              <w:t>Ambition</w:t>
            </w:r>
          </w:p>
          <w:p w14:paraId="44099D66" w14:textId="77777777" w:rsidR="000C7C9D" w:rsidRPr="00420A1F" w:rsidRDefault="000C7C9D" w:rsidP="000C7C9D">
            <w:pPr>
              <w:rPr>
                <w:sz w:val="7"/>
                <w:szCs w:val="7"/>
              </w:rPr>
            </w:pPr>
            <w:r w:rsidRPr="00420A1F">
              <w:rPr>
                <w:sz w:val="7"/>
                <w:szCs w:val="7"/>
              </w:rPr>
              <w:t>Kingship</w:t>
            </w:r>
          </w:p>
          <w:p w14:paraId="3FE81F4E" w14:textId="77777777" w:rsidR="000C7C9D" w:rsidRPr="00420A1F" w:rsidRDefault="000C7C9D" w:rsidP="000C7C9D">
            <w:pPr>
              <w:rPr>
                <w:sz w:val="7"/>
                <w:szCs w:val="7"/>
              </w:rPr>
            </w:pPr>
            <w:r w:rsidRPr="00420A1F">
              <w:rPr>
                <w:sz w:val="7"/>
                <w:szCs w:val="7"/>
              </w:rPr>
              <w:t>Appearance vs Reality</w:t>
            </w:r>
          </w:p>
          <w:p w14:paraId="4705D797" w14:textId="77777777" w:rsidR="000C7C9D" w:rsidRPr="00420A1F" w:rsidRDefault="000C7C9D" w:rsidP="000C7C9D">
            <w:pPr>
              <w:rPr>
                <w:sz w:val="7"/>
                <w:szCs w:val="7"/>
              </w:rPr>
            </w:pPr>
            <w:r w:rsidRPr="00420A1F">
              <w:rPr>
                <w:sz w:val="7"/>
                <w:szCs w:val="7"/>
              </w:rPr>
              <w:t>Violence</w:t>
            </w:r>
          </w:p>
          <w:p w14:paraId="125E86BD" w14:textId="462C970B" w:rsidR="000C7C9D" w:rsidRPr="00420A1F" w:rsidRDefault="000C7C9D" w:rsidP="000C7C9D">
            <w:pPr>
              <w:rPr>
                <w:sz w:val="7"/>
                <w:szCs w:val="7"/>
              </w:rPr>
            </w:pPr>
            <w:r w:rsidRPr="00420A1F">
              <w:rPr>
                <w:sz w:val="7"/>
                <w:szCs w:val="7"/>
              </w:rPr>
              <w:t>Gender</w:t>
            </w:r>
          </w:p>
        </w:tc>
        <w:tc>
          <w:tcPr>
            <w:tcW w:w="1272" w:type="dxa"/>
            <w:gridSpan w:val="4"/>
          </w:tcPr>
          <w:p w14:paraId="4F63CE36" w14:textId="67A79660" w:rsidR="000C7C9D" w:rsidRPr="00420A1F" w:rsidRDefault="000C7C9D" w:rsidP="000C7C9D">
            <w:pPr>
              <w:rPr>
                <w:sz w:val="7"/>
                <w:szCs w:val="7"/>
              </w:rPr>
            </w:pPr>
          </w:p>
        </w:tc>
        <w:tc>
          <w:tcPr>
            <w:tcW w:w="957" w:type="dxa"/>
            <w:gridSpan w:val="3"/>
          </w:tcPr>
          <w:p w14:paraId="5D12D4F7" w14:textId="77777777" w:rsidR="000C7C9D" w:rsidRPr="00420A1F" w:rsidRDefault="000C7C9D" w:rsidP="000C7C9D">
            <w:pPr>
              <w:rPr>
                <w:rFonts w:cstheme="minorHAnsi"/>
                <w:sz w:val="7"/>
                <w:szCs w:val="7"/>
              </w:rPr>
            </w:pPr>
            <w:r w:rsidRPr="00420A1F">
              <w:rPr>
                <w:rFonts w:cstheme="minorHAnsi"/>
                <w:sz w:val="7"/>
                <w:szCs w:val="7"/>
              </w:rPr>
              <w:t>Power of Humans</w:t>
            </w:r>
          </w:p>
          <w:p w14:paraId="3680F32E" w14:textId="77777777" w:rsidR="000C7C9D" w:rsidRPr="00420A1F" w:rsidRDefault="000C7C9D" w:rsidP="000C7C9D">
            <w:pPr>
              <w:rPr>
                <w:rFonts w:cstheme="minorHAnsi"/>
                <w:sz w:val="7"/>
                <w:szCs w:val="7"/>
              </w:rPr>
            </w:pPr>
            <w:r w:rsidRPr="00420A1F">
              <w:rPr>
                <w:rFonts w:cstheme="minorHAnsi"/>
                <w:sz w:val="7"/>
                <w:szCs w:val="7"/>
              </w:rPr>
              <w:t>Power of Nature</w:t>
            </w:r>
          </w:p>
          <w:p w14:paraId="14B857C0" w14:textId="0BFDF153" w:rsidR="000C7C9D" w:rsidRPr="00420A1F" w:rsidRDefault="000C7C9D" w:rsidP="000C7C9D">
            <w:pPr>
              <w:pStyle w:val="trt0xe"/>
              <w:shd w:val="clear" w:color="auto" w:fill="FFFFFF"/>
              <w:spacing w:before="0" w:beforeAutospacing="0" w:after="60" w:afterAutospacing="0"/>
              <w:rPr>
                <w:rFonts w:asciiTheme="minorHAnsi" w:hAnsiTheme="minorHAnsi" w:cstheme="minorHAnsi"/>
                <w:sz w:val="7"/>
                <w:szCs w:val="7"/>
              </w:rPr>
            </w:pPr>
            <w:r w:rsidRPr="00420A1F">
              <w:rPr>
                <w:rFonts w:asciiTheme="minorHAnsi" w:hAnsiTheme="minorHAnsi" w:cstheme="minorHAnsi"/>
                <w:sz w:val="7"/>
                <w:szCs w:val="7"/>
              </w:rPr>
              <w:t>Power of Conflict</w:t>
            </w:r>
          </w:p>
        </w:tc>
        <w:tc>
          <w:tcPr>
            <w:tcW w:w="956" w:type="dxa"/>
            <w:gridSpan w:val="4"/>
          </w:tcPr>
          <w:p w14:paraId="168E1F42" w14:textId="77777777" w:rsidR="000C7C9D" w:rsidRPr="00420A1F" w:rsidRDefault="000C7C9D" w:rsidP="000C7C9D">
            <w:pPr>
              <w:rPr>
                <w:rFonts w:cstheme="minorHAnsi"/>
                <w:sz w:val="7"/>
                <w:szCs w:val="7"/>
              </w:rPr>
            </w:pPr>
            <w:r w:rsidRPr="00420A1F">
              <w:rPr>
                <w:rFonts w:cstheme="minorHAnsi"/>
                <w:sz w:val="7"/>
                <w:szCs w:val="7"/>
              </w:rPr>
              <w:t xml:space="preserve">Social Responsibility </w:t>
            </w:r>
          </w:p>
          <w:p w14:paraId="6551F799" w14:textId="77777777" w:rsidR="000C7C9D" w:rsidRPr="00420A1F" w:rsidRDefault="000C7C9D" w:rsidP="000C7C9D">
            <w:pPr>
              <w:rPr>
                <w:rFonts w:cstheme="minorHAnsi"/>
                <w:sz w:val="7"/>
                <w:szCs w:val="7"/>
              </w:rPr>
            </w:pPr>
            <w:r w:rsidRPr="00420A1F">
              <w:rPr>
                <w:rFonts w:cstheme="minorHAnsi"/>
                <w:sz w:val="7"/>
                <w:szCs w:val="7"/>
              </w:rPr>
              <w:t>Age</w:t>
            </w:r>
          </w:p>
          <w:p w14:paraId="14949382" w14:textId="77777777" w:rsidR="000C7C9D" w:rsidRPr="00420A1F" w:rsidRDefault="000C7C9D" w:rsidP="000C7C9D">
            <w:pPr>
              <w:rPr>
                <w:rFonts w:cstheme="minorHAnsi"/>
                <w:sz w:val="7"/>
                <w:szCs w:val="7"/>
              </w:rPr>
            </w:pPr>
            <w:r w:rsidRPr="00420A1F">
              <w:rPr>
                <w:rFonts w:cstheme="minorHAnsi"/>
                <w:sz w:val="7"/>
                <w:szCs w:val="7"/>
              </w:rPr>
              <w:t>Gender</w:t>
            </w:r>
          </w:p>
          <w:p w14:paraId="42EAC762" w14:textId="22EB9D6C" w:rsidR="000C7C9D" w:rsidRPr="00420A1F" w:rsidRDefault="000C7C9D" w:rsidP="000C7C9D">
            <w:pPr>
              <w:pStyle w:val="trt0xe"/>
              <w:shd w:val="clear" w:color="auto" w:fill="FFFFFF"/>
              <w:spacing w:before="0" w:beforeAutospacing="0" w:after="60" w:afterAutospacing="0"/>
              <w:rPr>
                <w:rFonts w:asciiTheme="minorHAnsi" w:hAnsiTheme="minorHAnsi" w:cstheme="minorHAnsi"/>
                <w:sz w:val="7"/>
                <w:szCs w:val="7"/>
              </w:rPr>
            </w:pPr>
            <w:r w:rsidRPr="00420A1F">
              <w:rPr>
                <w:rFonts w:asciiTheme="minorHAnsi" w:hAnsiTheme="minorHAnsi" w:cstheme="minorHAnsi"/>
                <w:sz w:val="7"/>
                <w:szCs w:val="7"/>
              </w:rPr>
              <w:t>Class</w:t>
            </w:r>
          </w:p>
        </w:tc>
        <w:tc>
          <w:tcPr>
            <w:tcW w:w="1431" w:type="dxa"/>
            <w:gridSpan w:val="4"/>
          </w:tcPr>
          <w:p w14:paraId="43EFC54E" w14:textId="77777777" w:rsidR="000C7C9D" w:rsidRPr="00420A1F" w:rsidRDefault="000C7C9D" w:rsidP="000C7C9D">
            <w:pPr>
              <w:rPr>
                <w:sz w:val="7"/>
                <w:szCs w:val="7"/>
              </w:rPr>
            </w:pPr>
          </w:p>
        </w:tc>
        <w:tc>
          <w:tcPr>
            <w:tcW w:w="1272" w:type="dxa"/>
            <w:gridSpan w:val="3"/>
          </w:tcPr>
          <w:p w14:paraId="60711ED8" w14:textId="77777777" w:rsidR="000C7C9D" w:rsidRPr="00420A1F" w:rsidRDefault="000C7C9D" w:rsidP="000C7C9D">
            <w:pPr>
              <w:rPr>
                <w:sz w:val="7"/>
                <w:szCs w:val="7"/>
              </w:rPr>
            </w:pPr>
          </w:p>
        </w:tc>
        <w:tc>
          <w:tcPr>
            <w:tcW w:w="1274" w:type="dxa"/>
            <w:gridSpan w:val="6"/>
          </w:tcPr>
          <w:p w14:paraId="6EB938AE" w14:textId="77777777" w:rsidR="000C7C9D" w:rsidRPr="00420A1F" w:rsidRDefault="000C7C9D" w:rsidP="000C7C9D">
            <w:pPr>
              <w:rPr>
                <w:sz w:val="7"/>
                <w:szCs w:val="7"/>
              </w:rPr>
            </w:pPr>
          </w:p>
        </w:tc>
        <w:tc>
          <w:tcPr>
            <w:tcW w:w="1115" w:type="dxa"/>
            <w:gridSpan w:val="3"/>
          </w:tcPr>
          <w:p w14:paraId="52C060D9" w14:textId="77777777" w:rsidR="000C7C9D" w:rsidRPr="00420A1F" w:rsidRDefault="000C7C9D" w:rsidP="000C7C9D">
            <w:pPr>
              <w:rPr>
                <w:sz w:val="7"/>
                <w:szCs w:val="7"/>
              </w:rPr>
            </w:pPr>
          </w:p>
        </w:tc>
        <w:tc>
          <w:tcPr>
            <w:tcW w:w="2708" w:type="dxa"/>
            <w:gridSpan w:val="3"/>
          </w:tcPr>
          <w:p w14:paraId="39504591" w14:textId="77777777" w:rsidR="000C7C9D" w:rsidRPr="00420A1F" w:rsidRDefault="000C7C9D" w:rsidP="000C7C9D">
            <w:pPr>
              <w:rPr>
                <w:sz w:val="7"/>
                <w:szCs w:val="7"/>
              </w:rPr>
            </w:pPr>
          </w:p>
        </w:tc>
      </w:tr>
      <w:tr w:rsidR="000C7C9D" w:rsidRPr="00420A1F" w14:paraId="0AEB2A4E" w14:textId="77777777" w:rsidTr="00E1740A">
        <w:trPr>
          <w:gridAfter w:val="1"/>
          <w:wAfter w:w="31" w:type="dxa"/>
          <w:trHeight w:val="611"/>
        </w:trPr>
        <w:tc>
          <w:tcPr>
            <w:tcW w:w="629" w:type="dxa"/>
          </w:tcPr>
          <w:p w14:paraId="0CE5A79E" w14:textId="77777777" w:rsidR="000C7C9D" w:rsidRPr="00420A1F" w:rsidRDefault="000C7C9D" w:rsidP="000C7C9D">
            <w:pPr>
              <w:rPr>
                <w:sz w:val="7"/>
                <w:szCs w:val="7"/>
              </w:rPr>
            </w:pPr>
            <w:r w:rsidRPr="00420A1F">
              <w:rPr>
                <w:sz w:val="7"/>
                <w:szCs w:val="7"/>
              </w:rPr>
              <w:t>Characters</w:t>
            </w:r>
          </w:p>
        </w:tc>
        <w:tc>
          <w:tcPr>
            <w:tcW w:w="874" w:type="dxa"/>
          </w:tcPr>
          <w:p w14:paraId="06996441" w14:textId="77777777" w:rsidR="000C7C9D" w:rsidRPr="000C7C9D" w:rsidRDefault="000C7C9D" w:rsidP="000C7C9D">
            <w:pPr>
              <w:rPr>
                <w:sz w:val="6"/>
                <w:szCs w:val="6"/>
              </w:rPr>
            </w:pPr>
          </w:p>
        </w:tc>
        <w:tc>
          <w:tcPr>
            <w:tcW w:w="1325" w:type="dxa"/>
          </w:tcPr>
          <w:p w14:paraId="615C1311" w14:textId="01BB397F" w:rsidR="000C7C9D" w:rsidRPr="000C7C9D" w:rsidRDefault="000C7C9D" w:rsidP="000C7C9D">
            <w:pPr>
              <w:rPr>
                <w:sz w:val="6"/>
                <w:szCs w:val="6"/>
              </w:rPr>
            </w:pPr>
          </w:p>
        </w:tc>
        <w:tc>
          <w:tcPr>
            <w:tcW w:w="584" w:type="dxa"/>
            <w:gridSpan w:val="3"/>
          </w:tcPr>
          <w:p w14:paraId="5D399C04" w14:textId="77777777" w:rsidR="000C7C9D" w:rsidRPr="000C7C9D" w:rsidRDefault="000C7C9D" w:rsidP="000C7C9D">
            <w:pPr>
              <w:rPr>
                <w:sz w:val="6"/>
                <w:szCs w:val="6"/>
              </w:rPr>
            </w:pPr>
            <w:r w:rsidRPr="000C7C9D">
              <w:rPr>
                <w:sz w:val="6"/>
                <w:szCs w:val="6"/>
              </w:rPr>
              <w:t>Scrooge</w:t>
            </w:r>
          </w:p>
          <w:p w14:paraId="06232477" w14:textId="77777777" w:rsidR="000C7C9D" w:rsidRPr="000C7C9D" w:rsidRDefault="000C7C9D" w:rsidP="000C7C9D">
            <w:pPr>
              <w:rPr>
                <w:sz w:val="6"/>
                <w:szCs w:val="6"/>
              </w:rPr>
            </w:pPr>
            <w:r w:rsidRPr="000C7C9D">
              <w:rPr>
                <w:sz w:val="6"/>
                <w:szCs w:val="6"/>
              </w:rPr>
              <w:t>Fred</w:t>
            </w:r>
          </w:p>
          <w:p w14:paraId="0D3AA8FF" w14:textId="77777777" w:rsidR="000C7C9D" w:rsidRPr="000C7C9D" w:rsidRDefault="000C7C9D" w:rsidP="000C7C9D">
            <w:pPr>
              <w:rPr>
                <w:sz w:val="6"/>
                <w:szCs w:val="6"/>
              </w:rPr>
            </w:pPr>
            <w:r w:rsidRPr="000C7C9D">
              <w:rPr>
                <w:sz w:val="6"/>
                <w:szCs w:val="6"/>
              </w:rPr>
              <w:t>The Cratchits</w:t>
            </w:r>
          </w:p>
          <w:p w14:paraId="15DF3B27" w14:textId="77777777" w:rsidR="000C7C9D" w:rsidRPr="000C7C9D" w:rsidRDefault="000C7C9D" w:rsidP="000C7C9D">
            <w:pPr>
              <w:rPr>
                <w:sz w:val="6"/>
                <w:szCs w:val="6"/>
              </w:rPr>
            </w:pPr>
            <w:r w:rsidRPr="000C7C9D">
              <w:rPr>
                <w:sz w:val="6"/>
                <w:szCs w:val="6"/>
              </w:rPr>
              <w:t>Jacob Marley</w:t>
            </w:r>
          </w:p>
          <w:p w14:paraId="17E98848" w14:textId="77777777" w:rsidR="000C7C9D" w:rsidRPr="000C7C9D" w:rsidRDefault="000C7C9D" w:rsidP="000C7C9D">
            <w:pPr>
              <w:rPr>
                <w:sz w:val="6"/>
                <w:szCs w:val="6"/>
              </w:rPr>
            </w:pPr>
            <w:r w:rsidRPr="000C7C9D">
              <w:rPr>
                <w:sz w:val="6"/>
                <w:szCs w:val="6"/>
              </w:rPr>
              <w:t>The three spirits</w:t>
            </w:r>
          </w:p>
          <w:p w14:paraId="751DF79D" w14:textId="77777777" w:rsidR="000C7C9D" w:rsidRPr="000C7C9D" w:rsidRDefault="000C7C9D" w:rsidP="000C7C9D">
            <w:pPr>
              <w:rPr>
                <w:sz w:val="6"/>
                <w:szCs w:val="6"/>
              </w:rPr>
            </w:pPr>
            <w:r w:rsidRPr="000C7C9D">
              <w:rPr>
                <w:sz w:val="6"/>
                <w:szCs w:val="6"/>
              </w:rPr>
              <w:t>Fezziwigs</w:t>
            </w:r>
          </w:p>
          <w:p w14:paraId="6F3D260C" w14:textId="19B12A7D" w:rsidR="000C7C9D" w:rsidRPr="000C7C9D" w:rsidRDefault="000C7C9D" w:rsidP="000C7C9D">
            <w:pPr>
              <w:rPr>
                <w:sz w:val="6"/>
                <w:szCs w:val="6"/>
              </w:rPr>
            </w:pPr>
            <w:r w:rsidRPr="000C7C9D">
              <w:rPr>
                <w:sz w:val="6"/>
                <w:szCs w:val="6"/>
              </w:rPr>
              <w:t>Ignorance and Want</w:t>
            </w:r>
          </w:p>
          <w:p w14:paraId="245ECE1C" w14:textId="0F8502A0" w:rsidR="000C7C9D" w:rsidRPr="000C7C9D" w:rsidRDefault="000C7C9D" w:rsidP="000C7C9D">
            <w:pPr>
              <w:rPr>
                <w:sz w:val="6"/>
                <w:szCs w:val="6"/>
              </w:rPr>
            </w:pPr>
          </w:p>
        </w:tc>
        <w:tc>
          <w:tcPr>
            <w:tcW w:w="876" w:type="dxa"/>
            <w:gridSpan w:val="5"/>
          </w:tcPr>
          <w:p w14:paraId="37AB5D02" w14:textId="77777777" w:rsidR="000C7C9D" w:rsidRPr="000C7C9D" w:rsidRDefault="000C7C9D" w:rsidP="000C7C9D">
            <w:pPr>
              <w:rPr>
                <w:sz w:val="6"/>
                <w:szCs w:val="6"/>
              </w:rPr>
            </w:pPr>
            <w:r w:rsidRPr="000C7C9D">
              <w:rPr>
                <w:sz w:val="6"/>
                <w:szCs w:val="6"/>
              </w:rPr>
              <w:t>Macbeth</w:t>
            </w:r>
          </w:p>
          <w:p w14:paraId="441BF1AA" w14:textId="77777777" w:rsidR="000C7C9D" w:rsidRPr="000C7C9D" w:rsidRDefault="000C7C9D" w:rsidP="000C7C9D">
            <w:pPr>
              <w:rPr>
                <w:sz w:val="6"/>
                <w:szCs w:val="6"/>
              </w:rPr>
            </w:pPr>
            <w:r w:rsidRPr="000C7C9D">
              <w:rPr>
                <w:sz w:val="6"/>
                <w:szCs w:val="6"/>
              </w:rPr>
              <w:t>Lady Macbeth</w:t>
            </w:r>
          </w:p>
          <w:p w14:paraId="7F12DBB9" w14:textId="77777777" w:rsidR="000C7C9D" w:rsidRPr="000C7C9D" w:rsidRDefault="000C7C9D" w:rsidP="000C7C9D">
            <w:pPr>
              <w:rPr>
                <w:sz w:val="6"/>
                <w:szCs w:val="6"/>
              </w:rPr>
            </w:pPr>
            <w:r w:rsidRPr="000C7C9D">
              <w:rPr>
                <w:sz w:val="6"/>
                <w:szCs w:val="6"/>
              </w:rPr>
              <w:t>King Duncan</w:t>
            </w:r>
          </w:p>
          <w:p w14:paraId="118447AA" w14:textId="77777777" w:rsidR="000C7C9D" w:rsidRPr="000C7C9D" w:rsidRDefault="000C7C9D" w:rsidP="000C7C9D">
            <w:pPr>
              <w:rPr>
                <w:sz w:val="6"/>
                <w:szCs w:val="6"/>
              </w:rPr>
            </w:pPr>
            <w:r w:rsidRPr="000C7C9D">
              <w:rPr>
                <w:sz w:val="6"/>
                <w:szCs w:val="6"/>
              </w:rPr>
              <w:t>Banquo</w:t>
            </w:r>
          </w:p>
          <w:p w14:paraId="1ABDF730" w14:textId="77777777" w:rsidR="000C7C9D" w:rsidRPr="000C7C9D" w:rsidRDefault="000C7C9D" w:rsidP="000C7C9D">
            <w:pPr>
              <w:rPr>
                <w:sz w:val="6"/>
                <w:szCs w:val="6"/>
              </w:rPr>
            </w:pPr>
            <w:r w:rsidRPr="000C7C9D">
              <w:rPr>
                <w:sz w:val="6"/>
                <w:szCs w:val="6"/>
              </w:rPr>
              <w:t>The Witches</w:t>
            </w:r>
          </w:p>
          <w:p w14:paraId="04C0A949" w14:textId="77777777" w:rsidR="000C7C9D" w:rsidRPr="000C7C9D" w:rsidRDefault="000C7C9D" w:rsidP="000C7C9D">
            <w:pPr>
              <w:rPr>
                <w:sz w:val="6"/>
                <w:szCs w:val="6"/>
              </w:rPr>
            </w:pPr>
            <w:r w:rsidRPr="000C7C9D">
              <w:rPr>
                <w:sz w:val="6"/>
                <w:szCs w:val="6"/>
              </w:rPr>
              <w:t>Macduff</w:t>
            </w:r>
          </w:p>
          <w:p w14:paraId="6E2AF583" w14:textId="77777777" w:rsidR="000C7C9D" w:rsidRPr="000C7C9D" w:rsidRDefault="000C7C9D" w:rsidP="000C7C9D">
            <w:pPr>
              <w:rPr>
                <w:sz w:val="6"/>
                <w:szCs w:val="6"/>
              </w:rPr>
            </w:pPr>
            <w:r w:rsidRPr="000C7C9D">
              <w:rPr>
                <w:sz w:val="6"/>
                <w:szCs w:val="6"/>
              </w:rPr>
              <w:t>Lady Macduff</w:t>
            </w:r>
          </w:p>
          <w:p w14:paraId="245455A2" w14:textId="011991F0" w:rsidR="000C7C9D" w:rsidRPr="000C7C9D" w:rsidRDefault="000C7C9D" w:rsidP="000C7C9D">
            <w:pPr>
              <w:rPr>
                <w:sz w:val="6"/>
                <w:szCs w:val="6"/>
              </w:rPr>
            </w:pPr>
            <w:r w:rsidRPr="000C7C9D">
              <w:rPr>
                <w:sz w:val="6"/>
                <w:szCs w:val="6"/>
              </w:rPr>
              <w:t>Malcolm</w:t>
            </w:r>
          </w:p>
        </w:tc>
        <w:tc>
          <w:tcPr>
            <w:tcW w:w="1272" w:type="dxa"/>
            <w:gridSpan w:val="4"/>
          </w:tcPr>
          <w:p w14:paraId="5265F540" w14:textId="694188DE" w:rsidR="000C7C9D" w:rsidRPr="000C7C9D" w:rsidRDefault="000C7C9D" w:rsidP="000C7C9D">
            <w:pPr>
              <w:rPr>
                <w:sz w:val="6"/>
                <w:szCs w:val="6"/>
              </w:rPr>
            </w:pPr>
          </w:p>
        </w:tc>
        <w:tc>
          <w:tcPr>
            <w:tcW w:w="957" w:type="dxa"/>
            <w:gridSpan w:val="3"/>
          </w:tcPr>
          <w:p w14:paraId="259FC20F" w14:textId="77777777" w:rsidR="000C7C9D" w:rsidRPr="000C7C9D" w:rsidRDefault="000C7C9D" w:rsidP="000C7C9D">
            <w:pPr>
              <w:rPr>
                <w:sz w:val="6"/>
                <w:szCs w:val="6"/>
              </w:rPr>
            </w:pPr>
          </w:p>
        </w:tc>
        <w:tc>
          <w:tcPr>
            <w:tcW w:w="956" w:type="dxa"/>
            <w:gridSpan w:val="4"/>
          </w:tcPr>
          <w:p w14:paraId="4402FEBE" w14:textId="77777777" w:rsidR="000C7C9D" w:rsidRPr="000C7C9D" w:rsidRDefault="000C7C9D" w:rsidP="000C7C9D">
            <w:pPr>
              <w:rPr>
                <w:sz w:val="6"/>
                <w:szCs w:val="6"/>
              </w:rPr>
            </w:pPr>
            <w:r w:rsidRPr="000C7C9D">
              <w:rPr>
                <w:sz w:val="6"/>
                <w:szCs w:val="6"/>
              </w:rPr>
              <w:t>Inspector Goole</w:t>
            </w:r>
          </w:p>
          <w:p w14:paraId="41F395F1" w14:textId="77777777" w:rsidR="000C7C9D" w:rsidRPr="000C7C9D" w:rsidRDefault="000C7C9D" w:rsidP="000C7C9D">
            <w:pPr>
              <w:rPr>
                <w:sz w:val="6"/>
                <w:szCs w:val="6"/>
              </w:rPr>
            </w:pPr>
            <w:r w:rsidRPr="000C7C9D">
              <w:rPr>
                <w:sz w:val="6"/>
                <w:szCs w:val="6"/>
              </w:rPr>
              <w:t>Mr Birling</w:t>
            </w:r>
          </w:p>
          <w:p w14:paraId="38CC0D00" w14:textId="77777777" w:rsidR="000C7C9D" w:rsidRPr="000C7C9D" w:rsidRDefault="000C7C9D" w:rsidP="000C7C9D">
            <w:pPr>
              <w:rPr>
                <w:sz w:val="6"/>
                <w:szCs w:val="6"/>
              </w:rPr>
            </w:pPr>
            <w:r w:rsidRPr="000C7C9D">
              <w:rPr>
                <w:sz w:val="6"/>
                <w:szCs w:val="6"/>
              </w:rPr>
              <w:t>Mrs Birling</w:t>
            </w:r>
          </w:p>
          <w:p w14:paraId="071B99A9" w14:textId="77777777" w:rsidR="000C7C9D" w:rsidRPr="000C7C9D" w:rsidRDefault="000C7C9D" w:rsidP="000C7C9D">
            <w:pPr>
              <w:rPr>
                <w:sz w:val="6"/>
                <w:szCs w:val="6"/>
              </w:rPr>
            </w:pPr>
            <w:r w:rsidRPr="000C7C9D">
              <w:rPr>
                <w:sz w:val="6"/>
                <w:szCs w:val="6"/>
              </w:rPr>
              <w:t>Sheila</w:t>
            </w:r>
          </w:p>
          <w:p w14:paraId="48E2A802" w14:textId="77777777" w:rsidR="000C7C9D" w:rsidRPr="000C7C9D" w:rsidRDefault="000C7C9D" w:rsidP="000C7C9D">
            <w:pPr>
              <w:rPr>
                <w:sz w:val="6"/>
                <w:szCs w:val="6"/>
              </w:rPr>
            </w:pPr>
            <w:r w:rsidRPr="000C7C9D">
              <w:rPr>
                <w:sz w:val="6"/>
                <w:szCs w:val="6"/>
              </w:rPr>
              <w:t>Eric</w:t>
            </w:r>
          </w:p>
          <w:p w14:paraId="3A5436BC" w14:textId="77777777" w:rsidR="000C7C9D" w:rsidRPr="000C7C9D" w:rsidRDefault="000C7C9D" w:rsidP="000C7C9D">
            <w:pPr>
              <w:rPr>
                <w:sz w:val="6"/>
                <w:szCs w:val="6"/>
              </w:rPr>
            </w:pPr>
            <w:r w:rsidRPr="000C7C9D">
              <w:rPr>
                <w:sz w:val="6"/>
                <w:szCs w:val="6"/>
              </w:rPr>
              <w:t>Gerald</w:t>
            </w:r>
          </w:p>
          <w:p w14:paraId="4BC49440" w14:textId="77777777" w:rsidR="000C7C9D" w:rsidRPr="000C7C9D" w:rsidRDefault="000C7C9D" w:rsidP="000C7C9D">
            <w:pPr>
              <w:rPr>
                <w:sz w:val="6"/>
                <w:szCs w:val="6"/>
              </w:rPr>
            </w:pPr>
            <w:r w:rsidRPr="000C7C9D">
              <w:rPr>
                <w:sz w:val="6"/>
                <w:szCs w:val="6"/>
              </w:rPr>
              <w:t>Eva Smith</w:t>
            </w:r>
          </w:p>
          <w:p w14:paraId="2C7E8A71" w14:textId="4F783FCE" w:rsidR="000C7C9D" w:rsidRPr="000C7C9D" w:rsidRDefault="000C7C9D" w:rsidP="000C7C9D">
            <w:pPr>
              <w:rPr>
                <w:sz w:val="6"/>
                <w:szCs w:val="6"/>
              </w:rPr>
            </w:pPr>
            <w:r w:rsidRPr="000C7C9D">
              <w:rPr>
                <w:sz w:val="6"/>
                <w:szCs w:val="6"/>
              </w:rPr>
              <w:t>Edna</w:t>
            </w:r>
          </w:p>
        </w:tc>
        <w:tc>
          <w:tcPr>
            <w:tcW w:w="1431" w:type="dxa"/>
            <w:gridSpan w:val="4"/>
          </w:tcPr>
          <w:p w14:paraId="0D91E400" w14:textId="77777777" w:rsidR="000C7C9D" w:rsidRPr="000C7C9D" w:rsidRDefault="000C7C9D" w:rsidP="000C7C9D">
            <w:pPr>
              <w:rPr>
                <w:sz w:val="6"/>
                <w:szCs w:val="6"/>
              </w:rPr>
            </w:pPr>
          </w:p>
        </w:tc>
        <w:tc>
          <w:tcPr>
            <w:tcW w:w="1272" w:type="dxa"/>
            <w:gridSpan w:val="3"/>
          </w:tcPr>
          <w:p w14:paraId="30E48A66" w14:textId="77777777" w:rsidR="000C7C9D" w:rsidRPr="00420A1F" w:rsidRDefault="000C7C9D" w:rsidP="000C7C9D">
            <w:pPr>
              <w:rPr>
                <w:sz w:val="7"/>
                <w:szCs w:val="7"/>
              </w:rPr>
            </w:pPr>
          </w:p>
        </w:tc>
        <w:tc>
          <w:tcPr>
            <w:tcW w:w="1274" w:type="dxa"/>
            <w:gridSpan w:val="6"/>
          </w:tcPr>
          <w:p w14:paraId="4A9E3FF3" w14:textId="77777777" w:rsidR="000C7C9D" w:rsidRPr="00420A1F" w:rsidRDefault="000C7C9D" w:rsidP="000C7C9D">
            <w:pPr>
              <w:rPr>
                <w:sz w:val="7"/>
                <w:szCs w:val="7"/>
              </w:rPr>
            </w:pPr>
          </w:p>
        </w:tc>
        <w:tc>
          <w:tcPr>
            <w:tcW w:w="1115" w:type="dxa"/>
            <w:gridSpan w:val="3"/>
          </w:tcPr>
          <w:p w14:paraId="34081F66" w14:textId="77777777" w:rsidR="000C7C9D" w:rsidRPr="00420A1F" w:rsidRDefault="000C7C9D" w:rsidP="000C7C9D">
            <w:pPr>
              <w:rPr>
                <w:sz w:val="7"/>
                <w:szCs w:val="7"/>
              </w:rPr>
            </w:pPr>
          </w:p>
        </w:tc>
        <w:tc>
          <w:tcPr>
            <w:tcW w:w="2708" w:type="dxa"/>
            <w:gridSpan w:val="3"/>
          </w:tcPr>
          <w:p w14:paraId="36A968E4" w14:textId="77777777" w:rsidR="000C7C9D" w:rsidRPr="00420A1F" w:rsidRDefault="000C7C9D" w:rsidP="000C7C9D">
            <w:pPr>
              <w:rPr>
                <w:sz w:val="7"/>
                <w:szCs w:val="7"/>
              </w:rPr>
            </w:pPr>
          </w:p>
        </w:tc>
      </w:tr>
      <w:tr w:rsidR="000C7C9D" w:rsidRPr="00420A1F" w14:paraId="26FC922B" w14:textId="77777777" w:rsidTr="00E1740A">
        <w:trPr>
          <w:gridAfter w:val="1"/>
          <w:wAfter w:w="31" w:type="dxa"/>
          <w:trHeight w:val="223"/>
        </w:trPr>
        <w:tc>
          <w:tcPr>
            <w:tcW w:w="629" w:type="dxa"/>
          </w:tcPr>
          <w:p w14:paraId="7AC2A92E" w14:textId="77777777" w:rsidR="000C7C9D" w:rsidRPr="00420A1F" w:rsidRDefault="000C7C9D" w:rsidP="000C7C9D">
            <w:pPr>
              <w:rPr>
                <w:sz w:val="7"/>
                <w:szCs w:val="7"/>
              </w:rPr>
            </w:pPr>
            <w:r w:rsidRPr="00420A1F">
              <w:rPr>
                <w:sz w:val="7"/>
                <w:szCs w:val="7"/>
              </w:rPr>
              <w:t>Key Quotations</w:t>
            </w:r>
          </w:p>
        </w:tc>
        <w:tc>
          <w:tcPr>
            <w:tcW w:w="874" w:type="dxa"/>
          </w:tcPr>
          <w:p w14:paraId="509D70D4" w14:textId="77777777" w:rsidR="000C7C9D" w:rsidRPr="00420A1F" w:rsidRDefault="000C7C9D" w:rsidP="000C7C9D">
            <w:pPr>
              <w:rPr>
                <w:sz w:val="7"/>
                <w:szCs w:val="7"/>
              </w:rPr>
            </w:pPr>
          </w:p>
        </w:tc>
        <w:tc>
          <w:tcPr>
            <w:tcW w:w="1325" w:type="dxa"/>
          </w:tcPr>
          <w:p w14:paraId="18E1486B" w14:textId="57C58C1F" w:rsidR="000C7C9D" w:rsidRPr="00420A1F" w:rsidRDefault="000C7C9D" w:rsidP="000C7C9D">
            <w:pPr>
              <w:rPr>
                <w:sz w:val="7"/>
                <w:szCs w:val="7"/>
              </w:rPr>
            </w:pPr>
          </w:p>
        </w:tc>
        <w:tc>
          <w:tcPr>
            <w:tcW w:w="584" w:type="dxa"/>
            <w:gridSpan w:val="3"/>
          </w:tcPr>
          <w:p w14:paraId="59AB5E4D" w14:textId="1D45ED31" w:rsidR="000C7C9D" w:rsidRPr="00420A1F" w:rsidRDefault="000C7C9D" w:rsidP="000C7C9D">
            <w:pPr>
              <w:rPr>
                <w:sz w:val="7"/>
                <w:szCs w:val="7"/>
              </w:rPr>
            </w:pPr>
            <w:r w:rsidRPr="00420A1F">
              <w:rPr>
                <w:sz w:val="7"/>
                <w:szCs w:val="7"/>
              </w:rPr>
              <w:t xml:space="preserve">Please refer to </w:t>
            </w:r>
            <w:r w:rsidRPr="00420A1F">
              <w:rPr>
                <w:i/>
                <w:iCs/>
                <w:sz w:val="7"/>
                <w:szCs w:val="7"/>
              </w:rPr>
              <w:t>the A Christmas Carol</w:t>
            </w:r>
            <w:r w:rsidRPr="00420A1F">
              <w:rPr>
                <w:sz w:val="7"/>
                <w:szCs w:val="7"/>
              </w:rPr>
              <w:t xml:space="preserve"> non-negotiable quotations.</w:t>
            </w:r>
          </w:p>
        </w:tc>
        <w:tc>
          <w:tcPr>
            <w:tcW w:w="876" w:type="dxa"/>
            <w:gridSpan w:val="5"/>
          </w:tcPr>
          <w:p w14:paraId="15A3EA58" w14:textId="64E9F0C2" w:rsidR="000C7C9D" w:rsidRPr="00420A1F" w:rsidRDefault="000C7C9D" w:rsidP="000C7C9D">
            <w:pPr>
              <w:rPr>
                <w:sz w:val="7"/>
                <w:szCs w:val="7"/>
              </w:rPr>
            </w:pPr>
            <w:r w:rsidRPr="00420A1F">
              <w:rPr>
                <w:sz w:val="7"/>
                <w:szCs w:val="7"/>
              </w:rPr>
              <w:t xml:space="preserve">Please refer to the </w:t>
            </w:r>
            <w:r w:rsidRPr="00420A1F">
              <w:rPr>
                <w:i/>
                <w:iCs/>
                <w:sz w:val="7"/>
                <w:szCs w:val="7"/>
              </w:rPr>
              <w:t>Macbeth</w:t>
            </w:r>
            <w:r w:rsidRPr="00420A1F">
              <w:rPr>
                <w:sz w:val="7"/>
                <w:szCs w:val="7"/>
              </w:rPr>
              <w:t xml:space="preserve"> non-negotiable quotations.</w:t>
            </w:r>
          </w:p>
        </w:tc>
        <w:tc>
          <w:tcPr>
            <w:tcW w:w="1272" w:type="dxa"/>
            <w:gridSpan w:val="4"/>
          </w:tcPr>
          <w:p w14:paraId="4C61F1A8" w14:textId="382709F4" w:rsidR="000C7C9D" w:rsidRPr="00420A1F" w:rsidRDefault="000C7C9D" w:rsidP="000C7C9D">
            <w:pPr>
              <w:rPr>
                <w:sz w:val="7"/>
                <w:szCs w:val="7"/>
              </w:rPr>
            </w:pPr>
          </w:p>
        </w:tc>
        <w:tc>
          <w:tcPr>
            <w:tcW w:w="957" w:type="dxa"/>
            <w:gridSpan w:val="3"/>
          </w:tcPr>
          <w:p w14:paraId="07B1C382" w14:textId="281FA6D0" w:rsidR="000C7C9D" w:rsidRPr="00420A1F" w:rsidRDefault="000C7C9D" w:rsidP="000C7C9D">
            <w:pPr>
              <w:rPr>
                <w:sz w:val="7"/>
                <w:szCs w:val="7"/>
              </w:rPr>
            </w:pPr>
            <w:r w:rsidRPr="00420A1F">
              <w:rPr>
                <w:sz w:val="7"/>
                <w:szCs w:val="7"/>
              </w:rPr>
              <w:t>Aim for three per poem</w:t>
            </w:r>
          </w:p>
        </w:tc>
        <w:tc>
          <w:tcPr>
            <w:tcW w:w="956" w:type="dxa"/>
            <w:gridSpan w:val="4"/>
          </w:tcPr>
          <w:p w14:paraId="6480A301" w14:textId="6F2D25C4" w:rsidR="000C7C9D" w:rsidRPr="00420A1F" w:rsidRDefault="000C7C9D" w:rsidP="000C7C9D">
            <w:pPr>
              <w:rPr>
                <w:sz w:val="7"/>
                <w:szCs w:val="7"/>
              </w:rPr>
            </w:pPr>
            <w:r w:rsidRPr="00420A1F">
              <w:rPr>
                <w:sz w:val="7"/>
                <w:szCs w:val="7"/>
              </w:rPr>
              <w:t xml:space="preserve">Please refer to the </w:t>
            </w:r>
            <w:r w:rsidRPr="00420A1F">
              <w:rPr>
                <w:i/>
                <w:iCs/>
                <w:sz w:val="7"/>
                <w:szCs w:val="7"/>
              </w:rPr>
              <w:t xml:space="preserve">An Inspector Calls </w:t>
            </w:r>
            <w:r w:rsidRPr="00420A1F">
              <w:rPr>
                <w:sz w:val="7"/>
                <w:szCs w:val="7"/>
              </w:rPr>
              <w:t xml:space="preserve"> non-negotiable quotations.</w:t>
            </w:r>
          </w:p>
        </w:tc>
        <w:tc>
          <w:tcPr>
            <w:tcW w:w="1431" w:type="dxa"/>
            <w:gridSpan w:val="4"/>
          </w:tcPr>
          <w:p w14:paraId="35FA4990" w14:textId="77777777" w:rsidR="000C7C9D" w:rsidRPr="00420A1F" w:rsidRDefault="000C7C9D" w:rsidP="000C7C9D">
            <w:pPr>
              <w:rPr>
                <w:sz w:val="7"/>
                <w:szCs w:val="7"/>
              </w:rPr>
            </w:pPr>
          </w:p>
        </w:tc>
        <w:tc>
          <w:tcPr>
            <w:tcW w:w="1272" w:type="dxa"/>
            <w:gridSpan w:val="3"/>
          </w:tcPr>
          <w:p w14:paraId="5DE4D7E0" w14:textId="77777777" w:rsidR="000C7C9D" w:rsidRPr="00420A1F" w:rsidRDefault="000C7C9D" w:rsidP="000C7C9D">
            <w:pPr>
              <w:rPr>
                <w:sz w:val="7"/>
                <w:szCs w:val="7"/>
              </w:rPr>
            </w:pPr>
          </w:p>
        </w:tc>
        <w:tc>
          <w:tcPr>
            <w:tcW w:w="1274" w:type="dxa"/>
            <w:gridSpan w:val="6"/>
          </w:tcPr>
          <w:p w14:paraId="2F3A9FEA" w14:textId="77777777" w:rsidR="000C7C9D" w:rsidRPr="00420A1F" w:rsidRDefault="000C7C9D" w:rsidP="000C7C9D">
            <w:pPr>
              <w:rPr>
                <w:sz w:val="7"/>
                <w:szCs w:val="7"/>
              </w:rPr>
            </w:pPr>
          </w:p>
        </w:tc>
        <w:tc>
          <w:tcPr>
            <w:tcW w:w="1115" w:type="dxa"/>
            <w:gridSpan w:val="3"/>
          </w:tcPr>
          <w:p w14:paraId="7715B14A" w14:textId="77777777" w:rsidR="000C7C9D" w:rsidRPr="00420A1F" w:rsidRDefault="000C7C9D" w:rsidP="000C7C9D">
            <w:pPr>
              <w:rPr>
                <w:sz w:val="7"/>
                <w:szCs w:val="7"/>
              </w:rPr>
            </w:pPr>
          </w:p>
        </w:tc>
        <w:tc>
          <w:tcPr>
            <w:tcW w:w="2708" w:type="dxa"/>
            <w:gridSpan w:val="3"/>
          </w:tcPr>
          <w:p w14:paraId="163F698F" w14:textId="77777777" w:rsidR="000C7C9D" w:rsidRPr="00420A1F" w:rsidRDefault="000C7C9D" w:rsidP="000C7C9D">
            <w:pPr>
              <w:rPr>
                <w:sz w:val="7"/>
                <w:szCs w:val="7"/>
              </w:rPr>
            </w:pPr>
          </w:p>
        </w:tc>
      </w:tr>
      <w:tr w:rsidR="000C7C9D" w:rsidRPr="00420A1F" w14:paraId="5753B586" w14:textId="77777777" w:rsidTr="00E1740A">
        <w:trPr>
          <w:gridAfter w:val="1"/>
          <w:wAfter w:w="31" w:type="dxa"/>
          <w:trHeight w:val="387"/>
        </w:trPr>
        <w:tc>
          <w:tcPr>
            <w:tcW w:w="629" w:type="dxa"/>
          </w:tcPr>
          <w:p w14:paraId="42803ED5" w14:textId="467797DF" w:rsidR="000C7C9D" w:rsidRPr="000C7C9D" w:rsidRDefault="000C7C9D" w:rsidP="000C7C9D">
            <w:pPr>
              <w:rPr>
                <w:sz w:val="6"/>
                <w:szCs w:val="6"/>
              </w:rPr>
            </w:pPr>
            <w:r w:rsidRPr="000C7C9D">
              <w:rPr>
                <w:sz w:val="6"/>
                <w:szCs w:val="6"/>
              </w:rPr>
              <w:t>Assessment</w:t>
            </w:r>
          </w:p>
        </w:tc>
        <w:tc>
          <w:tcPr>
            <w:tcW w:w="874" w:type="dxa"/>
          </w:tcPr>
          <w:p w14:paraId="51255125" w14:textId="358246A8" w:rsidR="000C7C9D" w:rsidRPr="000C7C9D" w:rsidRDefault="000C7C9D" w:rsidP="000C7C9D">
            <w:pPr>
              <w:rPr>
                <w:sz w:val="6"/>
                <w:szCs w:val="6"/>
              </w:rPr>
            </w:pPr>
          </w:p>
        </w:tc>
        <w:tc>
          <w:tcPr>
            <w:tcW w:w="1325" w:type="dxa"/>
          </w:tcPr>
          <w:p w14:paraId="4CF74898" w14:textId="627ECCC3" w:rsidR="000C7C9D" w:rsidRPr="000C7C9D" w:rsidRDefault="000C7C9D" w:rsidP="000C7C9D">
            <w:pPr>
              <w:rPr>
                <w:sz w:val="6"/>
                <w:szCs w:val="6"/>
              </w:rPr>
            </w:pPr>
            <w:r w:rsidRPr="000C7C9D">
              <w:rPr>
                <w:sz w:val="6"/>
                <w:szCs w:val="6"/>
              </w:rPr>
              <w:t>Assess for Q3 at the end of week 2.</w:t>
            </w:r>
          </w:p>
        </w:tc>
        <w:tc>
          <w:tcPr>
            <w:tcW w:w="1460" w:type="dxa"/>
            <w:gridSpan w:val="8"/>
          </w:tcPr>
          <w:p w14:paraId="45A8D98B" w14:textId="193F054D" w:rsidR="000C7C9D" w:rsidRPr="000C7C9D" w:rsidRDefault="000C7C9D" w:rsidP="000C7C9D">
            <w:pPr>
              <w:rPr>
                <w:sz w:val="6"/>
                <w:szCs w:val="6"/>
              </w:rPr>
            </w:pPr>
            <w:r w:rsidRPr="000C7C9D">
              <w:rPr>
                <w:sz w:val="6"/>
                <w:szCs w:val="6"/>
              </w:rPr>
              <w:t>Assess for an analytical paragraph based on Macbeth.</w:t>
            </w:r>
          </w:p>
        </w:tc>
        <w:tc>
          <w:tcPr>
            <w:tcW w:w="1272" w:type="dxa"/>
            <w:gridSpan w:val="4"/>
          </w:tcPr>
          <w:p w14:paraId="79AE79AB" w14:textId="3FE69863" w:rsidR="000C7C9D" w:rsidRPr="000C7C9D" w:rsidRDefault="000C7C9D" w:rsidP="000C7C9D">
            <w:pPr>
              <w:rPr>
                <w:sz w:val="6"/>
                <w:szCs w:val="6"/>
              </w:rPr>
            </w:pPr>
            <w:r w:rsidRPr="000C7C9D">
              <w:rPr>
                <w:sz w:val="6"/>
                <w:szCs w:val="6"/>
              </w:rPr>
              <w:t>Assess for Question 3.</w:t>
            </w:r>
          </w:p>
        </w:tc>
        <w:tc>
          <w:tcPr>
            <w:tcW w:w="957" w:type="dxa"/>
            <w:gridSpan w:val="3"/>
          </w:tcPr>
          <w:p w14:paraId="0F14088F" w14:textId="77777777" w:rsidR="000C7C9D" w:rsidRPr="000C7C9D" w:rsidRDefault="000C7C9D" w:rsidP="000C7C9D">
            <w:pPr>
              <w:pStyle w:val="ListParagraph"/>
              <w:numPr>
                <w:ilvl w:val="0"/>
                <w:numId w:val="2"/>
              </w:numPr>
              <w:suppressLineNumbers/>
              <w:tabs>
                <w:tab w:val="left" w:pos="3420"/>
              </w:tabs>
              <w:ind w:left="0"/>
              <w:rPr>
                <w:sz w:val="6"/>
                <w:szCs w:val="6"/>
              </w:rPr>
            </w:pPr>
            <w:r w:rsidRPr="000C7C9D">
              <w:rPr>
                <w:sz w:val="6"/>
                <w:szCs w:val="6"/>
              </w:rPr>
              <w:t>Please practise comparison analytical paragraphs with your pupils.</w:t>
            </w:r>
          </w:p>
          <w:p w14:paraId="597FA5C3" w14:textId="2AFB4AD1" w:rsidR="000C7C9D" w:rsidRPr="000C7C9D" w:rsidRDefault="000C7C9D" w:rsidP="000C7C9D">
            <w:pPr>
              <w:pStyle w:val="ListParagraph"/>
              <w:numPr>
                <w:ilvl w:val="0"/>
                <w:numId w:val="2"/>
              </w:numPr>
              <w:suppressLineNumbers/>
              <w:tabs>
                <w:tab w:val="left" w:pos="3420"/>
              </w:tabs>
              <w:ind w:left="0"/>
              <w:rPr>
                <w:sz w:val="6"/>
                <w:szCs w:val="6"/>
              </w:rPr>
            </w:pPr>
            <w:r w:rsidRPr="000C7C9D">
              <w:rPr>
                <w:sz w:val="6"/>
                <w:szCs w:val="6"/>
              </w:rPr>
              <w:t>March Mock</w:t>
            </w:r>
          </w:p>
        </w:tc>
        <w:tc>
          <w:tcPr>
            <w:tcW w:w="956" w:type="dxa"/>
            <w:gridSpan w:val="4"/>
          </w:tcPr>
          <w:p w14:paraId="5EE720A4" w14:textId="77777777" w:rsidR="000C7C9D" w:rsidRPr="000C7C9D" w:rsidRDefault="000C7C9D" w:rsidP="000C7C9D">
            <w:pPr>
              <w:pStyle w:val="ListParagraph"/>
              <w:numPr>
                <w:ilvl w:val="0"/>
                <w:numId w:val="2"/>
              </w:numPr>
              <w:suppressLineNumbers/>
              <w:tabs>
                <w:tab w:val="left" w:pos="3420"/>
              </w:tabs>
              <w:ind w:left="0"/>
              <w:rPr>
                <w:sz w:val="6"/>
                <w:szCs w:val="6"/>
              </w:rPr>
            </w:pPr>
            <w:r w:rsidRPr="000C7C9D">
              <w:rPr>
                <w:sz w:val="6"/>
                <w:szCs w:val="6"/>
              </w:rPr>
              <w:t>Practise analytical paragraphs.</w:t>
            </w:r>
          </w:p>
          <w:p w14:paraId="03246702" w14:textId="77777777" w:rsidR="000C7C9D" w:rsidRPr="000C7C9D" w:rsidRDefault="000C7C9D" w:rsidP="000C7C9D">
            <w:pPr>
              <w:suppressLineNumbers/>
              <w:tabs>
                <w:tab w:val="left" w:pos="3420"/>
              </w:tabs>
              <w:rPr>
                <w:sz w:val="6"/>
                <w:szCs w:val="6"/>
              </w:rPr>
            </w:pPr>
          </w:p>
          <w:p w14:paraId="357E7C99" w14:textId="4D424A2C" w:rsidR="000C7C9D" w:rsidRPr="000C7C9D" w:rsidRDefault="000C7C9D" w:rsidP="000C7C9D">
            <w:pPr>
              <w:suppressLineNumbers/>
              <w:tabs>
                <w:tab w:val="left" w:pos="3420"/>
              </w:tabs>
              <w:rPr>
                <w:sz w:val="6"/>
                <w:szCs w:val="6"/>
              </w:rPr>
            </w:pPr>
            <w:r w:rsidRPr="000C7C9D">
              <w:rPr>
                <w:sz w:val="6"/>
                <w:szCs w:val="6"/>
              </w:rPr>
              <w:t>March Mock</w:t>
            </w:r>
          </w:p>
        </w:tc>
        <w:tc>
          <w:tcPr>
            <w:tcW w:w="1431" w:type="dxa"/>
            <w:gridSpan w:val="4"/>
          </w:tcPr>
          <w:p w14:paraId="7CC844CF" w14:textId="77777777" w:rsidR="000C7C9D" w:rsidRPr="000C7C9D" w:rsidRDefault="000C7C9D" w:rsidP="000C7C9D">
            <w:pPr>
              <w:rPr>
                <w:sz w:val="6"/>
                <w:szCs w:val="6"/>
              </w:rPr>
            </w:pPr>
            <w:r w:rsidRPr="000C7C9D">
              <w:rPr>
                <w:sz w:val="6"/>
                <w:szCs w:val="6"/>
              </w:rPr>
              <w:t>Assess for Question 4 at the end of week 16.</w:t>
            </w:r>
          </w:p>
          <w:p w14:paraId="5E6D4341" w14:textId="77777777" w:rsidR="000C7C9D" w:rsidRPr="000C7C9D" w:rsidRDefault="000C7C9D" w:rsidP="000C7C9D">
            <w:pPr>
              <w:rPr>
                <w:sz w:val="6"/>
                <w:szCs w:val="6"/>
              </w:rPr>
            </w:pPr>
            <w:r w:rsidRPr="000C7C9D">
              <w:rPr>
                <w:sz w:val="6"/>
                <w:szCs w:val="6"/>
              </w:rPr>
              <w:t>Assess for Question 5 at the end of week 20.</w:t>
            </w:r>
          </w:p>
          <w:p w14:paraId="507ECD93" w14:textId="57A6614C" w:rsidR="000C7C9D" w:rsidRPr="000C7C9D" w:rsidRDefault="000C7C9D" w:rsidP="000C7C9D">
            <w:pPr>
              <w:rPr>
                <w:sz w:val="6"/>
                <w:szCs w:val="6"/>
              </w:rPr>
            </w:pPr>
            <w:r w:rsidRPr="000C7C9D">
              <w:rPr>
                <w:sz w:val="6"/>
                <w:szCs w:val="6"/>
              </w:rPr>
              <w:t>Assess for Q4 at the end of week 25.</w:t>
            </w:r>
          </w:p>
        </w:tc>
        <w:tc>
          <w:tcPr>
            <w:tcW w:w="1272" w:type="dxa"/>
            <w:gridSpan w:val="3"/>
          </w:tcPr>
          <w:p w14:paraId="409A545E" w14:textId="77777777" w:rsidR="000C7C9D" w:rsidRPr="000C7C9D" w:rsidRDefault="000C7C9D" w:rsidP="000C7C9D">
            <w:pPr>
              <w:rPr>
                <w:sz w:val="6"/>
                <w:szCs w:val="6"/>
              </w:rPr>
            </w:pPr>
            <w:r w:rsidRPr="000C7C9D">
              <w:rPr>
                <w:sz w:val="6"/>
                <w:szCs w:val="6"/>
              </w:rPr>
              <w:t>Assess for Question 4 at the end of week 23.</w:t>
            </w:r>
          </w:p>
          <w:p w14:paraId="2BA171FF" w14:textId="603815AA" w:rsidR="000C7C9D" w:rsidRPr="000C7C9D" w:rsidRDefault="000C7C9D" w:rsidP="000C7C9D">
            <w:pPr>
              <w:rPr>
                <w:sz w:val="6"/>
                <w:szCs w:val="6"/>
              </w:rPr>
            </w:pPr>
            <w:r w:rsidRPr="000C7C9D">
              <w:rPr>
                <w:sz w:val="6"/>
                <w:szCs w:val="6"/>
              </w:rPr>
              <w:t>Assess for Q3 at the end of week 28.</w:t>
            </w:r>
          </w:p>
        </w:tc>
        <w:tc>
          <w:tcPr>
            <w:tcW w:w="1274" w:type="dxa"/>
            <w:gridSpan w:val="6"/>
          </w:tcPr>
          <w:p w14:paraId="7FB5ACEC" w14:textId="77777777" w:rsidR="000C7C9D" w:rsidRPr="000C7C9D" w:rsidRDefault="000C7C9D" w:rsidP="000C7C9D">
            <w:pPr>
              <w:rPr>
                <w:sz w:val="6"/>
                <w:szCs w:val="6"/>
              </w:rPr>
            </w:pPr>
            <w:r w:rsidRPr="000C7C9D">
              <w:rPr>
                <w:sz w:val="6"/>
                <w:szCs w:val="6"/>
              </w:rPr>
              <w:t>Assess for comparison analytical paragraph.</w:t>
            </w:r>
          </w:p>
          <w:p w14:paraId="61845147" w14:textId="77777777" w:rsidR="000C7C9D" w:rsidRPr="000C7C9D" w:rsidRDefault="000C7C9D" w:rsidP="000C7C9D">
            <w:pPr>
              <w:rPr>
                <w:sz w:val="6"/>
                <w:szCs w:val="6"/>
              </w:rPr>
            </w:pPr>
          </w:p>
          <w:p w14:paraId="6B9F0532" w14:textId="02C80D42" w:rsidR="000C7C9D" w:rsidRPr="000C7C9D" w:rsidRDefault="000C7C9D" w:rsidP="000C7C9D">
            <w:pPr>
              <w:rPr>
                <w:sz w:val="6"/>
                <w:szCs w:val="6"/>
              </w:rPr>
            </w:pPr>
            <w:r w:rsidRPr="000C7C9D">
              <w:rPr>
                <w:sz w:val="6"/>
                <w:szCs w:val="6"/>
              </w:rPr>
              <w:t>March Mock</w:t>
            </w:r>
          </w:p>
        </w:tc>
        <w:tc>
          <w:tcPr>
            <w:tcW w:w="1115" w:type="dxa"/>
            <w:gridSpan w:val="3"/>
          </w:tcPr>
          <w:p w14:paraId="4E974CE5" w14:textId="77777777" w:rsidR="000C7C9D" w:rsidRPr="000C7C9D" w:rsidRDefault="000C7C9D" w:rsidP="000C7C9D">
            <w:pPr>
              <w:rPr>
                <w:sz w:val="6"/>
                <w:szCs w:val="6"/>
              </w:rPr>
            </w:pPr>
          </w:p>
        </w:tc>
        <w:tc>
          <w:tcPr>
            <w:tcW w:w="2708" w:type="dxa"/>
            <w:gridSpan w:val="3"/>
          </w:tcPr>
          <w:p w14:paraId="59372F6F" w14:textId="77777777" w:rsidR="000C7C9D" w:rsidRPr="000C7C9D" w:rsidRDefault="000C7C9D" w:rsidP="000C7C9D">
            <w:pPr>
              <w:rPr>
                <w:sz w:val="6"/>
                <w:szCs w:val="6"/>
              </w:rPr>
            </w:pPr>
            <w:r w:rsidRPr="000C7C9D">
              <w:rPr>
                <w:sz w:val="6"/>
                <w:szCs w:val="6"/>
              </w:rPr>
              <w:t>Assess for Language paper 2 Question 3 at the end of week28</w:t>
            </w:r>
          </w:p>
          <w:p w14:paraId="1D6DBF3E" w14:textId="2DD5AED8" w:rsidR="000C7C9D" w:rsidRPr="000C7C9D" w:rsidRDefault="000C7C9D" w:rsidP="000C7C9D">
            <w:pPr>
              <w:rPr>
                <w:sz w:val="6"/>
                <w:szCs w:val="6"/>
              </w:rPr>
            </w:pPr>
            <w:r w:rsidRPr="000C7C9D">
              <w:rPr>
                <w:sz w:val="6"/>
                <w:szCs w:val="6"/>
              </w:rPr>
              <w:t>Assess for Language paper 1 Question 3 at the end of week 29.</w:t>
            </w:r>
          </w:p>
        </w:tc>
      </w:tr>
      <w:tr w:rsidR="000C7C9D" w:rsidRPr="00420A1F" w14:paraId="15751F36" w14:textId="77777777" w:rsidTr="00E1740A">
        <w:trPr>
          <w:gridAfter w:val="1"/>
          <w:wAfter w:w="31" w:type="dxa"/>
          <w:trHeight w:val="2117"/>
        </w:trPr>
        <w:tc>
          <w:tcPr>
            <w:tcW w:w="629" w:type="dxa"/>
          </w:tcPr>
          <w:p w14:paraId="4167C9AB" w14:textId="77777777" w:rsidR="000C7C9D" w:rsidRPr="000C7C9D" w:rsidRDefault="000C7C9D" w:rsidP="000C7C9D">
            <w:pPr>
              <w:rPr>
                <w:sz w:val="6"/>
                <w:szCs w:val="6"/>
              </w:rPr>
            </w:pPr>
            <w:r w:rsidRPr="000C7C9D">
              <w:rPr>
                <w:sz w:val="6"/>
                <w:szCs w:val="6"/>
              </w:rPr>
              <w:t>Assessment Objectives</w:t>
            </w:r>
          </w:p>
        </w:tc>
        <w:tc>
          <w:tcPr>
            <w:tcW w:w="2199" w:type="dxa"/>
            <w:gridSpan w:val="2"/>
          </w:tcPr>
          <w:p w14:paraId="4D67B3EA" w14:textId="77777777" w:rsidR="000C7C9D" w:rsidRPr="000C7C9D" w:rsidRDefault="000C7C9D" w:rsidP="000C7C9D">
            <w:pPr>
              <w:rPr>
                <w:sz w:val="6"/>
                <w:szCs w:val="6"/>
              </w:rPr>
            </w:pPr>
            <w:r w:rsidRPr="000C7C9D">
              <w:rPr>
                <w:b/>
                <w:bCs/>
                <w:sz w:val="6"/>
                <w:szCs w:val="6"/>
              </w:rPr>
              <w:t>AO1</w:t>
            </w:r>
            <w:r w:rsidRPr="000C7C9D">
              <w:rPr>
                <w:sz w:val="6"/>
                <w:szCs w:val="6"/>
              </w:rPr>
              <w:t xml:space="preserve"> – Identify and interpret explicit and implicit information and ideas.</w:t>
            </w:r>
          </w:p>
          <w:p w14:paraId="1E6E010F" w14:textId="77777777" w:rsidR="000C7C9D" w:rsidRPr="000C7C9D" w:rsidRDefault="000C7C9D" w:rsidP="000C7C9D">
            <w:pPr>
              <w:rPr>
                <w:sz w:val="6"/>
                <w:szCs w:val="6"/>
              </w:rPr>
            </w:pPr>
            <w:r w:rsidRPr="000C7C9D">
              <w:rPr>
                <w:sz w:val="6"/>
                <w:szCs w:val="6"/>
              </w:rPr>
              <w:t>-select and synthesise evidence from different texts.</w:t>
            </w:r>
          </w:p>
          <w:p w14:paraId="7D2B693F" w14:textId="77777777" w:rsidR="000C7C9D" w:rsidRPr="000C7C9D" w:rsidRDefault="000C7C9D" w:rsidP="000C7C9D">
            <w:pPr>
              <w:rPr>
                <w:sz w:val="6"/>
                <w:szCs w:val="6"/>
              </w:rPr>
            </w:pPr>
            <w:r w:rsidRPr="000C7C9D">
              <w:rPr>
                <w:b/>
                <w:bCs/>
                <w:sz w:val="6"/>
                <w:szCs w:val="6"/>
              </w:rPr>
              <w:t>AO2</w:t>
            </w:r>
            <w:r w:rsidRPr="000C7C9D">
              <w:rPr>
                <w:sz w:val="6"/>
                <w:szCs w:val="6"/>
              </w:rPr>
              <w:t xml:space="preserve"> – explain, comment on and analyse how writers use language and structure to achieve effect and influence readers, using relevant subject terminology to support their views.</w:t>
            </w:r>
          </w:p>
          <w:p w14:paraId="05719D10" w14:textId="77777777" w:rsidR="000C7C9D" w:rsidRPr="000C7C9D" w:rsidRDefault="000C7C9D" w:rsidP="000C7C9D">
            <w:pPr>
              <w:rPr>
                <w:sz w:val="6"/>
                <w:szCs w:val="6"/>
              </w:rPr>
            </w:pPr>
            <w:r w:rsidRPr="000C7C9D">
              <w:rPr>
                <w:b/>
                <w:bCs/>
                <w:sz w:val="6"/>
                <w:szCs w:val="6"/>
              </w:rPr>
              <w:t>AO3</w:t>
            </w:r>
            <w:r w:rsidRPr="000C7C9D">
              <w:rPr>
                <w:sz w:val="6"/>
                <w:szCs w:val="6"/>
              </w:rPr>
              <w:t xml:space="preserve"> – Compare writers’ ideas and perspectives, as well as how these are conveyed, across two or more texts.</w:t>
            </w:r>
          </w:p>
          <w:p w14:paraId="72A315FF" w14:textId="77777777" w:rsidR="000C7C9D" w:rsidRPr="000C7C9D" w:rsidRDefault="000C7C9D" w:rsidP="000C7C9D">
            <w:pPr>
              <w:rPr>
                <w:sz w:val="6"/>
                <w:szCs w:val="6"/>
              </w:rPr>
            </w:pPr>
            <w:r w:rsidRPr="000C7C9D">
              <w:rPr>
                <w:b/>
                <w:bCs/>
                <w:sz w:val="6"/>
                <w:szCs w:val="6"/>
              </w:rPr>
              <w:t xml:space="preserve">AO4 </w:t>
            </w:r>
            <w:r w:rsidRPr="000C7C9D">
              <w:rPr>
                <w:sz w:val="6"/>
                <w:szCs w:val="6"/>
              </w:rPr>
              <w:t>– Evaluate texts critically and support this with appropriate textual references.</w:t>
            </w:r>
          </w:p>
          <w:p w14:paraId="758FD7C3" w14:textId="77777777" w:rsidR="000C7C9D" w:rsidRPr="000C7C9D" w:rsidRDefault="000C7C9D" w:rsidP="000C7C9D">
            <w:pPr>
              <w:rPr>
                <w:sz w:val="6"/>
                <w:szCs w:val="6"/>
              </w:rPr>
            </w:pPr>
            <w:r w:rsidRPr="000C7C9D">
              <w:rPr>
                <w:b/>
                <w:bCs/>
                <w:sz w:val="6"/>
                <w:szCs w:val="6"/>
              </w:rPr>
              <w:t>AO5</w:t>
            </w:r>
            <w:r w:rsidRPr="000C7C9D">
              <w:rPr>
                <w:sz w:val="6"/>
                <w:szCs w:val="6"/>
              </w:rPr>
              <w:t xml:space="preserve"> – Content and Organisation – Communicate clearly, effectively and imaginatively, selecting and adapting tone, style and register for different forms, purpose and audiences. </w:t>
            </w:r>
          </w:p>
          <w:p w14:paraId="2A55450F" w14:textId="77777777" w:rsidR="000C7C9D" w:rsidRPr="000C7C9D" w:rsidRDefault="000C7C9D" w:rsidP="000C7C9D">
            <w:pPr>
              <w:rPr>
                <w:sz w:val="6"/>
                <w:szCs w:val="6"/>
              </w:rPr>
            </w:pPr>
            <w:r w:rsidRPr="000C7C9D">
              <w:rPr>
                <w:sz w:val="6"/>
                <w:szCs w:val="6"/>
              </w:rPr>
              <w:t>Organise information and ideas, using structural and grammatical features to support coherence and cohesion of texts.</w:t>
            </w:r>
          </w:p>
          <w:p w14:paraId="2447159C" w14:textId="77777777" w:rsidR="000C7C9D" w:rsidRPr="000C7C9D" w:rsidRDefault="000C7C9D" w:rsidP="000C7C9D">
            <w:pPr>
              <w:rPr>
                <w:sz w:val="6"/>
                <w:szCs w:val="6"/>
              </w:rPr>
            </w:pPr>
            <w:r w:rsidRPr="000C7C9D">
              <w:rPr>
                <w:b/>
                <w:bCs/>
                <w:sz w:val="6"/>
                <w:szCs w:val="6"/>
              </w:rPr>
              <w:t>AO6</w:t>
            </w:r>
            <w:r w:rsidRPr="000C7C9D">
              <w:rPr>
                <w:sz w:val="6"/>
                <w:szCs w:val="6"/>
              </w:rPr>
              <w:t xml:space="preserve"> – Technical Accuracy – Students must use a range of vocabulary and sentence structures for clarity, purpose and effect, with accurate spelling and punctuation.</w:t>
            </w:r>
          </w:p>
          <w:p w14:paraId="45B085DA" w14:textId="77777777" w:rsidR="000C7C9D" w:rsidRPr="000C7C9D" w:rsidRDefault="000C7C9D" w:rsidP="000C7C9D">
            <w:pPr>
              <w:rPr>
                <w:sz w:val="6"/>
                <w:szCs w:val="6"/>
              </w:rPr>
            </w:pPr>
          </w:p>
        </w:tc>
        <w:tc>
          <w:tcPr>
            <w:tcW w:w="1460" w:type="dxa"/>
            <w:gridSpan w:val="8"/>
          </w:tcPr>
          <w:p w14:paraId="08C25C91" w14:textId="77777777" w:rsidR="000C7C9D" w:rsidRPr="000C7C9D" w:rsidRDefault="000C7C9D" w:rsidP="000C7C9D">
            <w:pPr>
              <w:rPr>
                <w:sz w:val="6"/>
                <w:szCs w:val="6"/>
              </w:rPr>
            </w:pPr>
            <w:r w:rsidRPr="000C7C9D">
              <w:rPr>
                <w:b/>
                <w:bCs/>
                <w:sz w:val="6"/>
                <w:szCs w:val="6"/>
              </w:rPr>
              <w:t>AO1</w:t>
            </w:r>
            <w:r w:rsidRPr="000C7C9D">
              <w:rPr>
                <w:sz w:val="6"/>
                <w:szCs w:val="6"/>
              </w:rPr>
              <w:t xml:space="preserve"> - Read, understand and respond to texts. Students should be able to: </w:t>
            </w:r>
          </w:p>
          <w:p w14:paraId="2365D655" w14:textId="77777777" w:rsidR="000C7C9D" w:rsidRPr="000C7C9D" w:rsidRDefault="000C7C9D" w:rsidP="000C7C9D">
            <w:pPr>
              <w:rPr>
                <w:sz w:val="6"/>
                <w:szCs w:val="6"/>
              </w:rPr>
            </w:pPr>
            <w:r w:rsidRPr="000C7C9D">
              <w:rPr>
                <w:sz w:val="6"/>
                <w:szCs w:val="6"/>
              </w:rPr>
              <w:sym w:font="Symbol" w:char="F0B7"/>
            </w:r>
            <w:r w:rsidRPr="000C7C9D">
              <w:rPr>
                <w:sz w:val="6"/>
                <w:szCs w:val="6"/>
              </w:rPr>
              <w:t xml:space="preserve"> maintain a critical style and develop an informed personal response </w:t>
            </w:r>
          </w:p>
          <w:p w14:paraId="14DC4270" w14:textId="77777777" w:rsidR="000C7C9D" w:rsidRPr="000C7C9D" w:rsidRDefault="000C7C9D" w:rsidP="000C7C9D">
            <w:pPr>
              <w:rPr>
                <w:sz w:val="6"/>
                <w:szCs w:val="6"/>
              </w:rPr>
            </w:pPr>
            <w:r w:rsidRPr="000C7C9D">
              <w:rPr>
                <w:sz w:val="6"/>
                <w:szCs w:val="6"/>
              </w:rPr>
              <w:sym w:font="Symbol" w:char="F0B7"/>
            </w:r>
            <w:r w:rsidRPr="000C7C9D">
              <w:rPr>
                <w:sz w:val="6"/>
                <w:szCs w:val="6"/>
              </w:rPr>
              <w:t xml:space="preserve"> use textual references, including quotations, to support and illustrate interpretations.</w:t>
            </w:r>
          </w:p>
          <w:p w14:paraId="60ED8812" w14:textId="77777777" w:rsidR="000C7C9D" w:rsidRPr="000C7C9D" w:rsidRDefault="000C7C9D" w:rsidP="000C7C9D">
            <w:pPr>
              <w:rPr>
                <w:sz w:val="6"/>
                <w:szCs w:val="6"/>
              </w:rPr>
            </w:pPr>
            <w:r w:rsidRPr="000C7C9D">
              <w:rPr>
                <w:b/>
                <w:bCs/>
                <w:sz w:val="6"/>
                <w:szCs w:val="6"/>
              </w:rPr>
              <w:t>AO2</w:t>
            </w:r>
            <w:r w:rsidRPr="000C7C9D">
              <w:rPr>
                <w:sz w:val="6"/>
                <w:szCs w:val="6"/>
              </w:rPr>
              <w:t xml:space="preserve"> - Analyse the language, form and structure used by a writer to create meanings and effects, using relevant subject terminology where appropriate.</w:t>
            </w:r>
          </w:p>
          <w:p w14:paraId="200BE925" w14:textId="1389FC06" w:rsidR="000C7C9D" w:rsidRPr="000C7C9D" w:rsidRDefault="000C7C9D" w:rsidP="000C7C9D">
            <w:pPr>
              <w:rPr>
                <w:sz w:val="6"/>
                <w:szCs w:val="6"/>
              </w:rPr>
            </w:pPr>
            <w:r w:rsidRPr="000C7C9D">
              <w:rPr>
                <w:b/>
                <w:bCs/>
                <w:sz w:val="6"/>
                <w:szCs w:val="6"/>
              </w:rPr>
              <w:t>AO3</w:t>
            </w:r>
            <w:r w:rsidRPr="000C7C9D">
              <w:rPr>
                <w:sz w:val="6"/>
                <w:szCs w:val="6"/>
              </w:rPr>
              <w:t xml:space="preserve"> - Show understanding of the relationships between texts and the contexts in which they were written.</w:t>
            </w:r>
          </w:p>
        </w:tc>
        <w:tc>
          <w:tcPr>
            <w:tcW w:w="1272" w:type="dxa"/>
            <w:gridSpan w:val="4"/>
          </w:tcPr>
          <w:p w14:paraId="4228F2E9" w14:textId="77777777" w:rsidR="000C7C9D" w:rsidRPr="000C7C9D" w:rsidRDefault="000C7C9D" w:rsidP="000C7C9D">
            <w:pPr>
              <w:rPr>
                <w:sz w:val="6"/>
                <w:szCs w:val="6"/>
              </w:rPr>
            </w:pPr>
            <w:r w:rsidRPr="000C7C9D">
              <w:rPr>
                <w:b/>
                <w:bCs/>
                <w:sz w:val="6"/>
                <w:szCs w:val="6"/>
              </w:rPr>
              <w:t>AO1</w:t>
            </w:r>
            <w:r w:rsidRPr="000C7C9D">
              <w:rPr>
                <w:sz w:val="6"/>
                <w:szCs w:val="6"/>
              </w:rPr>
              <w:t xml:space="preserve"> – Identify and interpret explicit and implicit information and ideas.</w:t>
            </w:r>
          </w:p>
          <w:p w14:paraId="37FBB1C8" w14:textId="77777777" w:rsidR="000C7C9D" w:rsidRPr="000C7C9D" w:rsidRDefault="000C7C9D" w:rsidP="000C7C9D">
            <w:pPr>
              <w:rPr>
                <w:sz w:val="6"/>
                <w:szCs w:val="6"/>
              </w:rPr>
            </w:pPr>
            <w:r w:rsidRPr="000C7C9D">
              <w:rPr>
                <w:sz w:val="6"/>
                <w:szCs w:val="6"/>
              </w:rPr>
              <w:t>-select and synthesise evidence from different texts.</w:t>
            </w:r>
          </w:p>
          <w:p w14:paraId="4DE01707" w14:textId="77777777" w:rsidR="000C7C9D" w:rsidRPr="000C7C9D" w:rsidRDefault="000C7C9D" w:rsidP="000C7C9D">
            <w:pPr>
              <w:rPr>
                <w:sz w:val="6"/>
                <w:szCs w:val="6"/>
              </w:rPr>
            </w:pPr>
            <w:r w:rsidRPr="000C7C9D">
              <w:rPr>
                <w:b/>
                <w:bCs/>
                <w:sz w:val="6"/>
                <w:szCs w:val="6"/>
              </w:rPr>
              <w:t>AO2</w:t>
            </w:r>
            <w:r w:rsidRPr="000C7C9D">
              <w:rPr>
                <w:sz w:val="6"/>
                <w:szCs w:val="6"/>
              </w:rPr>
              <w:t xml:space="preserve"> – explain, comment on and analyse how writers use language and structure to achieve effect and influence readers, using relevant subject terminology to support their views.</w:t>
            </w:r>
          </w:p>
          <w:p w14:paraId="28E04B6D" w14:textId="77777777" w:rsidR="000C7C9D" w:rsidRPr="000C7C9D" w:rsidRDefault="000C7C9D" w:rsidP="000C7C9D">
            <w:pPr>
              <w:rPr>
                <w:sz w:val="6"/>
                <w:szCs w:val="6"/>
              </w:rPr>
            </w:pPr>
            <w:r w:rsidRPr="000C7C9D">
              <w:rPr>
                <w:b/>
                <w:bCs/>
                <w:sz w:val="6"/>
                <w:szCs w:val="6"/>
              </w:rPr>
              <w:t>AO3</w:t>
            </w:r>
            <w:r w:rsidRPr="000C7C9D">
              <w:rPr>
                <w:sz w:val="6"/>
                <w:szCs w:val="6"/>
              </w:rPr>
              <w:t xml:space="preserve"> – Compare writers’ ideas and perspectives, as well as how these are conveyed, across two or more texts.</w:t>
            </w:r>
          </w:p>
          <w:p w14:paraId="3FBA4CF2" w14:textId="77777777" w:rsidR="000C7C9D" w:rsidRPr="000C7C9D" w:rsidRDefault="000C7C9D" w:rsidP="000C7C9D">
            <w:pPr>
              <w:rPr>
                <w:sz w:val="6"/>
                <w:szCs w:val="6"/>
              </w:rPr>
            </w:pPr>
            <w:r w:rsidRPr="000C7C9D">
              <w:rPr>
                <w:b/>
                <w:bCs/>
                <w:sz w:val="6"/>
                <w:szCs w:val="6"/>
              </w:rPr>
              <w:t xml:space="preserve">AO4 </w:t>
            </w:r>
            <w:r w:rsidRPr="000C7C9D">
              <w:rPr>
                <w:sz w:val="6"/>
                <w:szCs w:val="6"/>
              </w:rPr>
              <w:t>– Evaluate texts critically and support this with appropriate textual references.</w:t>
            </w:r>
          </w:p>
          <w:p w14:paraId="6926AA2A" w14:textId="77777777" w:rsidR="000C7C9D" w:rsidRPr="000C7C9D" w:rsidRDefault="000C7C9D" w:rsidP="000C7C9D">
            <w:pPr>
              <w:rPr>
                <w:sz w:val="6"/>
                <w:szCs w:val="6"/>
              </w:rPr>
            </w:pPr>
            <w:r w:rsidRPr="000C7C9D">
              <w:rPr>
                <w:b/>
                <w:bCs/>
                <w:sz w:val="6"/>
                <w:szCs w:val="6"/>
              </w:rPr>
              <w:t>AO5</w:t>
            </w:r>
            <w:r w:rsidRPr="000C7C9D">
              <w:rPr>
                <w:sz w:val="6"/>
                <w:szCs w:val="6"/>
              </w:rPr>
              <w:t xml:space="preserve"> – Content and Organisation – Communicate clearly, effectively and imaginatively, selecting and adapting tone, style and register for different forms, purpose and audiences. </w:t>
            </w:r>
          </w:p>
          <w:p w14:paraId="0B5B0DB0" w14:textId="77777777" w:rsidR="000C7C9D" w:rsidRPr="000C7C9D" w:rsidRDefault="000C7C9D" w:rsidP="000C7C9D">
            <w:pPr>
              <w:rPr>
                <w:sz w:val="6"/>
                <w:szCs w:val="6"/>
              </w:rPr>
            </w:pPr>
            <w:r w:rsidRPr="000C7C9D">
              <w:rPr>
                <w:sz w:val="6"/>
                <w:szCs w:val="6"/>
              </w:rPr>
              <w:t>Organise information and ideas, using structural and grammatical features to support coherence and cohesion of texts.</w:t>
            </w:r>
          </w:p>
          <w:p w14:paraId="03FBE7F8" w14:textId="3354E425" w:rsidR="000C7C9D" w:rsidRPr="000C7C9D" w:rsidRDefault="000C7C9D" w:rsidP="000C7C9D">
            <w:pPr>
              <w:rPr>
                <w:sz w:val="6"/>
                <w:szCs w:val="6"/>
              </w:rPr>
            </w:pPr>
            <w:r w:rsidRPr="000C7C9D">
              <w:rPr>
                <w:b/>
                <w:bCs/>
                <w:sz w:val="6"/>
                <w:szCs w:val="6"/>
              </w:rPr>
              <w:t>AO6</w:t>
            </w:r>
            <w:r w:rsidRPr="000C7C9D">
              <w:rPr>
                <w:sz w:val="6"/>
                <w:szCs w:val="6"/>
              </w:rPr>
              <w:t xml:space="preserve"> – Technical Accuracy – Students must use a range of vocabulary and sentence structures for clarity, purpose and effect, with accurate spelling and punctuation</w:t>
            </w:r>
          </w:p>
        </w:tc>
        <w:tc>
          <w:tcPr>
            <w:tcW w:w="957" w:type="dxa"/>
            <w:gridSpan w:val="3"/>
          </w:tcPr>
          <w:p w14:paraId="741F7D64" w14:textId="77777777" w:rsidR="000C7C9D" w:rsidRPr="000C7C9D" w:rsidRDefault="000C7C9D" w:rsidP="000C7C9D">
            <w:pPr>
              <w:rPr>
                <w:sz w:val="6"/>
                <w:szCs w:val="6"/>
              </w:rPr>
            </w:pPr>
            <w:r w:rsidRPr="000C7C9D">
              <w:rPr>
                <w:b/>
                <w:bCs/>
                <w:sz w:val="6"/>
                <w:szCs w:val="6"/>
              </w:rPr>
              <w:t>AO1</w:t>
            </w:r>
            <w:r w:rsidRPr="000C7C9D">
              <w:rPr>
                <w:sz w:val="6"/>
                <w:szCs w:val="6"/>
              </w:rPr>
              <w:t xml:space="preserve"> - Read, understand and respond to texts. Students should be able to: </w:t>
            </w:r>
          </w:p>
          <w:p w14:paraId="771A550B" w14:textId="77777777" w:rsidR="000C7C9D" w:rsidRPr="000C7C9D" w:rsidRDefault="000C7C9D" w:rsidP="000C7C9D">
            <w:pPr>
              <w:rPr>
                <w:sz w:val="6"/>
                <w:szCs w:val="6"/>
              </w:rPr>
            </w:pPr>
            <w:r w:rsidRPr="000C7C9D">
              <w:rPr>
                <w:sz w:val="6"/>
                <w:szCs w:val="6"/>
              </w:rPr>
              <w:sym w:font="Symbol" w:char="F0B7"/>
            </w:r>
            <w:r w:rsidRPr="000C7C9D">
              <w:rPr>
                <w:sz w:val="6"/>
                <w:szCs w:val="6"/>
              </w:rPr>
              <w:t xml:space="preserve"> maintain a critical style and develop an informed personal response </w:t>
            </w:r>
          </w:p>
          <w:p w14:paraId="483D809B" w14:textId="77777777" w:rsidR="000C7C9D" w:rsidRPr="000C7C9D" w:rsidRDefault="000C7C9D" w:rsidP="000C7C9D">
            <w:pPr>
              <w:rPr>
                <w:sz w:val="6"/>
                <w:szCs w:val="6"/>
              </w:rPr>
            </w:pPr>
            <w:r w:rsidRPr="000C7C9D">
              <w:rPr>
                <w:sz w:val="6"/>
                <w:szCs w:val="6"/>
              </w:rPr>
              <w:sym w:font="Symbol" w:char="F0B7"/>
            </w:r>
            <w:r w:rsidRPr="000C7C9D">
              <w:rPr>
                <w:sz w:val="6"/>
                <w:szCs w:val="6"/>
              </w:rPr>
              <w:t xml:space="preserve"> use textual references, including quotations, to support and illustrate interpretations.</w:t>
            </w:r>
          </w:p>
          <w:p w14:paraId="742F6BDB" w14:textId="7A7B8CA7" w:rsidR="000C7C9D" w:rsidRPr="000C7C9D" w:rsidRDefault="000C7C9D" w:rsidP="000C7C9D">
            <w:pPr>
              <w:rPr>
                <w:sz w:val="6"/>
                <w:szCs w:val="6"/>
              </w:rPr>
            </w:pPr>
            <w:r w:rsidRPr="000C7C9D">
              <w:rPr>
                <w:b/>
                <w:bCs/>
                <w:sz w:val="6"/>
                <w:szCs w:val="6"/>
              </w:rPr>
              <w:t>AO2</w:t>
            </w:r>
            <w:r w:rsidRPr="000C7C9D">
              <w:rPr>
                <w:sz w:val="6"/>
                <w:szCs w:val="6"/>
              </w:rPr>
              <w:t xml:space="preserve"> - Analyse the language, form and structure used by a writer to create meanings and effects, using relevant subject terminology where appropriate</w:t>
            </w:r>
          </w:p>
        </w:tc>
        <w:tc>
          <w:tcPr>
            <w:tcW w:w="956" w:type="dxa"/>
            <w:gridSpan w:val="4"/>
          </w:tcPr>
          <w:p w14:paraId="2D8D6034" w14:textId="77777777" w:rsidR="000C7C9D" w:rsidRPr="000C7C9D" w:rsidRDefault="000C7C9D" w:rsidP="000C7C9D">
            <w:pPr>
              <w:rPr>
                <w:sz w:val="6"/>
                <w:szCs w:val="6"/>
              </w:rPr>
            </w:pPr>
            <w:r w:rsidRPr="000C7C9D">
              <w:rPr>
                <w:b/>
                <w:bCs/>
                <w:sz w:val="6"/>
                <w:szCs w:val="6"/>
              </w:rPr>
              <w:t>AO1</w:t>
            </w:r>
            <w:r w:rsidRPr="000C7C9D">
              <w:rPr>
                <w:sz w:val="6"/>
                <w:szCs w:val="6"/>
              </w:rPr>
              <w:t xml:space="preserve"> - Read, understand and respond to texts. Students should be able to: </w:t>
            </w:r>
          </w:p>
          <w:p w14:paraId="23B071A0" w14:textId="77777777" w:rsidR="000C7C9D" w:rsidRPr="000C7C9D" w:rsidRDefault="000C7C9D" w:rsidP="000C7C9D">
            <w:pPr>
              <w:rPr>
                <w:sz w:val="6"/>
                <w:szCs w:val="6"/>
              </w:rPr>
            </w:pPr>
            <w:r w:rsidRPr="000C7C9D">
              <w:rPr>
                <w:sz w:val="6"/>
                <w:szCs w:val="6"/>
              </w:rPr>
              <w:sym w:font="Symbol" w:char="F0B7"/>
            </w:r>
            <w:r w:rsidRPr="000C7C9D">
              <w:rPr>
                <w:sz w:val="6"/>
                <w:szCs w:val="6"/>
              </w:rPr>
              <w:t xml:space="preserve"> maintain a critical style and develop an informed personal response </w:t>
            </w:r>
          </w:p>
          <w:p w14:paraId="4303CC95" w14:textId="77777777" w:rsidR="000C7C9D" w:rsidRPr="000C7C9D" w:rsidRDefault="000C7C9D" w:rsidP="000C7C9D">
            <w:pPr>
              <w:rPr>
                <w:sz w:val="6"/>
                <w:szCs w:val="6"/>
              </w:rPr>
            </w:pPr>
            <w:r w:rsidRPr="000C7C9D">
              <w:rPr>
                <w:sz w:val="6"/>
                <w:szCs w:val="6"/>
              </w:rPr>
              <w:sym w:font="Symbol" w:char="F0B7"/>
            </w:r>
            <w:r w:rsidRPr="000C7C9D">
              <w:rPr>
                <w:sz w:val="6"/>
                <w:szCs w:val="6"/>
              </w:rPr>
              <w:t xml:space="preserve"> use textual references, including quotations, to support and illustrate interpretations.</w:t>
            </w:r>
          </w:p>
          <w:p w14:paraId="03CC5895" w14:textId="77777777" w:rsidR="000C7C9D" w:rsidRPr="000C7C9D" w:rsidRDefault="000C7C9D" w:rsidP="000C7C9D">
            <w:pPr>
              <w:rPr>
                <w:sz w:val="6"/>
                <w:szCs w:val="6"/>
              </w:rPr>
            </w:pPr>
            <w:r w:rsidRPr="000C7C9D">
              <w:rPr>
                <w:b/>
                <w:bCs/>
                <w:sz w:val="6"/>
                <w:szCs w:val="6"/>
              </w:rPr>
              <w:t>AO2</w:t>
            </w:r>
            <w:r w:rsidRPr="000C7C9D">
              <w:rPr>
                <w:sz w:val="6"/>
                <w:szCs w:val="6"/>
              </w:rPr>
              <w:t xml:space="preserve"> - Analyse the language, form and structure used by a writer to create meanings and effects, using relevant subject terminology where appropriate.</w:t>
            </w:r>
          </w:p>
          <w:p w14:paraId="71FEB90E" w14:textId="516F078C" w:rsidR="000C7C9D" w:rsidRPr="000C7C9D" w:rsidRDefault="000C7C9D" w:rsidP="000C7C9D">
            <w:pPr>
              <w:rPr>
                <w:sz w:val="6"/>
                <w:szCs w:val="6"/>
              </w:rPr>
            </w:pPr>
            <w:r w:rsidRPr="000C7C9D">
              <w:rPr>
                <w:b/>
                <w:bCs/>
                <w:sz w:val="6"/>
                <w:szCs w:val="6"/>
              </w:rPr>
              <w:t>AO3</w:t>
            </w:r>
            <w:r w:rsidRPr="000C7C9D">
              <w:rPr>
                <w:sz w:val="6"/>
                <w:szCs w:val="6"/>
              </w:rPr>
              <w:t xml:space="preserve"> - Show understanding of the relationships between texts and the contexts in which they were written.</w:t>
            </w:r>
          </w:p>
        </w:tc>
        <w:tc>
          <w:tcPr>
            <w:tcW w:w="1431" w:type="dxa"/>
            <w:gridSpan w:val="4"/>
          </w:tcPr>
          <w:p w14:paraId="540E557B" w14:textId="58AA5578" w:rsidR="000C7C9D" w:rsidRPr="000C7C9D" w:rsidRDefault="000C7C9D" w:rsidP="000C7C9D">
            <w:pPr>
              <w:rPr>
                <w:sz w:val="6"/>
                <w:szCs w:val="6"/>
              </w:rPr>
            </w:pPr>
          </w:p>
        </w:tc>
        <w:tc>
          <w:tcPr>
            <w:tcW w:w="1272" w:type="dxa"/>
            <w:gridSpan w:val="3"/>
          </w:tcPr>
          <w:p w14:paraId="44F23237" w14:textId="77777777" w:rsidR="000C7C9D" w:rsidRPr="00420A1F" w:rsidRDefault="000C7C9D" w:rsidP="000C7C9D">
            <w:pPr>
              <w:rPr>
                <w:sz w:val="7"/>
                <w:szCs w:val="7"/>
              </w:rPr>
            </w:pPr>
          </w:p>
        </w:tc>
        <w:tc>
          <w:tcPr>
            <w:tcW w:w="1274" w:type="dxa"/>
            <w:gridSpan w:val="6"/>
          </w:tcPr>
          <w:p w14:paraId="1A7D3C5A" w14:textId="77777777" w:rsidR="000C7C9D" w:rsidRPr="00420A1F" w:rsidRDefault="000C7C9D" w:rsidP="000C7C9D">
            <w:pPr>
              <w:rPr>
                <w:sz w:val="7"/>
                <w:szCs w:val="7"/>
              </w:rPr>
            </w:pPr>
          </w:p>
        </w:tc>
        <w:tc>
          <w:tcPr>
            <w:tcW w:w="1115" w:type="dxa"/>
            <w:gridSpan w:val="3"/>
          </w:tcPr>
          <w:p w14:paraId="51811067" w14:textId="77777777" w:rsidR="000C7C9D" w:rsidRPr="00420A1F" w:rsidRDefault="000C7C9D" w:rsidP="000C7C9D">
            <w:pPr>
              <w:rPr>
                <w:sz w:val="7"/>
                <w:szCs w:val="7"/>
              </w:rPr>
            </w:pPr>
          </w:p>
        </w:tc>
        <w:tc>
          <w:tcPr>
            <w:tcW w:w="2708" w:type="dxa"/>
            <w:gridSpan w:val="3"/>
          </w:tcPr>
          <w:p w14:paraId="5F5F12BD" w14:textId="77777777" w:rsidR="000C7C9D" w:rsidRPr="00420A1F" w:rsidRDefault="000C7C9D" w:rsidP="000C7C9D">
            <w:pPr>
              <w:rPr>
                <w:sz w:val="7"/>
                <w:szCs w:val="7"/>
              </w:rPr>
            </w:pPr>
          </w:p>
        </w:tc>
      </w:tr>
    </w:tbl>
    <w:p w14:paraId="516A1F53" w14:textId="77777777" w:rsidR="00B4121E" w:rsidRPr="00420A1F" w:rsidRDefault="00B4121E">
      <w:pPr>
        <w:rPr>
          <w:sz w:val="7"/>
          <w:szCs w:val="7"/>
        </w:rPr>
      </w:pPr>
    </w:p>
    <w:sectPr w:rsidR="00B4121E" w:rsidRPr="00420A1F" w:rsidSect="00B4121E">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E5E7A" w14:textId="77777777" w:rsidR="00AF0134" w:rsidRDefault="00AF0134" w:rsidP="00FC33F9">
      <w:pPr>
        <w:spacing w:after="0" w:line="240" w:lineRule="auto"/>
      </w:pPr>
      <w:r>
        <w:separator/>
      </w:r>
    </w:p>
  </w:endnote>
  <w:endnote w:type="continuationSeparator" w:id="0">
    <w:p w14:paraId="5936842F" w14:textId="77777777" w:rsidR="00AF0134" w:rsidRDefault="00AF0134" w:rsidP="00FC3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40273" w14:textId="77777777" w:rsidR="00AF0134" w:rsidRDefault="00AF0134" w:rsidP="00FC33F9">
      <w:pPr>
        <w:spacing w:after="0" w:line="240" w:lineRule="auto"/>
      </w:pPr>
      <w:r>
        <w:separator/>
      </w:r>
    </w:p>
  </w:footnote>
  <w:footnote w:type="continuationSeparator" w:id="0">
    <w:p w14:paraId="169D6A99" w14:textId="77777777" w:rsidR="00AF0134" w:rsidRDefault="00AF0134" w:rsidP="00FC3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08EE"/>
    <w:multiLevelType w:val="hybridMultilevel"/>
    <w:tmpl w:val="A38800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5E01AB"/>
    <w:multiLevelType w:val="hybridMultilevel"/>
    <w:tmpl w:val="72268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2F4ED0"/>
    <w:multiLevelType w:val="hybridMultilevel"/>
    <w:tmpl w:val="88720F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BD06B1D"/>
    <w:multiLevelType w:val="hybridMultilevel"/>
    <w:tmpl w:val="AD02B214"/>
    <w:lvl w:ilvl="0" w:tplc="CBF046E8">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5213693">
    <w:abstractNumId w:val="0"/>
  </w:num>
  <w:num w:numId="2" w16cid:durableId="1612778547">
    <w:abstractNumId w:val="2"/>
  </w:num>
  <w:num w:numId="3" w16cid:durableId="728768480">
    <w:abstractNumId w:val="3"/>
  </w:num>
  <w:num w:numId="4" w16cid:durableId="22101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1E"/>
    <w:rsid w:val="00067724"/>
    <w:rsid w:val="000C6889"/>
    <w:rsid w:val="000C7C9D"/>
    <w:rsid w:val="001F64CE"/>
    <w:rsid w:val="00202B4C"/>
    <w:rsid w:val="0032122C"/>
    <w:rsid w:val="003769E1"/>
    <w:rsid w:val="00420A1F"/>
    <w:rsid w:val="00426DB8"/>
    <w:rsid w:val="00461FBB"/>
    <w:rsid w:val="004C7646"/>
    <w:rsid w:val="005522C7"/>
    <w:rsid w:val="005A1B3E"/>
    <w:rsid w:val="005A63C9"/>
    <w:rsid w:val="005F557B"/>
    <w:rsid w:val="006576BD"/>
    <w:rsid w:val="006D6576"/>
    <w:rsid w:val="00703538"/>
    <w:rsid w:val="008600A2"/>
    <w:rsid w:val="008E1F74"/>
    <w:rsid w:val="008F4D27"/>
    <w:rsid w:val="00AF0134"/>
    <w:rsid w:val="00B4121E"/>
    <w:rsid w:val="00BB1651"/>
    <w:rsid w:val="00C66F7D"/>
    <w:rsid w:val="00CE2639"/>
    <w:rsid w:val="00CF2168"/>
    <w:rsid w:val="00E1740A"/>
    <w:rsid w:val="00E26541"/>
    <w:rsid w:val="00F021DB"/>
    <w:rsid w:val="00F9272B"/>
    <w:rsid w:val="00FC3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B522"/>
  <w15:chartTrackingRefBased/>
  <w15:docId w15:val="{CA128D35-88D1-4D4E-B2C5-BC02A7AC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2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1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21E"/>
    <w:pPr>
      <w:ind w:left="720"/>
      <w:contextualSpacing/>
    </w:pPr>
  </w:style>
  <w:style w:type="paragraph" w:customStyle="1" w:styleId="trt0xe">
    <w:name w:val="trt0xe"/>
    <w:basedOn w:val="Normal"/>
    <w:rsid w:val="00B4121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B4121E"/>
    <w:rPr>
      <w:color w:val="0563C1" w:themeColor="hyperlink"/>
      <w:u w:val="single"/>
    </w:rPr>
  </w:style>
  <w:style w:type="paragraph" w:styleId="Header">
    <w:name w:val="header"/>
    <w:basedOn w:val="Normal"/>
    <w:link w:val="HeaderChar"/>
    <w:uiPriority w:val="99"/>
    <w:unhideWhenUsed/>
    <w:rsid w:val="00FC33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F9"/>
  </w:style>
  <w:style w:type="paragraph" w:styleId="Footer">
    <w:name w:val="footer"/>
    <w:basedOn w:val="Normal"/>
    <w:link w:val="FooterChar"/>
    <w:uiPriority w:val="99"/>
    <w:unhideWhenUsed/>
    <w:rsid w:val="00FC33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91BF7761FEF442A943FA77A0BEBC83" ma:contentTypeVersion="18" ma:contentTypeDescription="Create a new document." ma:contentTypeScope="" ma:versionID="9d5e0843a9bedafd1a6c8c9c89366912">
  <xsd:schema xmlns:xsd="http://www.w3.org/2001/XMLSchema" xmlns:xs="http://www.w3.org/2001/XMLSchema" xmlns:p="http://schemas.microsoft.com/office/2006/metadata/properties" xmlns:ns3="0169a262-bbb5-4e74-86f3-8b20a9c5d524" xmlns:ns4="32e22fd5-6d46-4242-83e0-f7148609f739" targetNamespace="http://schemas.microsoft.com/office/2006/metadata/properties" ma:root="true" ma:fieldsID="5379b2cd3041b9870741adfc1908d73d" ns3:_="" ns4:_="">
    <xsd:import namespace="0169a262-bbb5-4e74-86f3-8b20a9c5d524"/>
    <xsd:import namespace="32e22fd5-6d46-4242-83e0-f7148609f7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9a262-bbb5-4e74-86f3-8b20a9c5d5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e22fd5-6d46-4242-83e0-f7148609f73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169a262-bbb5-4e74-86f3-8b20a9c5d524" xsi:nil="true"/>
  </documentManagement>
</p:properties>
</file>

<file path=customXml/itemProps1.xml><?xml version="1.0" encoding="utf-8"?>
<ds:datastoreItem xmlns:ds="http://schemas.openxmlformats.org/officeDocument/2006/customXml" ds:itemID="{AD761293-C918-416B-A160-C9B2C6AB7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9a262-bbb5-4e74-86f3-8b20a9c5d524"/>
    <ds:schemaRef ds:uri="32e22fd5-6d46-4242-83e0-f7148609f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2D1C2-C45C-4D19-A98F-641BA885EBAD}">
  <ds:schemaRefs>
    <ds:schemaRef ds:uri="http://schemas.microsoft.com/sharepoint/v3/contenttype/forms"/>
  </ds:schemaRefs>
</ds:datastoreItem>
</file>

<file path=customXml/itemProps3.xml><?xml version="1.0" encoding="utf-8"?>
<ds:datastoreItem xmlns:ds="http://schemas.openxmlformats.org/officeDocument/2006/customXml" ds:itemID="{B57A0358-3551-4F17-8214-8756E749EA2E}">
  <ds:schemaRefs>
    <ds:schemaRef ds:uri="http://schemas.microsoft.com/office/2006/metadata/properties"/>
    <ds:schemaRef ds:uri="http://schemas.microsoft.com/office/infopath/2007/PartnerControls"/>
    <ds:schemaRef ds:uri="0169a262-bbb5-4e74-86f3-8b20a9c5d52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1531</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Bateman</dc:creator>
  <cp:keywords/>
  <dc:description/>
  <cp:lastModifiedBy>Allison Bateman</cp:lastModifiedBy>
  <cp:revision>3</cp:revision>
  <cp:lastPrinted>2023-06-26T14:18:00Z</cp:lastPrinted>
  <dcterms:created xsi:type="dcterms:W3CDTF">2025-08-06T06:25:00Z</dcterms:created>
  <dcterms:modified xsi:type="dcterms:W3CDTF">2025-08-06T06:27:00Z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0x0101004C91BF7761FEF442A943FA77A0BEBC83</vt:lpwstr>
  </property>
</Properties>
</file>