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60540" w14:textId="07622BBC" w:rsidR="0015519F" w:rsidRPr="00627E09" w:rsidRDefault="006D77FC" w:rsidP="00033C0C">
      <w:pPr>
        <w:ind w:left="-1701" w:right="-759"/>
        <w:rPr>
          <w:rFonts w:asciiTheme="minorHAnsi" w:hAnsiTheme="minorHAnsi"/>
          <w:b/>
          <w:sz w:val="22"/>
          <w:szCs w:val="22"/>
        </w:rPr>
      </w:pPr>
      <w:bookmarkStart w:id="0" w:name="OLE_LINK4"/>
      <w:bookmarkStart w:id="1" w:name="OLE_LINK3"/>
      <w:bookmarkStart w:id="2" w:name="_GoBack"/>
      <w:bookmarkEnd w:id="2"/>
      <w:r w:rsidRPr="00C070F6">
        <w:rPr>
          <w:noProof/>
          <w:color w:val="2F5496" w:themeColor="accent5" w:themeShade="BF"/>
          <w:sz w:val="44"/>
          <w:szCs w:val="44"/>
        </w:rPr>
        <w:drawing>
          <wp:anchor distT="0" distB="0" distL="114300" distR="114300" simplePos="0" relativeHeight="251692544" behindDoc="0" locked="0" layoutInCell="1" allowOverlap="1" wp14:anchorId="52191B9D" wp14:editId="475D8763">
            <wp:simplePos x="0" y="0"/>
            <wp:positionH relativeFrom="column">
              <wp:posOffset>4714875</wp:posOffset>
            </wp:positionH>
            <wp:positionV relativeFrom="paragraph">
              <wp:posOffset>0</wp:posOffset>
            </wp:positionV>
            <wp:extent cx="866775" cy="1217001"/>
            <wp:effectExtent l="0" t="0" r="0" b="2540"/>
            <wp:wrapThrough wrapText="bothSides">
              <wp:wrapPolygon edited="0">
                <wp:start x="0" y="0"/>
                <wp:lineTo x="0" y="21307"/>
                <wp:lineTo x="20888" y="21307"/>
                <wp:lineTo x="208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1">
                      <a:extLst>
                        <a:ext uri="{28A0092B-C50C-407E-A947-70E740481C1C}">
                          <a14:useLocalDpi xmlns:a14="http://schemas.microsoft.com/office/drawing/2010/main" val="0"/>
                        </a:ext>
                      </a:extLst>
                    </a:blip>
                    <a:stretch>
                      <a:fillRect/>
                    </a:stretch>
                  </pic:blipFill>
                  <pic:spPr>
                    <a:xfrm>
                      <a:off x="0" y="0"/>
                      <a:ext cx="866775" cy="1217001"/>
                    </a:xfrm>
                    <a:prstGeom prst="rect">
                      <a:avLst/>
                    </a:prstGeom>
                  </pic:spPr>
                </pic:pic>
              </a:graphicData>
            </a:graphic>
            <wp14:sizeRelH relativeFrom="margin">
              <wp14:pctWidth>0</wp14:pctWidth>
            </wp14:sizeRelH>
            <wp14:sizeRelV relativeFrom="margin">
              <wp14:pctHeight>0</wp14:pctHeight>
            </wp14:sizeRelV>
          </wp:anchor>
        </w:drawing>
      </w:r>
    </w:p>
    <w:p w14:paraId="32B3A1C8" w14:textId="77777777" w:rsidR="006D77FC" w:rsidRPr="006D77FC" w:rsidRDefault="006D77FC" w:rsidP="006D77FC">
      <w:pPr>
        <w:pStyle w:val="Title"/>
        <w:spacing w:before="0" w:after="0" w:line="240" w:lineRule="auto"/>
        <w:ind w:left="-709"/>
        <w:rPr>
          <w:rFonts w:asciiTheme="majorHAnsi" w:hAnsiTheme="majorHAnsi" w:cstheme="majorHAnsi"/>
          <w:color w:val="1F3864" w:themeColor="accent5" w:themeShade="80"/>
          <w:spacing w:val="0"/>
          <w:sz w:val="16"/>
          <w:szCs w:val="16"/>
        </w:rPr>
      </w:pPr>
    </w:p>
    <w:p w14:paraId="75F88286" w14:textId="55582C98" w:rsidR="006D77FC" w:rsidRPr="009724ED" w:rsidRDefault="006D77FC" w:rsidP="006D77FC">
      <w:pPr>
        <w:pStyle w:val="Title"/>
        <w:spacing w:before="0" w:after="0" w:line="240" w:lineRule="auto"/>
        <w:ind w:left="-709"/>
        <w:rPr>
          <w:rFonts w:asciiTheme="majorHAnsi" w:hAnsiTheme="majorHAnsi" w:cstheme="majorHAnsi"/>
          <w:color w:val="1F3864" w:themeColor="accent5" w:themeShade="80"/>
          <w:spacing w:val="0"/>
          <w:sz w:val="44"/>
          <w:szCs w:val="44"/>
        </w:rPr>
      </w:pPr>
      <w:r w:rsidRPr="009724ED">
        <w:rPr>
          <w:rFonts w:asciiTheme="majorHAnsi" w:hAnsiTheme="majorHAnsi" w:cstheme="majorHAnsi"/>
          <w:color w:val="1F3864" w:themeColor="accent5" w:themeShade="80"/>
          <w:spacing w:val="0"/>
          <w:sz w:val="44"/>
          <w:szCs w:val="44"/>
        </w:rPr>
        <w:t xml:space="preserve">Cams Hill School </w:t>
      </w:r>
    </w:p>
    <w:p w14:paraId="59B44E35" w14:textId="0FC449E8" w:rsidR="006D77FC" w:rsidRPr="009724ED" w:rsidRDefault="006D77FC" w:rsidP="006D77FC">
      <w:pPr>
        <w:pStyle w:val="Title"/>
        <w:spacing w:before="0" w:after="0" w:line="240" w:lineRule="auto"/>
        <w:ind w:left="-709"/>
        <w:rPr>
          <w:rFonts w:asciiTheme="majorHAnsi" w:hAnsiTheme="majorHAnsi" w:cstheme="majorHAnsi"/>
          <w:color w:val="1F3864" w:themeColor="accent5" w:themeShade="80"/>
          <w:spacing w:val="0"/>
          <w:sz w:val="44"/>
          <w:szCs w:val="44"/>
        </w:rPr>
      </w:pPr>
      <w:r>
        <w:rPr>
          <w:rFonts w:asciiTheme="majorHAnsi" w:hAnsiTheme="majorHAnsi" w:cstheme="majorHAnsi"/>
          <w:color w:val="1F3864" w:themeColor="accent5" w:themeShade="80"/>
          <w:spacing w:val="0"/>
          <w:sz w:val="44"/>
          <w:szCs w:val="44"/>
        </w:rPr>
        <w:t>PRAISE AND REWARD</w:t>
      </w:r>
      <w:r w:rsidRPr="009724ED">
        <w:rPr>
          <w:rFonts w:asciiTheme="majorHAnsi" w:hAnsiTheme="majorHAnsi" w:cstheme="majorHAnsi"/>
          <w:color w:val="1F3864" w:themeColor="accent5" w:themeShade="80"/>
          <w:spacing w:val="0"/>
          <w:sz w:val="44"/>
          <w:szCs w:val="44"/>
        </w:rPr>
        <w:t xml:space="preserve"> POLICY</w:t>
      </w:r>
    </w:p>
    <w:p w14:paraId="257438BA" w14:textId="2AC58D79" w:rsidR="0015519F" w:rsidRPr="00627E09" w:rsidRDefault="0015519F" w:rsidP="00033C0C">
      <w:pPr>
        <w:tabs>
          <w:tab w:val="left" w:pos="3514"/>
        </w:tabs>
        <w:rPr>
          <w:rFonts w:asciiTheme="minorHAnsi" w:hAnsiTheme="minorHAnsi"/>
          <w:b/>
          <w:sz w:val="22"/>
          <w:szCs w:val="22"/>
        </w:rPr>
      </w:pPr>
    </w:p>
    <w:p w14:paraId="76B0EE31" w14:textId="17F8D7A0" w:rsidR="0015519F" w:rsidRPr="00627E09" w:rsidRDefault="0015519F" w:rsidP="00033C0C">
      <w:pPr>
        <w:rPr>
          <w:rFonts w:asciiTheme="minorHAnsi" w:hAnsiTheme="minorHAnsi"/>
          <w:sz w:val="22"/>
          <w:szCs w:val="22"/>
        </w:rPr>
      </w:pPr>
    </w:p>
    <w:p w14:paraId="7CAEB799" w14:textId="29C6CEB9" w:rsidR="0015519F" w:rsidRPr="00627E09" w:rsidRDefault="0015519F" w:rsidP="00033C0C">
      <w:pPr>
        <w:rPr>
          <w:rFonts w:asciiTheme="minorHAnsi" w:hAnsiTheme="minorHAnsi"/>
          <w:sz w:val="22"/>
          <w:szCs w:val="22"/>
        </w:rPr>
      </w:pPr>
    </w:p>
    <w:p w14:paraId="55C654B4" w14:textId="00B3A8DF" w:rsidR="0015519F" w:rsidRPr="00627E09" w:rsidRDefault="0015519F" w:rsidP="00033C0C">
      <w:pPr>
        <w:rPr>
          <w:rFonts w:asciiTheme="minorHAnsi" w:hAnsiTheme="minorHAnsi"/>
          <w:sz w:val="22"/>
          <w:szCs w:val="22"/>
        </w:rPr>
      </w:pPr>
    </w:p>
    <w:p w14:paraId="34AC5B6D" w14:textId="77777777" w:rsidR="0015519F" w:rsidRPr="00627E09" w:rsidRDefault="0015519F" w:rsidP="00033C0C">
      <w:pPr>
        <w:rPr>
          <w:rFonts w:asciiTheme="minorHAnsi" w:hAnsiTheme="minorHAnsi"/>
          <w:sz w:val="22"/>
          <w:szCs w:val="22"/>
        </w:rPr>
      </w:pPr>
    </w:p>
    <w:p w14:paraId="533C3CDD" w14:textId="77777777" w:rsidR="0015519F" w:rsidRPr="00627E09" w:rsidRDefault="0015519F" w:rsidP="00033C0C">
      <w:pPr>
        <w:rPr>
          <w:rFonts w:asciiTheme="minorHAnsi" w:hAnsiTheme="minorHAnsi"/>
          <w:sz w:val="22"/>
          <w:szCs w:val="22"/>
        </w:rPr>
      </w:pPr>
    </w:p>
    <w:p w14:paraId="48F7C313" w14:textId="77777777" w:rsidR="0015519F" w:rsidRPr="00627E09" w:rsidRDefault="0015519F" w:rsidP="00033C0C">
      <w:pPr>
        <w:rPr>
          <w:rFonts w:asciiTheme="minorHAnsi" w:hAnsiTheme="minorHAnsi"/>
          <w:sz w:val="22"/>
          <w:szCs w:val="22"/>
        </w:rPr>
      </w:pPr>
    </w:p>
    <w:p w14:paraId="6403931B" w14:textId="60A9237C" w:rsidR="0015519F" w:rsidRPr="00627E09" w:rsidRDefault="0015519F" w:rsidP="00033C0C">
      <w:pPr>
        <w:rPr>
          <w:rFonts w:asciiTheme="minorHAnsi" w:hAnsiTheme="minorHAnsi"/>
          <w:sz w:val="22"/>
          <w:szCs w:val="22"/>
        </w:rPr>
      </w:pPr>
    </w:p>
    <w:p w14:paraId="782F5F87" w14:textId="77777777" w:rsidR="0015519F" w:rsidRPr="00627E09" w:rsidRDefault="0015519F" w:rsidP="00033C0C">
      <w:pPr>
        <w:rPr>
          <w:rFonts w:asciiTheme="minorHAnsi" w:hAnsiTheme="minorHAnsi"/>
          <w:sz w:val="22"/>
          <w:szCs w:val="22"/>
        </w:rPr>
      </w:pPr>
    </w:p>
    <w:p w14:paraId="4C70AD63" w14:textId="77777777" w:rsidR="0015519F" w:rsidRPr="00627E09" w:rsidRDefault="0015519F" w:rsidP="00033C0C">
      <w:pPr>
        <w:rPr>
          <w:rFonts w:asciiTheme="minorHAnsi" w:hAnsiTheme="minorHAnsi"/>
          <w:sz w:val="22"/>
          <w:szCs w:val="22"/>
        </w:rPr>
      </w:pPr>
    </w:p>
    <w:p w14:paraId="19B885CF" w14:textId="77777777" w:rsidR="0015519F" w:rsidRPr="00627E09" w:rsidRDefault="0015519F" w:rsidP="00033C0C">
      <w:pPr>
        <w:jc w:val="center"/>
        <w:rPr>
          <w:rFonts w:asciiTheme="minorHAnsi" w:hAnsiTheme="minorHAnsi"/>
          <w:sz w:val="22"/>
          <w:szCs w:val="22"/>
        </w:rPr>
      </w:pPr>
    </w:p>
    <w:p w14:paraId="56F21DAE" w14:textId="77777777" w:rsidR="0015519F" w:rsidRPr="00627E09" w:rsidRDefault="0015519F" w:rsidP="00033C0C">
      <w:pPr>
        <w:rPr>
          <w:rFonts w:asciiTheme="minorHAnsi" w:hAnsiTheme="minorHAnsi"/>
          <w:sz w:val="22"/>
          <w:szCs w:val="22"/>
        </w:rPr>
      </w:pPr>
    </w:p>
    <w:p w14:paraId="216980FE" w14:textId="77777777" w:rsidR="0015519F" w:rsidRPr="00627E09" w:rsidRDefault="0015519F" w:rsidP="00033C0C">
      <w:pPr>
        <w:rPr>
          <w:rFonts w:asciiTheme="minorHAnsi" w:hAnsiTheme="minorHAnsi"/>
          <w:sz w:val="22"/>
          <w:szCs w:val="22"/>
        </w:rPr>
      </w:pPr>
    </w:p>
    <w:p w14:paraId="67864F83" w14:textId="77777777" w:rsidR="0015519F" w:rsidRPr="00627E09" w:rsidRDefault="0015519F" w:rsidP="00033C0C">
      <w:pPr>
        <w:rPr>
          <w:rFonts w:asciiTheme="minorHAnsi" w:hAnsiTheme="minorHAnsi"/>
          <w:sz w:val="22"/>
          <w:szCs w:val="22"/>
        </w:rPr>
      </w:pPr>
    </w:p>
    <w:p w14:paraId="26A53A1F" w14:textId="77777777" w:rsidR="0015519F" w:rsidRPr="00627E09" w:rsidRDefault="0015519F" w:rsidP="00033C0C">
      <w:pPr>
        <w:rPr>
          <w:rFonts w:asciiTheme="minorHAnsi" w:hAnsiTheme="minorHAnsi"/>
          <w:sz w:val="22"/>
          <w:szCs w:val="22"/>
        </w:rPr>
      </w:pPr>
    </w:p>
    <w:p w14:paraId="2BB36F76" w14:textId="77777777" w:rsidR="0015519F" w:rsidRPr="00627E09" w:rsidRDefault="0015519F" w:rsidP="00033C0C">
      <w:pPr>
        <w:rPr>
          <w:rFonts w:asciiTheme="minorHAnsi" w:hAnsiTheme="minorHAnsi"/>
          <w:sz w:val="22"/>
          <w:szCs w:val="22"/>
        </w:rPr>
      </w:pPr>
    </w:p>
    <w:p w14:paraId="4AE27B54" w14:textId="77777777" w:rsidR="0015519F" w:rsidRPr="00627E09" w:rsidRDefault="0015519F" w:rsidP="00033C0C">
      <w:pPr>
        <w:rPr>
          <w:rFonts w:asciiTheme="minorHAnsi" w:hAnsiTheme="minorHAnsi"/>
          <w:sz w:val="22"/>
          <w:szCs w:val="22"/>
        </w:rPr>
      </w:pPr>
    </w:p>
    <w:p w14:paraId="6DA217C9" w14:textId="77777777" w:rsidR="0015519F" w:rsidRPr="00627E09" w:rsidRDefault="0015519F" w:rsidP="00033C0C">
      <w:pPr>
        <w:rPr>
          <w:rFonts w:asciiTheme="minorHAnsi" w:hAnsiTheme="minorHAnsi"/>
          <w:sz w:val="22"/>
          <w:szCs w:val="22"/>
        </w:rPr>
      </w:pPr>
    </w:p>
    <w:p w14:paraId="7E7764CA" w14:textId="77777777" w:rsidR="0015519F" w:rsidRPr="00627E09" w:rsidRDefault="0015519F" w:rsidP="00033C0C">
      <w:pPr>
        <w:rPr>
          <w:rFonts w:asciiTheme="minorHAnsi" w:hAnsiTheme="minorHAnsi"/>
          <w:sz w:val="22"/>
          <w:szCs w:val="22"/>
        </w:rPr>
      </w:pPr>
    </w:p>
    <w:p w14:paraId="45629371" w14:textId="63C2420B" w:rsidR="005D5D11" w:rsidRDefault="005D5D11" w:rsidP="00033C0C">
      <w:pPr>
        <w:rPr>
          <w:rFonts w:asciiTheme="minorHAnsi" w:hAnsiTheme="minorHAnsi"/>
          <w:sz w:val="22"/>
          <w:szCs w:val="22"/>
        </w:rPr>
      </w:pPr>
    </w:p>
    <w:p w14:paraId="2E6C86CD" w14:textId="147C220B" w:rsidR="006D77FC" w:rsidRDefault="006D77FC" w:rsidP="00033C0C">
      <w:pPr>
        <w:rPr>
          <w:rFonts w:asciiTheme="minorHAnsi" w:hAnsiTheme="minorHAnsi"/>
          <w:sz w:val="22"/>
          <w:szCs w:val="22"/>
        </w:rPr>
      </w:pPr>
    </w:p>
    <w:p w14:paraId="7932C2FB" w14:textId="2B6EFFDC" w:rsidR="006D77FC" w:rsidRDefault="006D77FC" w:rsidP="00033C0C">
      <w:pPr>
        <w:rPr>
          <w:rFonts w:asciiTheme="minorHAnsi" w:hAnsiTheme="minorHAnsi"/>
          <w:sz w:val="22"/>
          <w:szCs w:val="22"/>
        </w:rPr>
      </w:pPr>
    </w:p>
    <w:p w14:paraId="5C5A6B52" w14:textId="13D3FECF" w:rsidR="006D77FC" w:rsidRDefault="006D77FC" w:rsidP="00033C0C">
      <w:pPr>
        <w:rPr>
          <w:rFonts w:asciiTheme="minorHAnsi" w:hAnsiTheme="minorHAnsi"/>
          <w:sz w:val="22"/>
          <w:szCs w:val="22"/>
        </w:rPr>
      </w:pPr>
    </w:p>
    <w:p w14:paraId="46E312C1" w14:textId="105361DD" w:rsidR="006D77FC" w:rsidRDefault="006D77FC" w:rsidP="00033C0C">
      <w:pPr>
        <w:rPr>
          <w:rFonts w:asciiTheme="minorHAnsi" w:hAnsiTheme="minorHAnsi"/>
          <w:sz w:val="22"/>
          <w:szCs w:val="22"/>
        </w:rPr>
      </w:pPr>
    </w:p>
    <w:p w14:paraId="69DE1667" w14:textId="080E5353" w:rsidR="006D77FC" w:rsidRDefault="006D77FC" w:rsidP="00033C0C">
      <w:pPr>
        <w:rPr>
          <w:rFonts w:asciiTheme="minorHAnsi" w:hAnsiTheme="minorHAnsi"/>
          <w:sz w:val="22"/>
          <w:szCs w:val="22"/>
        </w:rPr>
      </w:pPr>
    </w:p>
    <w:p w14:paraId="289F4BD4" w14:textId="022CD218" w:rsidR="006D77FC" w:rsidRDefault="006D77FC" w:rsidP="00033C0C">
      <w:pPr>
        <w:rPr>
          <w:rFonts w:asciiTheme="minorHAnsi" w:hAnsiTheme="minorHAnsi"/>
          <w:sz w:val="22"/>
          <w:szCs w:val="22"/>
        </w:rPr>
      </w:pPr>
    </w:p>
    <w:p w14:paraId="0C84A08A" w14:textId="570F7BFD" w:rsidR="006D77FC" w:rsidRDefault="006D77FC" w:rsidP="00033C0C">
      <w:pPr>
        <w:rPr>
          <w:rFonts w:asciiTheme="minorHAnsi" w:hAnsiTheme="minorHAnsi"/>
          <w:sz w:val="22"/>
          <w:szCs w:val="22"/>
        </w:rPr>
      </w:pPr>
    </w:p>
    <w:p w14:paraId="0814900A" w14:textId="17E692D9" w:rsidR="006D77FC" w:rsidRDefault="006D77FC" w:rsidP="00033C0C">
      <w:pPr>
        <w:rPr>
          <w:rFonts w:asciiTheme="minorHAnsi" w:hAnsiTheme="minorHAnsi"/>
          <w:sz w:val="22"/>
          <w:szCs w:val="22"/>
        </w:rPr>
      </w:pPr>
    </w:p>
    <w:p w14:paraId="039C3FB0" w14:textId="1C4406E6" w:rsidR="006D77FC" w:rsidRDefault="006D77FC" w:rsidP="00033C0C">
      <w:pPr>
        <w:rPr>
          <w:rFonts w:asciiTheme="minorHAnsi" w:hAnsiTheme="minorHAnsi"/>
          <w:sz w:val="22"/>
          <w:szCs w:val="22"/>
        </w:rPr>
      </w:pPr>
    </w:p>
    <w:p w14:paraId="78C975BA" w14:textId="63B6480B" w:rsidR="006D77FC" w:rsidRDefault="006D77FC" w:rsidP="00033C0C">
      <w:pPr>
        <w:rPr>
          <w:rFonts w:asciiTheme="minorHAnsi" w:hAnsiTheme="minorHAnsi"/>
          <w:sz w:val="22"/>
          <w:szCs w:val="22"/>
        </w:rPr>
      </w:pPr>
    </w:p>
    <w:p w14:paraId="62F6C85A" w14:textId="3071164A" w:rsidR="006D77FC" w:rsidRDefault="006D77FC" w:rsidP="00033C0C">
      <w:pPr>
        <w:rPr>
          <w:rFonts w:asciiTheme="minorHAnsi" w:hAnsiTheme="minorHAnsi"/>
          <w:sz w:val="22"/>
          <w:szCs w:val="22"/>
        </w:rPr>
      </w:pPr>
    </w:p>
    <w:p w14:paraId="7D70D671" w14:textId="6CDFAAC7" w:rsidR="006D77FC" w:rsidRDefault="006D77FC" w:rsidP="00033C0C">
      <w:pPr>
        <w:rPr>
          <w:rFonts w:asciiTheme="minorHAnsi" w:hAnsiTheme="minorHAnsi"/>
          <w:sz w:val="22"/>
          <w:szCs w:val="22"/>
        </w:rPr>
      </w:pPr>
    </w:p>
    <w:p w14:paraId="5BA78CB4" w14:textId="45CDAB55" w:rsidR="006D77FC" w:rsidRDefault="006D77FC" w:rsidP="00033C0C">
      <w:pPr>
        <w:rPr>
          <w:rFonts w:asciiTheme="minorHAnsi" w:hAnsiTheme="minorHAnsi"/>
          <w:sz w:val="22"/>
          <w:szCs w:val="22"/>
        </w:rPr>
      </w:pPr>
    </w:p>
    <w:p w14:paraId="7E32C2D4" w14:textId="7C692EE1" w:rsidR="006D77FC" w:rsidRDefault="006D77FC" w:rsidP="00033C0C">
      <w:pPr>
        <w:rPr>
          <w:rFonts w:asciiTheme="minorHAnsi" w:hAnsiTheme="minorHAnsi"/>
          <w:sz w:val="22"/>
          <w:szCs w:val="22"/>
        </w:rPr>
      </w:pPr>
    </w:p>
    <w:p w14:paraId="6A387548" w14:textId="12F83BA0" w:rsidR="006D77FC" w:rsidRDefault="006D77FC" w:rsidP="00033C0C">
      <w:pPr>
        <w:rPr>
          <w:rFonts w:asciiTheme="minorHAnsi" w:hAnsiTheme="minorHAnsi"/>
          <w:sz w:val="22"/>
          <w:szCs w:val="22"/>
        </w:rPr>
      </w:pPr>
    </w:p>
    <w:p w14:paraId="58143540" w14:textId="1A4BC712" w:rsidR="006D77FC" w:rsidRDefault="006D77FC" w:rsidP="00033C0C">
      <w:pPr>
        <w:rPr>
          <w:rFonts w:asciiTheme="minorHAnsi" w:hAnsiTheme="minorHAnsi"/>
          <w:sz w:val="22"/>
          <w:szCs w:val="22"/>
        </w:rPr>
      </w:pPr>
    </w:p>
    <w:p w14:paraId="6820C9D0" w14:textId="634E9D1E" w:rsidR="006D77FC" w:rsidRDefault="006D77FC" w:rsidP="00033C0C">
      <w:pPr>
        <w:rPr>
          <w:rFonts w:asciiTheme="minorHAnsi" w:hAnsiTheme="minorHAnsi"/>
          <w:sz w:val="22"/>
          <w:szCs w:val="22"/>
        </w:rPr>
      </w:pPr>
    </w:p>
    <w:p w14:paraId="59EE700C" w14:textId="2B4D68A2" w:rsidR="006D77FC" w:rsidRDefault="006D77FC" w:rsidP="00033C0C">
      <w:pPr>
        <w:rPr>
          <w:rFonts w:asciiTheme="minorHAnsi" w:hAnsiTheme="minorHAnsi"/>
          <w:sz w:val="22"/>
          <w:szCs w:val="22"/>
        </w:rPr>
      </w:pPr>
    </w:p>
    <w:p w14:paraId="3565D47A" w14:textId="77777777" w:rsidR="006D77FC" w:rsidRDefault="006D77FC" w:rsidP="00033C0C">
      <w:pPr>
        <w:rPr>
          <w:rFonts w:asciiTheme="minorHAnsi" w:hAnsiTheme="minorHAnsi"/>
          <w:sz w:val="22"/>
          <w:szCs w:val="22"/>
        </w:rPr>
      </w:pPr>
    </w:p>
    <w:p w14:paraId="753666D2" w14:textId="431383CB" w:rsidR="006D77FC" w:rsidRDefault="006D77FC" w:rsidP="00033C0C">
      <w:pPr>
        <w:rPr>
          <w:rFonts w:asciiTheme="minorHAnsi" w:hAnsiTheme="minorHAnsi"/>
          <w:sz w:val="22"/>
          <w:szCs w:val="22"/>
        </w:rPr>
      </w:pPr>
    </w:p>
    <w:p w14:paraId="5EB3E62D" w14:textId="3692279C" w:rsidR="006D77FC" w:rsidRDefault="006D77FC" w:rsidP="00033C0C">
      <w:pPr>
        <w:rPr>
          <w:rFonts w:asciiTheme="minorHAnsi" w:hAnsiTheme="minorHAnsi"/>
          <w:sz w:val="22"/>
          <w:szCs w:val="22"/>
        </w:rPr>
      </w:pPr>
    </w:p>
    <w:p w14:paraId="71BF2BD7" w14:textId="77777777" w:rsidR="005D5D11" w:rsidRPr="00627E09" w:rsidRDefault="005D5D11" w:rsidP="006D77FC">
      <w:pPr>
        <w:ind w:right="-476"/>
        <w:rPr>
          <w:rFonts w:asciiTheme="minorHAnsi" w:hAnsiTheme="minorHAnsi"/>
          <w:sz w:val="22"/>
          <w:szCs w:val="22"/>
        </w:rPr>
      </w:pPr>
    </w:p>
    <w:p w14:paraId="4E01D67C" w14:textId="77777777" w:rsidR="005D5D11" w:rsidRPr="00627E09" w:rsidRDefault="005D5D11" w:rsidP="006D77FC">
      <w:pPr>
        <w:ind w:right="-476"/>
        <w:rPr>
          <w:rFonts w:asciiTheme="minorHAnsi" w:hAnsiTheme="minorHAnsi"/>
          <w:sz w:val="22"/>
          <w:szCs w:val="22"/>
        </w:rPr>
      </w:pPr>
    </w:p>
    <w:p w14:paraId="378E24CB" w14:textId="5E790504" w:rsidR="005D5D11" w:rsidRPr="006D77FC" w:rsidRDefault="006D77FC" w:rsidP="006D77FC">
      <w:pPr>
        <w:ind w:right="-476"/>
        <w:jc w:val="right"/>
        <w:rPr>
          <w:rFonts w:asciiTheme="minorHAnsi" w:hAnsiTheme="minorHAnsi"/>
          <w:b/>
          <w:sz w:val="22"/>
          <w:szCs w:val="22"/>
        </w:rPr>
      </w:pPr>
      <w:r w:rsidRPr="006D77FC">
        <w:rPr>
          <w:rFonts w:asciiTheme="minorHAnsi" w:hAnsiTheme="minorHAnsi"/>
          <w:b/>
          <w:sz w:val="22"/>
          <w:szCs w:val="22"/>
        </w:rPr>
        <w:t>Non- Statutory</w:t>
      </w:r>
    </w:p>
    <w:p w14:paraId="6326601A" w14:textId="6C9241CE" w:rsidR="005155E6" w:rsidRDefault="00563575" w:rsidP="006D77FC">
      <w:pPr>
        <w:ind w:left="142" w:right="-476"/>
        <w:jc w:val="right"/>
        <w:rPr>
          <w:rFonts w:asciiTheme="minorHAnsi" w:hAnsiTheme="minorHAnsi"/>
          <w:sz w:val="22"/>
          <w:szCs w:val="22"/>
        </w:rPr>
      </w:pPr>
      <w:r>
        <w:rPr>
          <w:rFonts w:asciiTheme="minorHAnsi" w:hAnsiTheme="minorHAnsi"/>
          <w:sz w:val="22"/>
          <w:szCs w:val="22"/>
        </w:rPr>
        <w:t>Date Created</w:t>
      </w:r>
      <w:r w:rsidR="005155E6" w:rsidRPr="00627E09">
        <w:rPr>
          <w:rFonts w:asciiTheme="minorHAnsi" w:hAnsiTheme="minorHAnsi"/>
          <w:sz w:val="22"/>
          <w:szCs w:val="22"/>
        </w:rPr>
        <w:t xml:space="preserve">: </w:t>
      </w:r>
      <w:r w:rsidR="00B16B73" w:rsidRPr="00627E09">
        <w:rPr>
          <w:rFonts w:asciiTheme="minorHAnsi" w:hAnsiTheme="minorHAnsi"/>
          <w:sz w:val="22"/>
          <w:szCs w:val="22"/>
        </w:rPr>
        <w:t xml:space="preserve"> </w:t>
      </w:r>
      <w:r w:rsidR="00627E09" w:rsidRPr="00627E09">
        <w:rPr>
          <w:rFonts w:asciiTheme="minorHAnsi" w:hAnsiTheme="minorHAnsi"/>
          <w:sz w:val="22"/>
          <w:szCs w:val="22"/>
        </w:rPr>
        <w:t xml:space="preserve">25 April </w:t>
      </w:r>
      <w:r w:rsidR="00CE6617" w:rsidRPr="00627E09">
        <w:rPr>
          <w:rFonts w:asciiTheme="minorHAnsi" w:hAnsiTheme="minorHAnsi"/>
          <w:sz w:val="22"/>
          <w:szCs w:val="22"/>
        </w:rPr>
        <w:t>2017</w:t>
      </w:r>
    </w:p>
    <w:p w14:paraId="2B49EC72" w14:textId="21C39A75" w:rsidR="00CB77F4" w:rsidRDefault="00CB77F4" w:rsidP="006D77FC">
      <w:pPr>
        <w:ind w:left="142" w:right="-476"/>
        <w:jc w:val="right"/>
        <w:rPr>
          <w:rFonts w:asciiTheme="minorHAnsi" w:hAnsiTheme="minorHAnsi"/>
          <w:sz w:val="22"/>
          <w:szCs w:val="22"/>
        </w:rPr>
      </w:pPr>
      <w:r>
        <w:rPr>
          <w:rFonts w:asciiTheme="minorHAnsi" w:hAnsiTheme="minorHAnsi"/>
          <w:sz w:val="22"/>
          <w:szCs w:val="22"/>
        </w:rPr>
        <w:t>Review Period:</w:t>
      </w:r>
      <w:r w:rsidR="006D77FC">
        <w:rPr>
          <w:rFonts w:asciiTheme="minorHAnsi" w:hAnsiTheme="minorHAnsi"/>
          <w:sz w:val="22"/>
          <w:szCs w:val="22"/>
        </w:rPr>
        <w:t xml:space="preserve"> </w:t>
      </w:r>
      <w:r>
        <w:rPr>
          <w:rFonts w:asciiTheme="minorHAnsi" w:hAnsiTheme="minorHAnsi"/>
          <w:sz w:val="22"/>
          <w:szCs w:val="22"/>
        </w:rPr>
        <w:t xml:space="preserve"> </w:t>
      </w:r>
      <w:r w:rsidR="00E661A7">
        <w:rPr>
          <w:rFonts w:asciiTheme="minorHAnsi" w:hAnsiTheme="minorHAnsi"/>
          <w:sz w:val="22"/>
          <w:szCs w:val="22"/>
        </w:rPr>
        <w:t>Annually</w:t>
      </w:r>
    </w:p>
    <w:p w14:paraId="54C78945" w14:textId="342324F0" w:rsidR="006D77FC" w:rsidRDefault="006D77FC" w:rsidP="006D77FC">
      <w:pPr>
        <w:ind w:left="142" w:right="-476"/>
        <w:jc w:val="right"/>
        <w:rPr>
          <w:rFonts w:asciiTheme="minorHAnsi" w:hAnsiTheme="minorHAnsi"/>
          <w:sz w:val="22"/>
          <w:szCs w:val="22"/>
        </w:rPr>
      </w:pPr>
      <w:r>
        <w:rPr>
          <w:rFonts w:asciiTheme="minorHAnsi" w:hAnsiTheme="minorHAnsi"/>
          <w:sz w:val="22"/>
          <w:szCs w:val="22"/>
        </w:rPr>
        <w:t>Last Reviewed:  13 July 2020</w:t>
      </w:r>
    </w:p>
    <w:p w14:paraId="434CD165" w14:textId="72BB5DC7" w:rsidR="006D77FC" w:rsidRPr="00627E09" w:rsidRDefault="006D77FC" w:rsidP="006D77FC">
      <w:pPr>
        <w:ind w:left="142" w:right="-476"/>
        <w:jc w:val="right"/>
        <w:rPr>
          <w:rFonts w:asciiTheme="minorHAnsi" w:hAnsiTheme="minorHAnsi"/>
          <w:sz w:val="22"/>
          <w:szCs w:val="22"/>
        </w:rPr>
      </w:pPr>
      <w:r>
        <w:rPr>
          <w:rFonts w:asciiTheme="minorHAnsi" w:hAnsiTheme="minorHAnsi"/>
          <w:sz w:val="22"/>
          <w:szCs w:val="22"/>
        </w:rPr>
        <w:t>Ratified by Governors:  N/A</w:t>
      </w:r>
    </w:p>
    <w:p w14:paraId="5241B5E9" w14:textId="3817EA89" w:rsidR="00E02280" w:rsidRPr="00627E09" w:rsidRDefault="005155E6" w:rsidP="006D77FC">
      <w:pPr>
        <w:ind w:left="142" w:right="-476"/>
        <w:jc w:val="right"/>
        <w:rPr>
          <w:rFonts w:asciiTheme="minorHAnsi" w:hAnsiTheme="minorHAnsi"/>
          <w:sz w:val="22"/>
          <w:szCs w:val="22"/>
        </w:rPr>
        <w:sectPr w:rsidR="00E02280" w:rsidRPr="00627E09" w:rsidSect="006D77FC">
          <w:footerReference w:type="default" r:id="rId12"/>
          <w:headerReference w:type="first" r:id="rId13"/>
          <w:pgSz w:w="11907" w:h="16840" w:code="9"/>
          <w:pgMar w:top="993" w:right="1797" w:bottom="993" w:left="1797" w:header="0" w:footer="709" w:gutter="0"/>
          <w:cols w:space="708"/>
          <w:titlePg/>
          <w:docGrid w:linePitch="360"/>
        </w:sectPr>
      </w:pPr>
      <w:r w:rsidRPr="00627E09">
        <w:rPr>
          <w:rFonts w:asciiTheme="minorHAnsi" w:hAnsiTheme="minorHAnsi"/>
          <w:sz w:val="22"/>
          <w:szCs w:val="22"/>
        </w:rPr>
        <w:t>Next Review Date:</w:t>
      </w:r>
      <w:r w:rsidR="006D77FC">
        <w:rPr>
          <w:rFonts w:asciiTheme="minorHAnsi" w:hAnsiTheme="minorHAnsi"/>
          <w:sz w:val="22"/>
          <w:szCs w:val="22"/>
        </w:rPr>
        <w:t xml:space="preserve">  12 July 202</w:t>
      </w:r>
      <w:r w:rsidR="00E661A7">
        <w:rPr>
          <w:rFonts w:asciiTheme="minorHAnsi" w:hAnsiTheme="minorHAnsi"/>
          <w:sz w:val="22"/>
          <w:szCs w:val="22"/>
        </w:rPr>
        <w:t>1</w:t>
      </w:r>
    </w:p>
    <w:p w14:paraId="3DEC9E23" w14:textId="77777777" w:rsidR="005155E6" w:rsidRPr="00627E09" w:rsidRDefault="005155E6" w:rsidP="00033C0C">
      <w:pPr>
        <w:ind w:left="142"/>
        <w:jc w:val="right"/>
        <w:rPr>
          <w:rFonts w:asciiTheme="minorHAnsi" w:hAnsiTheme="minorHAnsi"/>
          <w:sz w:val="22"/>
          <w:szCs w:val="22"/>
        </w:rPr>
      </w:pPr>
    </w:p>
    <w:bookmarkEnd w:id="1" w:displacedByCustomXml="next"/>
    <w:bookmarkEnd w:id="0" w:displacedByCustomXml="next"/>
    <w:sdt>
      <w:sdtPr>
        <w:rPr>
          <w:rFonts w:ascii="Times New Roman" w:eastAsia="Times New Roman" w:hAnsi="Times New Roman" w:cs="Times New Roman"/>
          <w:color w:val="auto"/>
          <w:sz w:val="24"/>
          <w:szCs w:val="24"/>
          <w:lang w:val="en-GB" w:eastAsia="en-GB"/>
        </w:rPr>
        <w:id w:val="1289555824"/>
        <w:docPartObj>
          <w:docPartGallery w:val="Table of Contents"/>
          <w:docPartUnique/>
        </w:docPartObj>
      </w:sdtPr>
      <w:sdtEndPr>
        <w:rPr>
          <w:b/>
          <w:bCs/>
          <w:noProof/>
        </w:rPr>
      </w:sdtEndPr>
      <w:sdtContent>
        <w:p w14:paraId="485E71A0" w14:textId="32EC040D" w:rsidR="00903E31" w:rsidRPr="00E61E84" w:rsidRDefault="00903E31">
          <w:pPr>
            <w:pStyle w:val="TOCHeading"/>
            <w:rPr>
              <w:b/>
              <w:color w:val="2F5496" w:themeColor="accent5" w:themeShade="BF"/>
            </w:rPr>
          </w:pPr>
          <w:r w:rsidRPr="00E61E84">
            <w:rPr>
              <w:b/>
              <w:color w:val="2F5496" w:themeColor="accent5" w:themeShade="BF"/>
            </w:rPr>
            <w:t>Contents</w:t>
          </w:r>
        </w:p>
        <w:p w14:paraId="5421E15E" w14:textId="22D6CC62" w:rsidR="00DF1DB5" w:rsidRPr="00DF1DB5" w:rsidRDefault="00903E31">
          <w:pPr>
            <w:pStyle w:val="TOC1"/>
            <w:tabs>
              <w:tab w:val="right" w:leader="dot" w:pos="9912"/>
            </w:tabs>
            <w:rPr>
              <w:rFonts w:ascii="Calibri" w:eastAsiaTheme="minorEastAsia" w:hAnsi="Calibri" w:cs="Calibri"/>
              <w:noProof/>
              <w:sz w:val="22"/>
              <w:szCs w:val="22"/>
            </w:rPr>
          </w:pPr>
          <w:r w:rsidRPr="00C154CB">
            <w:rPr>
              <w:rFonts w:asciiTheme="minorHAnsi" w:hAnsiTheme="minorHAnsi" w:cstheme="minorHAnsi"/>
            </w:rPr>
            <w:fldChar w:fldCharType="begin"/>
          </w:r>
          <w:r w:rsidRPr="00C154CB">
            <w:rPr>
              <w:rFonts w:asciiTheme="minorHAnsi" w:hAnsiTheme="minorHAnsi" w:cstheme="minorHAnsi"/>
            </w:rPr>
            <w:instrText xml:space="preserve"> TOC \o "1-3" \h \z \u </w:instrText>
          </w:r>
          <w:r w:rsidRPr="00C154CB">
            <w:rPr>
              <w:rFonts w:asciiTheme="minorHAnsi" w:hAnsiTheme="minorHAnsi" w:cstheme="minorHAnsi"/>
            </w:rPr>
            <w:fldChar w:fldCharType="separate"/>
          </w:r>
          <w:hyperlink w:anchor="_Toc50969465" w:history="1">
            <w:r w:rsidR="00DF1DB5" w:rsidRPr="00DF1DB5">
              <w:rPr>
                <w:rStyle w:val="Hyperlink"/>
                <w:rFonts w:ascii="Calibri" w:hAnsi="Calibri" w:cs="Calibri"/>
                <w:noProof/>
              </w:rPr>
              <w:t>Introduction</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_Toc50969465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sidR="00285A88">
              <w:rPr>
                <w:rFonts w:ascii="Calibri" w:hAnsi="Calibri" w:cs="Calibri"/>
                <w:noProof/>
                <w:webHidden/>
              </w:rPr>
              <w:t>3</w:t>
            </w:r>
            <w:r w:rsidR="00DF1DB5" w:rsidRPr="00DF1DB5">
              <w:rPr>
                <w:rFonts w:ascii="Calibri" w:hAnsi="Calibri" w:cs="Calibri"/>
                <w:noProof/>
                <w:webHidden/>
              </w:rPr>
              <w:fldChar w:fldCharType="end"/>
            </w:r>
          </w:hyperlink>
        </w:p>
        <w:p w14:paraId="32CFB2AF" w14:textId="4D0E3292" w:rsidR="00DF1DB5" w:rsidRPr="00DF1DB5" w:rsidRDefault="00285A88">
          <w:pPr>
            <w:pStyle w:val="TOC1"/>
            <w:tabs>
              <w:tab w:val="right" w:leader="dot" w:pos="9912"/>
            </w:tabs>
            <w:rPr>
              <w:rFonts w:ascii="Calibri" w:eastAsiaTheme="minorEastAsia" w:hAnsi="Calibri" w:cs="Calibri"/>
              <w:noProof/>
              <w:sz w:val="22"/>
              <w:szCs w:val="22"/>
            </w:rPr>
          </w:pPr>
          <w:hyperlink w:anchor="_Toc50969466" w:history="1">
            <w:r w:rsidR="00DF1DB5" w:rsidRPr="00DF1DB5">
              <w:rPr>
                <w:rStyle w:val="Hyperlink"/>
                <w:rFonts w:ascii="Calibri" w:hAnsi="Calibri" w:cs="Calibri"/>
                <w:noProof/>
              </w:rPr>
              <w:t>Aims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_Toc50969466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3</w:t>
            </w:r>
            <w:r w:rsidR="00DF1DB5" w:rsidRPr="00DF1DB5">
              <w:rPr>
                <w:rFonts w:ascii="Calibri" w:hAnsi="Calibri" w:cs="Calibri"/>
                <w:noProof/>
                <w:webHidden/>
              </w:rPr>
              <w:fldChar w:fldCharType="end"/>
            </w:r>
          </w:hyperlink>
        </w:p>
        <w:p w14:paraId="6506ADC0" w14:textId="65A5B25C" w:rsidR="00DF1DB5" w:rsidRPr="00DF1DB5" w:rsidRDefault="00285A88">
          <w:pPr>
            <w:pStyle w:val="TOC1"/>
            <w:tabs>
              <w:tab w:val="right" w:leader="dot" w:pos="9912"/>
            </w:tabs>
            <w:rPr>
              <w:rFonts w:ascii="Calibri" w:eastAsiaTheme="minorEastAsia" w:hAnsi="Calibri" w:cs="Calibri"/>
              <w:noProof/>
              <w:sz w:val="22"/>
              <w:szCs w:val="22"/>
            </w:rPr>
          </w:pPr>
          <w:hyperlink w:anchor="_Toc50969467" w:history="1">
            <w:r w:rsidR="00DF1DB5" w:rsidRPr="00DF1DB5">
              <w:rPr>
                <w:rStyle w:val="Hyperlink"/>
                <w:rFonts w:ascii="Calibri" w:hAnsi="Calibri" w:cs="Calibri"/>
                <w:noProof/>
              </w:rPr>
              <w:t>Principles/Values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_Toc50969467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3</w:t>
            </w:r>
            <w:r w:rsidR="00DF1DB5" w:rsidRPr="00DF1DB5">
              <w:rPr>
                <w:rFonts w:ascii="Calibri" w:hAnsi="Calibri" w:cs="Calibri"/>
                <w:noProof/>
                <w:webHidden/>
              </w:rPr>
              <w:fldChar w:fldCharType="end"/>
            </w:r>
          </w:hyperlink>
        </w:p>
        <w:p w14:paraId="4C449835" w14:textId="5BB7BB25" w:rsidR="00DF1DB5" w:rsidRPr="00DF1DB5" w:rsidRDefault="00285A88">
          <w:pPr>
            <w:pStyle w:val="TOC1"/>
            <w:tabs>
              <w:tab w:val="right" w:leader="dot" w:pos="9912"/>
            </w:tabs>
            <w:rPr>
              <w:rFonts w:ascii="Calibri" w:eastAsiaTheme="minorEastAsia" w:hAnsi="Calibri" w:cs="Calibri"/>
              <w:noProof/>
              <w:sz w:val="22"/>
              <w:szCs w:val="22"/>
            </w:rPr>
          </w:pPr>
          <w:hyperlink w:anchor="_Toc50969468" w:history="1">
            <w:r w:rsidR="00DF1DB5" w:rsidRPr="00DF1DB5">
              <w:rPr>
                <w:rStyle w:val="Hyperlink"/>
                <w:rFonts w:ascii="Calibri" w:hAnsi="Calibri" w:cs="Calibri"/>
                <w:noProof/>
              </w:rPr>
              <w:t>Consultation</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_Toc50969468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3</w:t>
            </w:r>
            <w:r w:rsidR="00DF1DB5" w:rsidRPr="00DF1DB5">
              <w:rPr>
                <w:rFonts w:ascii="Calibri" w:hAnsi="Calibri" w:cs="Calibri"/>
                <w:noProof/>
                <w:webHidden/>
              </w:rPr>
              <w:fldChar w:fldCharType="end"/>
            </w:r>
          </w:hyperlink>
        </w:p>
        <w:p w14:paraId="7E9013F3" w14:textId="5BFABE76" w:rsidR="00DF1DB5" w:rsidRPr="00DF1DB5" w:rsidRDefault="00285A88">
          <w:pPr>
            <w:pStyle w:val="TOC1"/>
            <w:tabs>
              <w:tab w:val="right" w:leader="dot" w:pos="9912"/>
            </w:tabs>
            <w:rPr>
              <w:rFonts w:ascii="Calibri" w:eastAsiaTheme="minorEastAsia" w:hAnsi="Calibri" w:cs="Calibri"/>
              <w:noProof/>
              <w:sz w:val="22"/>
              <w:szCs w:val="22"/>
            </w:rPr>
          </w:pPr>
          <w:hyperlink w:anchor="_Toc50969469" w:history="1">
            <w:r w:rsidR="00DF1DB5" w:rsidRPr="00DF1DB5">
              <w:rPr>
                <w:rStyle w:val="Hyperlink"/>
                <w:rFonts w:ascii="Calibri" w:hAnsi="Calibri" w:cs="Calibri"/>
                <w:noProof/>
              </w:rPr>
              <w:t>Procedures and Practice</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_Toc50969469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3</w:t>
            </w:r>
            <w:r w:rsidR="00DF1DB5" w:rsidRPr="00DF1DB5">
              <w:rPr>
                <w:rFonts w:ascii="Calibri" w:hAnsi="Calibri" w:cs="Calibri"/>
                <w:noProof/>
                <w:webHidden/>
              </w:rPr>
              <w:fldChar w:fldCharType="end"/>
            </w:r>
          </w:hyperlink>
        </w:p>
        <w:p w14:paraId="785A444A" w14:textId="1726F553" w:rsidR="00DF1DB5" w:rsidRPr="00DF1DB5" w:rsidRDefault="00285A88">
          <w:pPr>
            <w:pStyle w:val="TOC1"/>
            <w:tabs>
              <w:tab w:val="right" w:leader="dot" w:pos="9912"/>
            </w:tabs>
            <w:rPr>
              <w:rFonts w:ascii="Calibri" w:eastAsiaTheme="minorEastAsia" w:hAnsi="Calibri" w:cs="Calibri"/>
              <w:noProof/>
              <w:sz w:val="22"/>
              <w:szCs w:val="22"/>
            </w:rPr>
          </w:pPr>
          <w:hyperlink w:anchor="_Toc50969470" w:history="1">
            <w:r w:rsidR="00DF1DB5" w:rsidRPr="00DF1DB5">
              <w:rPr>
                <w:rStyle w:val="Hyperlink"/>
                <w:rFonts w:ascii="Calibri" w:hAnsi="Calibri" w:cs="Calibri"/>
                <w:noProof/>
              </w:rPr>
              <w:t>Achievement Points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_Toc50969470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4</w:t>
            </w:r>
            <w:r w:rsidR="00DF1DB5" w:rsidRPr="00DF1DB5">
              <w:rPr>
                <w:rFonts w:ascii="Calibri" w:hAnsi="Calibri" w:cs="Calibri"/>
                <w:noProof/>
                <w:webHidden/>
              </w:rPr>
              <w:fldChar w:fldCharType="end"/>
            </w:r>
          </w:hyperlink>
        </w:p>
        <w:p w14:paraId="39FAC431" w14:textId="69A54985" w:rsidR="00DF1DB5" w:rsidRPr="00DF1DB5" w:rsidRDefault="00285A88">
          <w:pPr>
            <w:pStyle w:val="TOC1"/>
            <w:tabs>
              <w:tab w:val="right" w:leader="dot" w:pos="9912"/>
            </w:tabs>
            <w:rPr>
              <w:rFonts w:ascii="Calibri" w:eastAsiaTheme="minorEastAsia" w:hAnsi="Calibri" w:cs="Calibri"/>
              <w:noProof/>
              <w:sz w:val="22"/>
              <w:szCs w:val="22"/>
            </w:rPr>
          </w:pPr>
          <w:hyperlink w:anchor="_Toc50969471" w:history="1">
            <w:r w:rsidR="00DF1DB5" w:rsidRPr="00DF1DB5">
              <w:rPr>
                <w:rStyle w:val="Hyperlink"/>
                <w:rFonts w:ascii="Calibri" w:hAnsi="Calibri" w:cs="Calibri"/>
                <w:noProof/>
              </w:rPr>
              <w:t>Praise and Reward Pyramids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_Toc50969471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5</w:t>
            </w:r>
            <w:r w:rsidR="00DF1DB5" w:rsidRPr="00DF1DB5">
              <w:rPr>
                <w:rFonts w:ascii="Calibri" w:hAnsi="Calibri" w:cs="Calibri"/>
                <w:noProof/>
                <w:webHidden/>
              </w:rPr>
              <w:fldChar w:fldCharType="end"/>
            </w:r>
          </w:hyperlink>
        </w:p>
        <w:p w14:paraId="644568A3" w14:textId="0F68FA1B" w:rsidR="00DF1DB5" w:rsidRPr="00DF1DB5" w:rsidRDefault="00285A88">
          <w:pPr>
            <w:pStyle w:val="TOC1"/>
            <w:tabs>
              <w:tab w:val="right" w:leader="dot" w:pos="9912"/>
            </w:tabs>
            <w:rPr>
              <w:rFonts w:ascii="Calibri" w:eastAsiaTheme="minorEastAsia" w:hAnsi="Calibri" w:cs="Calibri"/>
              <w:noProof/>
              <w:sz w:val="22"/>
              <w:szCs w:val="22"/>
            </w:rPr>
          </w:pPr>
          <w:hyperlink w:anchor="_Toc50969472" w:history="1">
            <w:r w:rsidR="00DF1DB5" w:rsidRPr="00DF1DB5">
              <w:rPr>
                <w:rStyle w:val="Hyperlink"/>
                <w:rFonts w:ascii="Calibri" w:hAnsi="Calibri" w:cs="Calibri"/>
                <w:noProof/>
              </w:rPr>
              <w:t>Practice and Guidelines for Rewarding Achievement Points</w:t>
            </w:r>
            <w:r w:rsidR="00DF1DB5" w:rsidRPr="00DF1DB5">
              <w:rPr>
                <w:rFonts w:ascii="Calibri" w:hAnsi="Calibri" w:cs="Calibri"/>
                <w:noProof/>
                <w:webHidden/>
              </w:rPr>
              <w:tab/>
            </w:r>
            <w:r w:rsidR="004A3F9E">
              <w:rPr>
                <w:rFonts w:ascii="Calibri" w:hAnsi="Calibri" w:cs="Calibri"/>
                <w:noProof/>
                <w:webHidden/>
              </w:rPr>
              <w:t>6</w:t>
            </w:r>
          </w:hyperlink>
        </w:p>
        <w:p w14:paraId="55CC1113" w14:textId="48D49579" w:rsidR="00DF1DB5" w:rsidRPr="00DF1DB5" w:rsidRDefault="00285A88">
          <w:pPr>
            <w:pStyle w:val="TOC1"/>
            <w:tabs>
              <w:tab w:val="right" w:leader="dot" w:pos="9912"/>
            </w:tabs>
            <w:rPr>
              <w:rFonts w:ascii="Calibri" w:eastAsiaTheme="minorEastAsia" w:hAnsi="Calibri" w:cs="Calibri"/>
              <w:noProof/>
              <w:sz w:val="22"/>
              <w:szCs w:val="22"/>
            </w:rPr>
          </w:pPr>
          <w:hyperlink w:anchor="_Toc50969473" w:history="1">
            <w:r w:rsidR="00DF1DB5" w:rsidRPr="00DF1DB5">
              <w:rPr>
                <w:rStyle w:val="Hyperlink"/>
                <w:rFonts w:ascii="Calibri" w:hAnsi="Calibri" w:cs="Calibri"/>
                <w:noProof/>
              </w:rPr>
              <w:t>Postcards Home</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_Toc50969473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6</w:t>
            </w:r>
            <w:r w:rsidR="00DF1DB5" w:rsidRPr="00DF1DB5">
              <w:rPr>
                <w:rFonts w:ascii="Calibri" w:hAnsi="Calibri" w:cs="Calibri"/>
                <w:noProof/>
                <w:webHidden/>
              </w:rPr>
              <w:fldChar w:fldCharType="end"/>
            </w:r>
          </w:hyperlink>
        </w:p>
        <w:p w14:paraId="10B7FA45" w14:textId="5AB54E7D" w:rsidR="00DF1DB5" w:rsidRPr="00DF1DB5" w:rsidRDefault="00285A88">
          <w:pPr>
            <w:pStyle w:val="TOC1"/>
            <w:tabs>
              <w:tab w:val="right" w:leader="dot" w:pos="9912"/>
            </w:tabs>
            <w:rPr>
              <w:rFonts w:ascii="Calibri" w:eastAsiaTheme="minorEastAsia" w:hAnsi="Calibri" w:cs="Calibri"/>
              <w:noProof/>
              <w:sz w:val="22"/>
              <w:szCs w:val="22"/>
            </w:rPr>
          </w:pPr>
          <w:hyperlink w:anchor="_Toc50969474" w:history="1">
            <w:r w:rsidR="00DF1DB5" w:rsidRPr="00DF1DB5">
              <w:rPr>
                <w:rStyle w:val="Hyperlink"/>
                <w:rFonts w:ascii="Calibri" w:hAnsi="Calibri" w:cs="Calibri"/>
                <w:noProof/>
              </w:rPr>
              <w:t>#hotchocfriwiththeht</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_Toc50969474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6</w:t>
            </w:r>
            <w:r w:rsidR="00DF1DB5" w:rsidRPr="00DF1DB5">
              <w:rPr>
                <w:rFonts w:ascii="Calibri" w:hAnsi="Calibri" w:cs="Calibri"/>
                <w:noProof/>
                <w:webHidden/>
              </w:rPr>
              <w:fldChar w:fldCharType="end"/>
            </w:r>
          </w:hyperlink>
        </w:p>
        <w:p w14:paraId="7D08DFE9" w14:textId="6A1F4D9C" w:rsidR="00DF1DB5" w:rsidRPr="00DF1DB5" w:rsidRDefault="00285A88">
          <w:pPr>
            <w:pStyle w:val="TOC1"/>
            <w:tabs>
              <w:tab w:val="right" w:leader="dot" w:pos="9912"/>
            </w:tabs>
            <w:rPr>
              <w:rFonts w:ascii="Calibri" w:eastAsiaTheme="minorEastAsia" w:hAnsi="Calibri" w:cs="Calibri"/>
              <w:noProof/>
              <w:sz w:val="22"/>
              <w:szCs w:val="22"/>
            </w:rPr>
          </w:pPr>
          <w:hyperlink w:anchor="_Toc50969475" w:history="1">
            <w:r w:rsidR="00DF1DB5" w:rsidRPr="00DF1DB5">
              <w:rPr>
                <w:rStyle w:val="Hyperlink"/>
                <w:rFonts w:ascii="Calibri" w:hAnsi="Calibri" w:cs="Calibri"/>
                <w:noProof/>
              </w:rPr>
              <w:t>Tutor Group Reward</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_Toc50969475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6</w:t>
            </w:r>
            <w:r w:rsidR="00DF1DB5" w:rsidRPr="00DF1DB5">
              <w:rPr>
                <w:rFonts w:ascii="Calibri" w:hAnsi="Calibri" w:cs="Calibri"/>
                <w:noProof/>
                <w:webHidden/>
              </w:rPr>
              <w:fldChar w:fldCharType="end"/>
            </w:r>
          </w:hyperlink>
        </w:p>
        <w:p w14:paraId="5882EC59" w14:textId="3D73CAAC" w:rsidR="00DF1DB5" w:rsidRPr="00DF1DB5" w:rsidRDefault="00285A88">
          <w:pPr>
            <w:pStyle w:val="TOC1"/>
            <w:tabs>
              <w:tab w:val="right" w:leader="dot" w:pos="9912"/>
            </w:tabs>
            <w:rPr>
              <w:rFonts w:ascii="Calibri" w:eastAsiaTheme="minorEastAsia" w:hAnsi="Calibri" w:cs="Calibri"/>
              <w:noProof/>
              <w:sz w:val="22"/>
              <w:szCs w:val="22"/>
            </w:rPr>
          </w:pPr>
          <w:hyperlink w:anchor="_Toc50969476" w:history="1">
            <w:r w:rsidR="00DF1DB5" w:rsidRPr="00DF1DB5">
              <w:rPr>
                <w:rStyle w:val="Hyperlink"/>
                <w:rFonts w:ascii="Calibri" w:hAnsi="Calibri" w:cs="Calibri"/>
                <w:noProof/>
              </w:rPr>
              <w:t>On Target and Attitude to Learning Commendation</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_Toc50969476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6</w:t>
            </w:r>
            <w:r w:rsidR="00DF1DB5" w:rsidRPr="00DF1DB5">
              <w:rPr>
                <w:rFonts w:ascii="Calibri" w:hAnsi="Calibri" w:cs="Calibri"/>
                <w:noProof/>
                <w:webHidden/>
              </w:rPr>
              <w:fldChar w:fldCharType="end"/>
            </w:r>
          </w:hyperlink>
        </w:p>
        <w:p w14:paraId="31B1F22B" w14:textId="22CDDFC7" w:rsidR="00DF1DB5" w:rsidRPr="00DF1DB5" w:rsidRDefault="00285A88">
          <w:pPr>
            <w:pStyle w:val="TOC1"/>
            <w:tabs>
              <w:tab w:val="right" w:leader="dot" w:pos="9912"/>
            </w:tabs>
            <w:rPr>
              <w:rFonts w:ascii="Calibri" w:eastAsiaTheme="minorEastAsia" w:hAnsi="Calibri" w:cs="Calibri"/>
              <w:noProof/>
              <w:sz w:val="22"/>
              <w:szCs w:val="22"/>
            </w:rPr>
          </w:pPr>
          <w:hyperlink w:anchor="_Toc50969477" w:history="1">
            <w:r w:rsidR="00DF1DB5" w:rsidRPr="00DF1DB5">
              <w:rPr>
                <w:rStyle w:val="Hyperlink"/>
                <w:rFonts w:ascii="Calibri" w:hAnsi="Calibri" w:cs="Calibri"/>
                <w:noProof/>
              </w:rPr>
              <w:t>Rewards Hub</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_Toc50969477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6</w:t>
            </w:r>
            <w:r w:rsidR="00DF1DB5" w:rsidRPr="00DF1DB5">
              <w:rPr>
                <w:rFonts w:ascii="Calibri" w:hAnsi="Calibri" w:cs="Calibri"/>
                <w:noProof/>
                <w:webHidden/>
              </w:rPr>
              <w:fldChar w:fldCharType="end"/>
            </w:r>
          </w:hyperlink>
        </w:p>
        <w:p w14:paraId="12A41B50" w14:textId="008706DB" w:rsidR="00DF1DB5" w:rsidRPr="00DF1DB5" w:rsidRDefault="00285A88">
          <w:pPr>
            <w:pStyle w:val="TOC1"/>
            <w:tabs>
              <w:tab w:val="right" w:leader="dot" w:pos="9912"/>
            </w:tabs>
            <w:rPr>
              <w:rFonts w:ascii="Calibri" w:eastAsiaTheme="minorEastAsia" w:hAnsi="Calibri" w:cs="Calibri"/>
              <w:noProof/>
              <w:sz w:val="22"/>
              <w:szCs w:val="22"/>
            </w:rPr>
          </w:pPr>
          <w:hyperlink w:anchor="_Toc50969478" w:history="1">
            <w:r w:rsidR="00DF1DB5" w:rsidRPr="00DF1DB5">
              <w:rPr>
                <w:rStyle w:val="Hyperlink"/>
                <w:rFonts w:ascii="Calibri" w:hAnsi="Calibri" w:cs="Calibri"/>
                <w:noProof/>
              </w:rPr>
              <w:t>House System</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_Toc50969478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7</w:t>
            </w:r>
            <w:r w:rsidR="00DF1DB5" w:rsidRPr="00DF1DB5">
              <w:rPr>
                <w:rFonts w:ascii="Calibri" w:hAnsi="Calibri" w:cs="Calibri"/>
                <w:noProof/>
                <w:webHidden/>
              </w:rPr>
              <w:fldChar w:fldCharType="end"/>
            </w:r>
          </w:hyperlink>
        </w:p>
        <w:p w14:paraId="3CB88EAD" w14:textId="50A767DB" w:rsidR="00DF1DB5" w:rsidRPr="00DF1DB5" w:rsidRDefault="00285A88">
          <w:pPr>
            <w:pStyle w:val="TOC1"/>
            <w:tabs>
              <w:tab w:val="right" w:leader="dot" w:pos="9912"/>
            </w:tabs>
            <w:rPr>
              <w:rFonts w:ascii="Calibri" w:eastAsiaTheme="minorEastAsia" w:hAnsi="Calibri" w:cs="Calibri"/>
              <w:noProof/>
              <w:sz w:val="22"/>
              <w:szCs w:val="22"/>
            </w:rPr>
          </w:pPr>
          <w:hyperlink w:anchor="_Toc50969479" w:history="1">
            <w:r w:rsidR="00DF1DB5" w:rsidRPr="00DF1DB5">
              <w:rPr>
                <w:rStyle w:val="Hyperlink"/>
                <w:rFonts w:ascii="Calibri" w:hAnsi="Calibri" w:cs="Calibri"/>
                <w:noProof/>
              </w:rPr>
              <w:t>Celebration Assemblies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_Toc50969479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8</w:t>
            </w:r>
            <w:r w:rsidR="00DF1DB5" w:rsidRPr="00DF1DB5">
              <w:rPr>
                <w:rFonts w:ascii="Calibri" w:hAnsi="Calibri" w:cs="Calibri"/>
                <w:noProof/>
                <w:webHidden/>
              </w:rPr>
              <w:fldChar w:fldCharType="end"/>
            </w:r>
          </w:hyperlink>
        </w:p>
        <w:p w14:paraId="0F4648AF" w14:textId="0508FECF" w:rsidR="00DF1DB5" w:rsidRPr="00DF1DB5" w:rsidRDefault="00285A88">
          <w:pPr>
            <w:pStyle w:val="TOC1"/>
            <w:tabs>
              <w:tab w:val="right" w:leader="dot" w:pos="9912"/>
            </w:tabs>
            <w:rPr>
              <w:rFonts w:ascii="Calibri" w:eastAsiaTheme="minorEastAsia" w:hAnsi="Calibri" w:cs="Calibri"/>
              <w:noProof/>
              <w:sz w:val="22"/>
              <w:szCs w:val="22"/>
            </w:rPr>
          </w:pPr>
          <w:hyperlink w:anchor="_Toc50969480" w:history="1">
            <w:r w:rsidR="00DF1DB5" w:rsidRPr="00DF1DB5">
              <w:rPr>
                <w:rStyle w:val="Hyperlink"/>
                <w:rFonts w:ascii="Calibri" w:hAnsi="Calibri" w:cs="Calibri"/>
                <w:noProof/>
              </w:rPr>
              <w:t>Leadership Team Stars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_Toc50969480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8</w:t>
            </w:r>
            <w:r w:rsidR="00DF1DB5" w:rsidRPr="00DF1DB5">
              <w:rPr>
                <w:rFonts w:ascii="Calibri" w:hAnsi="Calibri" w:cs="Calibri"/>
                <w:noProof/>
                <w:webHidden/>
              </w:rPr>
              <w:fldChar w:fldCharType="end"/>
            </w:r>
          </w:hyperlink>
        </w:p>
        <w:p w14:paraId="165F2024" w14:textId="1124A211" w:rsidR="00DF1DB5" w:rsidRPr="00DF1DB5" w:rsidRDefault="00285A88">
          <w:pPr>
            <w:pStyle w:val="TOC1"/>
            <w:tabs>
              <w:tab w:val="right" w:leader="dot" w:pos="9912"/>
            </w:tabs>
            <w:rPr>
              <w:rFonts w:ascii="Calibri" w:eastAsiaTheme="minorEastAsia" w:hAnsi="Calibri" w:cs="Calibri"/>
              <w:noProof/>
              <w:sz w:val="22"/>
              <w:szCs w:val="22"/>
            </w:rPr>
          </w:pPr>
          <w:hyperlink w:anchor="_Toc50969481" w:history="1">
            <w:r w:rsidR="00DF1DB5" w:rsidRPr="00DF1DB5">
              <w:rPr>
                <w:rStyle w:val="Hyperlink"/>
                <w:rFonts w:ascii="Calibri" w:hAnsi="Calibri" w:cs="Calibri"/>
                <w:noProof/>
              </w:rPr>
              <w:t>Headteacher’s Commendation</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_Toc50969481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8</w:t>
            </w:r>
            <w:r w:rsidR="00DF1DB5" w:rsidRPr="00DF1DB5">
              <w:rPr>
                <w:rFonts w:ascii="Calibri" w:hAnsi="Calibri" w:cs="Calibri"/>
                <w:noProof/>
                <w:webHidden/>
              </w:rPr>
              <w:fldChar w:fldCharType="end"/>
            </w:r>
          </w:hyperlink>
        </w:p>
        <w:p w14:paraId="5A60D241" w14:textId="121950D6" w:rsidR="00DF1DB5" w:rsidRPr="00DF1DB5" w:rsidRDefault="00285A88">
          <w:pPr>
            <w:pStyle w:val="TOC1"/>
            <w:tabs>
              <w:tab w:val="right" w:leader="dot" w:pos="9912"/>
            </w:tabs>
            <w:rPr>
              <w:rFonts w:ascii="Calibri" w:eastAsiaTheme="minorEastAsia" w:hAnsi="Calibri" w:cs="Calibri"/>
              <w:noProof/>
              <w:sz w:val="22"/>
              <w:szCs w:val="22"/>
            </w:rPr>
          </w:pPr>
          <w:hyperlink w:anchor="_Toc50969482" w:history="1">
            <w:r w:rsidR="00DF1DB5" w:rsidRPr="00DF1DB5">
              <w:rPr>
                <w:rStyle w:val="Hyperlink"/>
                <w:rFonts w:ascii="Calibri" w:hAnsi="Calibri" w:cs="Calibri"/>
                <w:noProof/>
              </w:rPr>
              <w:t>End of Year Awards Evening</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_Toc50969482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8</w:t>
            </w:r>
            <w:r w:rsidR="00DF1DB5" w:rsidRPr="00DF1DB5">
              <w:rPr>
                <w:rFonts w:ascii="Calibri" w:hAnsi="Calibri" w:cs="Calibri"/>
                <w:noProof/>
                <w:webHidden/>
              </w:rPr>
              <w:fldChar w:fldCharType="end"/>
            </w:r>
          </w:hyperlink>
        </w:p>
        <w:p w14:paraId="4F6EE4E6" w14:textId="34E2BE63" w:rsidR="00DF1DB5" w:rsidRPr="00DF1DB5" w:rsidRDefault="00285A88">
          <w:pPr>
            <w:pStyle w:val="TOC1"/>
            <w:tabs>
              <w:tab w:val="right" w:leader="dot" w:pos="9912"/>
            </w:tabs>
            <w:rPr>
              <w:rFonts w:ascii="Calibri" w:eastAsiaTheme="minorEastAsia" w:hAnsi="Calibri" w:cs="Calibri"/>
              <w:noProof/>
              <w:sz w:val="22"/>
              <w:szCs w:val="22"/>
            </w:rPr>
          </w:pPr>
          <w:hyperlink w:anchor="_Toc50969483" w:history="1">
            <w:r w:rsidR="00DF1DB5" w:rsidRPr="00DF1DB5">
              <w:rPr>
                <w:rStyle w:val="Hyperlink"/>
                <w:rFonts w:ascii="Calibri" w:hAnsi="Calibri" w:cs="Calibri"/>
                <w:noProof/>
              </w:rPr>
              <w:t>Rewards Trip</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_Toc50969483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8</w:t>
            </w:r>
            <w:r w:rsidR="00DF1DB5" w:rsidRPr="00DF1DB5">
              <w:rPr>
                <w:rFonts w:ascii="Calibri" w:hAnsi="Calibri" w:cs="Calibri"/>
                <w:noProof/>
                <w:webHidden/>
              </w:rPr>
              <w:fldChar w:fldCharType="end"/>
            </w:r>
          </w:hyperlink>
        </w:p>
        <w:p w14:paraId="6C502ADC" w14:textId="3F282A02" w:rsidR="00DF1DB5" w:rsidRDefault="00285A88">
          <w:pPr>
            <w:pStyle w:val="TOC1"/>
            <w:tabs>
              <w:tab w:val="right" w:leader="dot" w:pos="9912"/>
            </w:tabs>
            <w:rPr>
              <w:rFonts w:asciiTheme="minorHAnsi" w:eastAsiaTheme="minorEastAsia" w:hAnsiTheme="minorHAnsi" w:cstheme="minorBidi"/>
              <w:noProof/>
              <w:sz w:val="22"/>
              <w:szCs w:val="22"/>
            </w:rPr>
          </w:pPr>
          <w:hyperlink w:anchor="_Toc50969484" w:history="1">
            <w:r w:rsidR="00DF1DB5" w:rsidRPr="00DF1DB5">
              <w:rPr>
                <w:rStyle w:val="Hyperlink"/>
                <w:rFonts w:ascii="Calibri" w:hAnsi="Calibri" w:cs="Calibri"/>
                <w:noProof/>
              </w:rPr>
              <w:t>Concluding Notes</w:t>
            </w:r>
            <w:r w:rsidR="00DF1DB5" w:rsidRPr="00DF1DB5">
              <w:rPr>
                <w:rFonts w:ascii="Calibri" w:hAnsi="Calibri" w:cs="Calibri"/>
                <w:noProof/>
                <w:webHidden/>
              </w:rPr>
              <w:tab/>
            </w:r>
            <w:r w:rsidR="00DF1DB5" w:rsidRPr="00DF1DB5">
              <w:rPr>
                <w:rFonts w:ascii="Calibri" w:hAnsi="Calibri" w:cs="Calibri"/>
                <w:noProof/>
                <w:webHidden/>
              </w:rPr>
              <w:fldChar w:fldCharType="begin"/>
            </w:r>
            <w:r w:rsidR="00DF1DB5" w:rsidRPr="00DF1DB5">
              <w:rPr>
                <w:rFonts w:ascii="Calibri" w:hAnsi="Calibri" w:cs="Calibri"/>
                <w:noProof/>
                <w:webHidden/>
              </w:rPr>
              <w:instrText xml:space="preserve"> PAGEREF _Toc50969484 \h </w:instrText>
            </w:r>
            <w:r w:rsidR="00DF1DB5" w:rsidRPr="00DF1DB5">
              <w:rPr>
                <w:rFonts w:ascii="Calibri" w:hAnsi="Calibri" w:cs="Calibri"/>
                <w:noProof/>
                <w:webHidden/>
              </w:rPr>
            </w:r>
            <w:r w:rsidR="00DF1DB5" w:rsidRPr="00DF1DB5">
              <w:rPr>
                <w:rFonts w:ascii="Calibri" w:hAnsi="Calibri" w:cs="Calibri"/>
                <w:noProof/>
                <w:webHidden/>
              </w:rPr>
              <w:fldChar w:fldCharType="separate"/>
            </w:r>
            <w:r>
              <w:rPr>
                <w:rFonts w:ascii="Calibri" w:hAnsi="Calibri" w:cs="Calibri"/>
                <w:noProof/>
                <w:webHidden/>
              </w:rPr>
              <w:t>8</w:t>
            </w:r>
            <w:r w:rsidR="00DF1DB5" w:rsidRPr="00DF1DB5">
              <w:rPr>
                <w:rFonts w:ascii="Calibri" w:hAnsi="Calibri" w:cs="Calibri"/>
                <w:noProof/>
                <w:webHidden/>
              </w:rPr>
              <w:fldChar w:fldCharType="end"/>
            </w:r>
          </w:hyperlink>
        </w:p>
        <w:p w14:paraId="6A39E35C" w14:textId="6CAE2FC8" w:rsidR="00903E31" w:rsidRDefault="00903E31">
          <w:r w:rsidRPr="00C154CB">
            <w:rPr>
              <w:rFonts w:asciiTheme="minorHAnsi" w:hAnsiTheme="minorHAnsi" w:cstheme="minorHAnsi"/>
              <w:b/>
              <w:bCs/>
              <w:noProof/>
            </w:rPr>
            <w:fldChar w:fldCharType="end"/>
          </w:r>
        </w:p>
      </w:sdtContent>
    </w:sdt>
    <w:p w14:paraId="6ED98938" w14:textId="77777777" w:rsidR="006D77FC" w:rsidRDefault="006D77FC">
      <w:pPr>
        <w:rPr>
          <w:rFonts w:asciiTheme="minorHAnsi" w:hAnsiTheme="minorHAnsi"/>
          <w:b/>
          <w:kern w:val="28"/>
          <w:sz w:val="28"/>
          <w:szCs w:val="20"/>
          <w:lang w:val="en"/>
        </w:rPr>
      </w:pPr>
      <w:r>
        <w:rPr>
          <w:rFonts w:asciiTheme="minorHAnsi" w:hAnsiTheme="minorHAnsi"/>
          <w:lang w:val="en"/>
        </w:rPr>
        <w:br w:type="page"/>
      </w:r>
    </w:p>
    <w:p w14:paraId="5263FE1B" w14:textId="77777777" w:rsidR="00627E09" w:rsidRPr="00421047" w:rsidRDefault="00627E09" w:rsidP="00421047">
      <w:pPr>
        <w:pStyle w:val="Heading1"/>
      </w:pPr>
      <w:bookmarkStart w:id="3" w:name="_Toc50969465"/>
      <w:r w:rsidRPr="00421047">
        <w:lastRenderedPageBreak/>
        <w:t>Introduction</w:t>
      </w:r>
      <w:bookmarkEnd w:id="3"/>
    </w:p>
    <w:p w14:paraId="61183E9A" w14:textId="77777777" w:rsidR="00627E09" w:rsidRPr="00627E09" w:rsidRDefault="00627E09" w:rsidP="00033C0C">
      <w:pPr>
        <w:tabs>
          <w:tab w:val="left" w:pos="349"/>
        </w:tabs>
        <w:jc w:val="both"/>
        <w:rPr>
          <w:rFonts w:asciiTheme="minorHAnsi" w:hAnsiTheme="minorHAnsi" w:cs="Arial"/>
          <w:b/>
          <w:spacing w:val="5"/>
          <w:sz w:val="22"/>
          <w:szCs w:val="22"/>
          <w:lang w:val="en"/>
        </w:rPr>
      </w:pPr>
    </w:p>
    <w:p w14:paraId="7A269041" w14:textId="39473753" w:rsidR="00627E09" w:rsidRPr="002868CA" w:rsidRDefault="00627E09" w:rsidP="00033C0C">
      <w:pPr>
        <w:tabs>
          <w:tab w:val="left" w:pos="349"/>
        </w:tabs>
        <w:jc w:val="both"/>
        <w:rPr>
          <w:rFonts w:asciiTheme="minorHAnsi" w:hAnsiTheme="minorHAnsi" w:cstheme="minorHAnsi"/>
          <w:spacing w:val="5"/>
          <w:sz w:val="22"/>
          <w:szCs w:val="22"/>
          <w:lang w:val="en"/>
        </w:rPr>
      </w:pPr>
      <w:r w:rsidRPr="002868CA">
        <w:rPr>
          <w:rFonts w:asciiTheme="minorHAnsi" w:hAnsiTheme="minorHAnsi" w:cstheme="minorHAnsi"/>
          <w:spacing w:val="5"/>
          <w:sz w:val="22"/>
          <w:szCs w:val="22"/>
          <w:lang w:val="en"/>
        </w:rPr>
        <w:t xml:space="preserve">The role of rewards in </w:t>
      </w:r>
      <w:proofErr w:type="spellStart"/>
      <w:r w:rsidRPr="002868CA">
        <w:rPr>
          <w:rFonts w:asciiTheme="minorHAnsi" w:hAnsiTheme="minorHAnsi" w:cstheme="minorHAnsi"/>
          <w:spacing w:val="5"/>
          <w:sz w:val="22"/>
          <w:szCs w:val="22"/>
          <w:lang w:val="en"/>
        </w:rPr>
        <w:t>recognising</w:t>
      </w:r>
      <w:proofErr w:type="spellEnd"/>
      <w:r w:rsidRPr="002868CA">
        <w:rPr>
          <w:rFonts w:asciiTheme="minorHAnsi" w:hAnsiTheme="minorHAnsi" w:cstheme="minorHAnsi"/>
          <w:spacing w:val="5"/>
          <w:sz w:val="22"/>
          <w:szCs w:val="22"/>
          <w:lang w:val="en"/>
        </w:rPr>
        <w:t xml:space="preserve"> and promoting Cams Hill School values is a key part of developing the potential of young people by giving encouragement and praise.</w:t>
      </w:r>
      <w:r w:rsidR="005D3C98">
        <w:rPr>
          <w:rFonts w:asciiTheme="minorHAnsi" w:hAnsiTheme="minorHAnsi" w:cstheme="minorHAnsi"/>
          <w:spacing w:val="5"/>
          <w:sz w:val="22"/>
          <w:szCs w:val="22"/>
          <w:lang w:val="en"/>
        </w:rPr>
        <w:t xml:space="preserve">  </w:t>
      </w:r>
      <w:r w:rsidRPr="002868CA">
        <w:rPr>
          <w:rFonts w:asciiTheme="minorHAnsi" w:hAnsiTheme="minorHAnsi" w:cstheme="minorHAnsi"/>
          <w:spacing w:val="5"/>
          <w:sz w:val="22"/>
          <w:szCs w:val="22"/>
          <w:lang w:val="en"/>
        </w:rPr>
        <w:t xml:space="preserve">Praise is a key component of good teaching and good staff/pupil relationships. </w:t>
      </w:r>
      <w:r w:rsidR="003A3EA2" w:rsidRPr="002868CA">
        <w:rPr>
          <w:rFonts w:asciiTheme="minorHAnsi" w:hAnsiTheme="minorHAnsi" w:cstheme="minorHAnsi"/>
          <w:spacing w:val="5"/>
          <w:sz w:val="22"/>
          <w:szCs w:val="22"/>
          <w:lang w:val="en"/>
        </w:rPr>
        <w:t xml:space="preserve"> </w:t>
      </w:r>
      <w:r w:rsidRPr="002868CA">
        <w:rPr>
          <w:rFonts w:asciiTheme="minorHAnsi" w:hAnsiTheme="minorHAnsi" w:cstheme="minorHAnsi"/>
          <w:spacing w:val="5"/>
          <w:sz w:val="22"/>
          <w:szCs w:val="22"/>
          <w:lang w:val="en"/>
        </w:rPr>
        <w:t xml:space="preserve">Good </w:t>
      </w:r>
      <w:proofErr w:type="spellStart"/>
      <w:r w:rsidRPr="002868CA">
        <w:rPr>
          <w:rFonts w:asciiTheme="minorHAnsi" w:hAnsiTheme="minorHAnsi" w:cstheme="minorHAnsi"/>
          <w:spacing w:val="5"/>
          <w:sz w:val="22"/>
          <w:szCs w:val="22"/>
          <w:lang w:val="en"/>
        </w:rPr>
        <w:t>behaviour</w:t>
      </w:r>
      <w:proofErr w:type="spellEnd"/>
      <w:r w:rsidRPr="002868CA">
        <w:rPr>
          <w:rFonts w:asciiTheme="minorHAnsi" w:hAnsiTheme="minorHAnsi" w:cstheme="minorHAnsi"/>
          <w:spacing w:val="5"/>
          <w:sz w:val="22"/>
          <w:szCs w:val="22"/>
          <w:lang w:val="en"/>
        </w:rPr>
        <w:t xml:space="preserve"> is also best promoted and developed by drawing attention to and rewarding well</w:t>
      </w:r>
      <w:r w:rsidR="00E661A7">
        <w:rPr>
          <w:rFonts w:asciiTheme="minorHAnsi" w:hAnsiTheme="minorHAnsi" w:cstheme="minorHAnsi"/>
          <w:spacing w:val="5"/>
          <w:sz w:val="22"/>
          <w:szCs w:val="22"/>
          <w:lang w:val="en"/>
        </w:rPr>
        <w:t>-</w:t>
      </w:r>
      <w:r w:rsidRPr="002868CA">
        <w:rPr>
          <w:rFonts w:asciiTheme="minorHAnsi" w:hAnsiTheme="minorHAnsi" w:cstheme="minorHAnsi"/>
          <w:spacing w:val="5"/>
          <w:sz w:val="22"/>
          <w:szCs w:val="22"/>
          <w:lang w:val="en"/>
        </w:rPr>
        <w:t>behaved and hardworking pupils.</w:t>
      </w:r>
      <w:r w:rsidR="00421047">
        <w:rPr>
          <w:rFonts w:asciiTheme="minorHAnsi" w:hAnsiTheme="minorHAnsi" w:cstheme="minorHAnsi"/>
          <w:spacing w:val="5"/>
          <w:sz w:val="22"/>
          <w:szCs w:val="22"/>
          <w:lang w:val="en"/>
        </w:rPr>
        <w:t xml:space="preserve">  </w:t>
      </w:r>
      <w:r w:rsidRPr="002868CA">
        <w:rPr>
          <w:rFonts w:asciiTheme="minorHAnsi" w:hAnsiTheme="minorHAnsi" w:cstheme="minorHAnsi"/>
          <w:spacing w:val="5"/>
          <w:sz w:val="22"/>
          <w:szCs w:val="22"/>
          <w:lang w:val="en"/>
        </w:rPr>
        <w:t>Praise should be used appropriately, sincerely and</w:t>
      </w:r>
      <w:r w:rsidR="00421047">
        <w:rPr>
          <w:rFonts w:asciiTheme="minorHAnsi" w:hAnsiTheme="minorHAnsi" w:cstheme="minorHAnsi"/>
          <w:spacing w:val="5"/>
          <w:sz w:val="22"/>
          <w:szCs w:val="22"/>
          <w:lang w:val="en"/>
        </w:rPr>
        <w:t xml:space="preserve"> be</w:t>
      </w:r>
      <w:r w:rsidRPr="002868CA">
        <w:rPr>
          <w:rFonts w:asciiTheme="minorHAnsi" w:hAnsiTheme="minorHAnsi" w:cstheme="minorHAnsi"/>
          <w:spacing w:val="5"/>
          <w:sz w:val="22"/>
          <w:szCs w:val="22"/>
          <w:lang w:val="en"/>
        </w:rPr>
        <w:t xml:space="preserve"> linked to tangible examples of a pupil’s strengths.</w:t>
      </w:r>
    </w:p>
    <w:p w14:paraId="3479068C" w14:textId="77777777" w:rsidR="00627E09" w:rsidRPr="002868CA" w:rsidRDefault="00627E09" w:rsidP="00033C0C">
      <w:pPr>
        <w:tabs>
          <w:tab w:val="left" w:pos="349"/>
        </w:tabs>
        <w:jc w:val="both"/>
        <w:rPr>
          <w:rFonts w:asciiTheme="minorHAnsi" w:hAnsiTheme="minorHAnsi" w:cstheme="minorHAnsi"/>
          <w:spacing w:val="5"/>
          <w:sz w:val="22"/>
          <w:szCs w:val="22"/>
          <w:lang w:val="en"/>
        </w:rPr>
      </w:pPr>
    </w:p>
    <w:p w14:paraId="36DF1B62" w14:textId="4B24E5C7" w:rsidR="00D82CE4" w:rsidRDefault="002868CA" w:rsidP="00033C0C">
      <w:pPr>
        <w:tabs>
          <w:tab w:val="left" w:pos="349"/>
        </w:tabs>
        <w:jc w:val="both"/>
        <w:rPr>
          <w:rFonts w:asciiTheme="minorHAnsi" w:hAnsiTheme="minorHAnsi" w:cstheme="minorHAnsi"/>
          <w:sz w:val="22"/>
          <w:szCs w:val="22"/>
        </w:rPr>
      </w:pPr>
      <w:r w:rsidRPr="00D82CE4">
        <w:rPr>
          <w:rFonts w:asciiTheme="minorHAnsi" w:hAnsiTheme="minorHAnsi" w:cstheme="minorHAnsi"/>
          <w:sz w:val="22"/>
          <w:szCs w:val="22"/>
        </w:rPr>
        <w:t xml:space="preserve">A reward system must be of value to the pupils, parents and staff. </w:t>
      </w:r>
      <w:r w:rsidR="00EC370B" w:rsidRPr="00D82CE4">
        <w:rPr>
          <w:rFonts w:asciiTheme="minorHAnsi" w:hAnsiTheme="minorHAnsi" w:cstheme="minorHAnsi"/>
          <w:sz w:val="22"/>
          <w:szCs w:val="22"/>
        </w:rPr>
        <w:t xml:space="preserve">  The reward</w:t>
      </w:r>
      <w:r w:rsidR="00E661A7">
        <w:rPr>
          <w:rFonts w:asciiTheme="minorHAnsi" w:hAnsiTheme="minorHAnsi" w:cstheme="minorHAnsi"/>
          <w:sz w:val="22"/>
          <w:szCs w:val="22"/>
        </w:rPr>
        <w:t>s</w:t>
      </w:r>
      <w:r w:rsidR="00EC370B" w:rsidRPr="00D82CE4">
        <w:rPr>
          <w:rFonts w:asciiTheme="minorHAnsi" w:hAnsiTheme="minorHAnsi" w:cstheme="minorHAnsi"/>
          <w:sz w:val="22"/>
          <w:szCs w:val="22"/>
        </w:rPr>
        <w:t xml:space="preserve"> system at Cams Hill</w:t>
      </w:r>
      <w:r w:rsidRPr="00D82CE4">
        <w:rPr>
          <w:rFonts w:asciiTheme="minorHAnsi" w:hAnsiTheme="minorHAnsi" w:cstheme="minorHAnsi"/>
          <w:sz w:val="22"/>
          <w:szCs w:val="22"/>
        </w:rPr>
        <w:t xml:space="preserve"> is a system which provides a vehicle to measure and monitor progress and success via a broad range of opportunities.</w:t>
      </w:r>
      <w:r w:rsidR="00421047">
        <w:rPr>
          <w:rFonts w:asciiTheme="minorHAnsi" w:hAnsiTheme="minorHAnsi" w:cstheme="minorHAnsi"/>
          <w:sz w:val="22"/>
          <w:szCs w:val="22"/>
        </w:rPr>
        <w:t xml:space="preserve"> </w:t>
      </w:r>
      <w:r w:rsidRPr="00D82CE4">
        <w:rPr>
          <w:rFonts w:asciiTheme="minorHAnsi" w:hAnsiTheme="minorHAnsi" w:cstheme="minorHAnsi"/>
          <w:sz w:val="22"/>
          <w:szCs w:val="22"/>
        </w:rPr>
        <w:t xml:space="preserve"> It has a hierarchical structure to allow for progression and challenge. </w:t>
      </w:r>
      <w:r w:rsidR="00421047">
        <w:rPr>
          <w:rFonts w:asciiTheme="minorHAnsi" w:hAnsiTheme="minorHAnsi" w:cstheme="minorHAnsi"/>
          <w:sz w:val="22"/>
          <w:szCs w:val="22"/>
        </w:rPr>
        <w:t xml:space="preserve"> </w:t>
      </w:r>
      <w:r w:rsidRPr="00D82CE4">
        <w:rPr>
          <w:rFonts w:asciiTheme="minorHAnsi" w:hAnsiTheme="minorHAnsi" w:cstheme="minorHAnsi"/>
          <w:sz w:val="22"/>
          <w:szCs w:val="22"/>
        </w:rPr>
        <w:t xml:space="preserve">The rewards system is designed to reflect all aspects of school life. </w:t>
      </w:r>
      <w:r w:rsidR="00421047">
        <w:rPr>
          <w:rFonts w:asciiTheme="minorHAnsi" w:hAnsiTheme="minorHAnsi" w:cstheme="minorHAnsi"/>
          <w:sz w:val="22"/>
          <w:szCs w:val="22"/>
        </w:rPr>
        <w:t xml:space="preserve"> </w:t>
      </w:r>
      <w:r w:rsidRPr="00D82CE4">
        <w:rPr>
          <w:rFonts w:asciiTheme="minorHAnsi" w:hAnsiTheme="minorHAnsi" w:cstheme="minorHAnsi"/>
          <w:sz w:val="22"/>
          <w:szCs w:val="22"/>
        </w:rPr>
        <w:t xml:space="preserve">The school will use all available means to publish and promote achievement by all members of the school. </w:t>
      </w:r>
    </w:p>
    <w:p w14:paraId="5377953C" w14:textId="77777777" w:rsidR="00EA39A8" w:rsidRDefault="00EA39A8" w:rsidP="00033C0C">
      <w:pPr>
        <w:tabs>
          <w:tab w:val="left" w:pos="349"/>
        </w:tabs>
        <w:jc w:val="both"/>
        <w:rPr>
          <w:rFonts w:asciiTheme="minorHAnsi" w:hAnsiTheme="minorHAnsi" w:cstheme="minorHAnsi"/>
          <w:sz w:val="22"/>
          <w:szCs w:val="22"/>
        </w:rPr>
      </w:pPr>
    </w:p>
    <w:p w14:paraId="7124C396" w14:textId="440BBD8B" w:rsidR="00EA39A8" w:rsidRPr="00EA39A8" w:rsidRDefault="00EA39A8" w:rsidP="00033C0C">
      <w:pPr>
        <w:tabs>
          <w:tab w:val="left" w:pos="349"/>
        </w:tabs>
        <w:jc w:val="both"/>
        <w:rPr>
          <w:rFonts w:asciiTheme="minorHAnsi" w:hAnsiTheme="minorHAnsi" w:cstheme="minorHAnsi"/>
          <w:sz w:val="22"/>
          <w:szCs w:val="22"/>
        </w:rPr>
      </w:pPr>
      <w:r>
        <w:rPr>
          <w:rFonts w:asciiTheme="minorHAnsi" w:hAnsiTheme="minorHAnsi" w:cstheme="minorHAnsi"/>
          <w:sz w:val="22"/>
          <w:szCs w:val="22"/>
        </w:rPr>
        <w:t xml:space="preserve">At Cams Hill we </w:t>
      </w:r>
      <w:r w:rsidRPr="00EA39A8">
        <w:rPr>
          <w:rFonts w:asciiTheme="minorHAnsi" w:hAnsiTheme="minorHAnsi" w:cstheme="minorHAnsi"/>
          <w:sz w:val="22"/>
          <w:szCs w:val="22"/>
        </w:rPr>
        <w:t xml:space="preserve">recognise that </w:t>
      </w:r>
      <w:r>
        <w:rPr>
          <w:rFonts w:asciiTheme="minorHAnsi" w:hAnsiTheme="minorHAnsi" w:cstheme="minorHAnsi"/>
          <w:sz w:val="22"/>
          <w:szCs w:val="22"/>
        </w:rPr>
        <w:t>pupils</w:t>
      </w:r>
      <w:r w:rsidRPr="00EA39A8">
        <w:rPr>
          <w:rFonts w:asciiTheme="minorHAnsi" w:hAnsiTheme="minorHAnsi" w:cstheme="minorHAnsi"/>
          <w:sz w:val="22"/>
          <w:szCs w:val="22"/>
        </w:rPr>
        <w:t xml:space="preserve"> thrive on praise, the thrill of success and the glow of recognition. </w:t>
      </w:r>
      <w:r w:rsidR="00421047">
        <w:rPr>
          <w:rFonts w:asciiTheme="minorHAnsi" w:hAnsiTheme="minorHAnsi" w:cstheme="minorHAnsi"/>
          <w:sz w:val="22"/>
          <w:szCs w:val="22"/>
        </w:rPr>
        <w:t xml:space="preserve"> </w:t>
      </w:r>
      <w:r w:rsidRPr="00EA39A8">
        <w:rPr>
          <w:rFonts w:asciiTheme="minorHAnsi" w:hAnsiTheme="minorHAnsi" w:cstheme="minorHAnsi"/>
          <w:sz w:val="22"/>
          <w:szCs w:val="22"/>
        </w:rPr>
        <w:t>Praise rewards the deserving, can inspire those who may be struggling and can inspire and motivate those who may be disenchanted.</w:t>
      </w:r>
      <w:r w:rsidR="00421047">
        <w:rPr>
          <w:rFonts w:asciiTheme="minorHAnsi" w:hAnsiTheme="minorHAnsi" w:cstheme="minorHAnsi"/>
          <w:sz w:val="22"/>
          <w:szCs w:val="22"/>
        </w:rPr>
        <w:t xml:space="preserve"> </w:t>
      </w:r>
      <w:r w:rsidRPr="00EA39A8">
        <w:rPr>
          <w:rFonts w:asciiTheme="minorHAnsi" w:hAnsiTheme="minorHAnsi" w:cstheme="minorHAnsi"/>
          <w:sz w:val="22"/>
          <w:szCs w:val="22"/>
        </w:rPr>
        <w:t xml:space="preserve"> Finding ways to reward must be at the heart of our teaching.</w:t>
      </w:r>
    </w:p>
    <w:p w14:paraId="7A1449CA" w14:textId="77777777" w:rsidR="00D82CE4" w:rsidRDefault="00D82CE4" w:rsidP="00033C0C">
      <w:pPr>
        <w:tabs>
          <w:tab w:val="left" w:pos="349"/>
        </w:tabs>
        <w:jc w:val="both"/>
        <w:rPr>
          <w:rFonts w:asciiTheme="minorHAnsi" w:hAnsiTheme="minorHAnsi" w:cstheme="minorHAnsi"/>
          <w:sz w:val="22"/>
          <w:szCs w:val="22"/>
        </w:rPr>
      </w:pPr>
    </w:p>
    <w:p w14:paraId="31E2E31E" w14:textId="3393CE4D" w:rsidR="00D82CE4" w:rsidRDefault="002868CA" w:rsidP="00421047">
      <w:pPr>
        <w:pStyle w:val="Heading1"/>
      </w:pPr>
      <w:bookmarkStart w:id="4" w:name="_Toc50969466"/>
      <w:r w:rsidRPr="00D82CE4">
        <w:t>Aims</w:t>
      </w:r>
      <w:bookmarkEnd w:id="4"/>
      <w:r w:rsidRPr="00D82CE4">
        <w:t xml:space="preserve"> </w:t>
      </w:r>
    </w:p>
    <w:p w14:paraId="485E285A" w14:textId="77777777" w:rsidR="00421047" w:rsidRPr="00421047" w:rsidRDefault="00421047" w:rsidP="00421047">
      <w:pPr>
        <w:rPr>
          <w:sz w:val="22"/>
          <w:szCs w:val="22"/>
          <w:lang w:val="en"/>
        </w:rPr>
      </w:pPr>
    </w:p>
    <w:p w14:paraId="0CDF9BBC" w14:textId="68C1BDFF" w:rsidR="00D82CE4" w:rsidRDefault="002868CA" w:rsidP="00421047">
      <w:pPr>
        <w:tabs>
          <w:tab w:val="left" w:pos="426"/>
        </w:tabs>
        <w:ind w:left="426" w:hanging="426"/>
        <w:jc w:val="both"/>
        <w:rPr>
          <w:rFonts w:asciiTheme="minorHAnsi" w:hAnsiTheme="minorHAnsi" w:cstheme="minorHAnsi"/>
          <w:sz w:val="22"/>
          <w:szCs w:val="22"/>
        </w:rPr>
      </w:pPr>
      <w:r w:rsidRPr="00D82CE4">
        <w:rPr>
          <w:rFonts w:asciiTheme="minorHAnsi" w:hAnsiTheme="minorHAnsi" w:cstheme="minorHAnsi"/>
          <w:sz w:val="22"/>
          <w:szCs w:val="22"/>
        </w:rPr>
        <w:sym w:font="Symbol" w:char="F0B7"/>
      </w:r>
      <w:r w:rsidRPr="00D82CE4">
        <w:rPr>
          <w:rFonts w:asciiTheme="minorHAnsi" w:hAnsiTheme="minorHAnsi" w:cstheme="minorHAnsi"/>
          <w:sz w:val="22"/>
          <w:szCs w:val="22"/>
        </w:rPr>
        <w:t xml:space="preserve"> </w:t>
      </w:r>
      <w:r w:rsidR="00421047">
        <w:rPr>
          <w:rFonts w:asciiTheme="minorHAnsi" w:hAnsiTheme="minorHAnsi" w:cstheme="minorHAnsi"/>
          <w:sz w:val="22"/>
          <w:szCs w:val="22"/>
        </w:rPr>
        <w:tab/>
      </w:r>
      <w:r w:rsidRPr="00D82CE4">
        <w:rPr>
          <w:rFonts w:asciiTheme="minorHAnsi" w:hAnsiTheme="minorHAnsi" w:cstheme="minorHAnsi"/>
          <w:sz w:val="22"/>
          <w:szCs w:val="22"/>
        </w:rPr>
        <w:t xml:space="preserve">To be inclusive for all. </w:t>
      </w:r>
    </w:p>
    <w:p w14:paraId="5E0C4B65" w14:textId="6BA2CC81" w:rsidR="00D82CE4" w:rsidRDefault="002868CA" w:rsidP="00421047">
      <w:pPr>
        <w:tabs>
          <w:tab w:val="left" w:pos="426"/>
        </w:tabs>
        <w:ind w:left="426" w:hanging="426"/>
        <w:jc w:val="both"/>
        <w:rPr>
          <w:rFonts w:asciiTheme="minorHAnsi" w:hAnsiTheme="minorHAnsi" w:cstheme="minorHAnsi"/>
          <w:sz w:val="22"/>
          <w:szCs w:val="22"/>
        </w:rPr>
      </w:pPr>
      <w:r w:rsidRPr="00D82CE4">
        <w:rPr>
          <w:rFonts w:asciiTheme="minorHAnsi" w:hAnsiTheme="minorHAnsi" w:cstheme="minorHAnsi"/>
          <w:sz w:val="22"/>
          <w:szCs w:val="22"/>
        </w:rPr>
        <w:sym w:font="Symbol" w:char="F0B7"/>
      </w:r>
      <w:r w:rsidRPr="00D82CE4">
        <w:rPr>
          <w:rFonts w:asciiTheme="minorHAnsi" w:hAnsiTheme="minorHAnsi" w:cstheme="minorHAnsi"/>
          <w:sz w:val="22"/>
          <w:szCs w:val="22"/>
        </w:rPr>
        <w:t xml:space="preserve"> </w:t>
      </w:r>
      <w:r w:rsidR="00421047">
        <w:rPr>
          <w:rFonts w:asciiTheme="minorHAnsi" w:hAnsiTheme="minorHAnsi" w:cstheme="minorHAnsi"/>
          <w:sz w:val="22"/>
          <w:szCs w:val="22"/>
        </w:rPr>
        <w:tab/>
      </w:r>
      <w:r w:rsidRPr="00D82CE4">
        <w:rPr>
          <w:rFonts w:asciiTheme="minorHAnsi" w:hAnsiTheme="minorHAnsi" w:cstheme="minorHAnsi"/>
          <w:sz w:val="22"/>
          <w:szCs w:val="22"/>
        </w:rPr>
        <w:t xml:space="preserve">To recognise and celebrate a pupil’s work, commitment and high levels of achievement. </w:t>
      </w:r>
    </w:p>
    <w:p w14:paraId="0014EFE7" w14:textId="6E87BE7C" w:rsidR="00D82CE4" w:rsidRDefault="002868CA" w:rsidP="00421047">
      <w:pPr>
        <w:tabs>
          <w:tab w:val="left" w:pos="426"/>
        </w:tabs>
        <w:ind w:left="426" w:hanging="426"/>
        <w:jc w:val="both"/>
        <w:rPr>
          <w:rFonts w:asciiTheme="minorHAnsi" w:hAnsiTheme="minorHAnsi" w:cstheme="minorHAnsi"/>
          <w:sz w:val="22"/>
          <w:szCs w:val="22"/>
        </w:rPr>
      </w:pPr>
      <w:r w:rsidRPr="00D82CE4">
        <w:rPr>
          <w:rFonts w:asciiTheme="minorHAnsi" w:hAnsiTheme="minorHAnsi" w:cstheme="minorHAnsi"/>
          <w:sz w:val="22"/>
          <w:szCs w:val="22"/>
        </w:rPr>
        <w:sym w:font="Symbol" w:char="F0B7"/>
      </w:r>
      <w:r w:rsidRPr="00D82CE4">
        <w:rPr>
          <w:rFonts w:asciiTheme="minorHAnsi" w:hAnsiTheme="minorHAnsi" w:cstheme="minorHAnsi"/>
          <w:sz w:val="22"/>
          <w:szCs w:val="22"/>
        </w:rPr>
        <w:t xml:space="preserve"> </w:t>
      </w:r>
      <w:r w:rsidR="00421047">
        <w:rPr>
          <w:rFonts w:asciiTheme="minorHAnsi" w:hAnsiTheme="minorHAnsi" w:cstheme="minorHAnsi"/>
          <w:sz w:val="22"/>
          <w:szCs w:val="22"/>
        </w:rPr>
        <w:tab/>
      </w:r>
      <w:r w:rsidRPr="00D82CE4">
        <w:rPr>
          <w:rFonts w:asciiTheme="minorHAnsi" w:hAnsiTheme="minorHAnsi" w:cstheme="minorHAnsi"/>
          <w:sz w:val="22"/>
          <w:szCs w:val="22"/>
        </w:rPr>
        <w:t>To promote the positive recognition of success amongst all members of the school community through</w:t>
      </w:r>
      <w:r w:rsidR="00421047">
        <w:rPr>
          <w:rFonts w:asciiTheme="minorHAnsi" w:hAnsiTheme="minorHAnsi" w:cstheme="minorHAnsi"/>
          <w:sz w:val="22"/>
          <w:szCs w:val="22"/>
        </w:rPr>
        <w:t xml:space="preserve"> </w:t>
      </w:r>
      <w:r w:rsidRPr="00D82CE4">
        <w:rPr>
          <w:rFonts w:asciiTheme="minorHAnsi" w:hAnsiTheme="minorHAnsi" w:cstheme="minorHAnsi"/>
          <w:sz w:val="22"/>
          <w:szCs w:val="22"/>
        </w:rPr>
        <w:t xml:space="preserve">public celebration and contact with parents and carers. </w:t>
      </w:r>
    </w:p>
    <w:p w14:paraId="58FB33EE" w14:textId="68A38106" w:rsidR="00D82CE4" w:rsidRDefault="002868CA" w:rsidP="00421047">
      <w:pPr>
        <w:tabs>
          <w:tab w:val="left" w:pos="426"/>
        </w:tabs>
        <w:ind w:left="426" w:hanging="426"/>
        <w:jc w:val="both"/>
        <w:rPr>
          <w:rFonts w:asciiTheme="minorHAnsi" w:hAnsiTheme="minorHAnsi" w:cstheme="minorHAnsi"/>
          <w:sz w:val="22"/>
          <w:szCs w:val="22"/>
        </w:rPr>
      </w:pPr>
      <w:r w:rsidRPr="00D82CE4">
        <w:rPr>
          <w:rFonts w:asciiTheme="minorHAnsi" w:hAnsiTheme="minorHAnsi" w:cstheme="minorHAnsi"/>
          <w:sz w:val="22"/>
          <w:szCs w:val="22"/>
        </w:rPr>
        <w:sym w:font="Symbol" w:char="F0B7"/>
      </w:r>
      <w:r w:rsidRPr="00D82CE4">
        <w:rPr>
          <w:rFonts w:asciiTheme="minorHAnsi" w:hAnsiTheme="minorHAnsi" w:cstheme="minorHAnsi"/>
          <w:sz w:val="22"/>
          <w:szCs w:val="22"/>
        </w:rPr>
        <w:t xml:space="preserve"> </w:t>
      </w:r>
      <w:r w:rsidR="00421047">
        <w:rPr>
          <w:rFonts w:asciiTheme="minorHAnsi" w:hAnsiTheme="minorHAnsi" w:cstheme="minorHAnsi"/>
          <w:sz w:val="22"/>
          <w:szCs w:val="22"/>
        </w:rPr>
        <w:tab/>
      </w:r>
      <w:r w:rsidRPr="00D82CE4">
        <w:rPr>
          <w:rFonts w:asciiTheme="minorHAnsi" w:hAnsiTheme="minorHAnsi" w:cstheme="minorHAnsi"/>
          <w:sz w:val="22"/>
          <w:szCs w:val="22"/>
        </w:rPr>
        <w:t xml:space="preserve">To celebrate progress made by the pupil. </w:t>
      </w:r>
    </w:p>
    <w:p w14:paraId="10548213" w14:textId="6399A542" w:rsidR="00D82CE4" w:rsidRDefault="002868CA" w:rsidP="00421047">
      <w:pPr>
        <w:tabs>
          <w:tab w:val="left" w:pos="426"/>
        </w:tabs>
        <w:ind w:left="426" w:hanging="426"/>
        <w:jc w:val="both"/>
        <w:rPr>
          <w:rFonts w:asciiTheme="minorHAnsi" w:hAnsiTheme="minorHAnsi" w:cstheme="minorHAnsi"/>
          <w:sz w:val="22"/>
          <w:szCs w:val="22"/>
        </w:rPr>
      </w:pPr>
      <w:r w:rsidRPr="00D82CE4">
        <w:rPr>
          <w:rFonts w:asciiTheme="minorHAnsi" w:hAnsiTheme="minorHAnsi" w:cstheme="minorHAnsi"/>
          <w:sz w:val="22"/>
          <w:szCs w:val="22"/>
        </w:rPr>
        <w:sym w:font="Symbol" w:char="F0B7"/>
      </w:r>
      <w:r w:rsidRPr="00D82CE4">
        <w:rPr>
          <w:rFonts w:asciiTheme="minorHAnsi" w:hAnsiTheme="minorHAnsi" w:cstheme="minorHAnsi"/>
          <w:sz w:val="22"/>
          <w:szCs w:val="22"/>
        </w:rPr>
        <w:t xml:space="preserve"> </w:t>
      </w:r>
      <w:r w:rsidR="00421047">
        <w:rPr>
          <w:rFonts w:asciiTheme="minorHAnsi" w:hAnsiTheme="minorHAnsi" w:cstheme="minorHAnsi"/>
          <w:sz w:val="22"/>
          <w:szCs w:val="22"/>
        </w:rPr>
        <w:tab/>
      </w:r>
      <w:r w:rsidRPr="00D82CE4">
        <w:rPr>
          <w:rFonts w:asciiTheme="minorHAnsi" w:hAnsiTheme="minorHAnsi" w:cstheme="minorHAnsi"/>
          <w:sz w:val="22"/>
          <w:szCs w:val="22"/>
        </w:rPr>
        <w:t xml:space="preserve">To encourage progress in all aspects of school life. </w:t>
      </w:r>
    </w:p>
    <w:p w14:paraId="5C79FC48" w14:textId="1865CC44" w:rsidR="003A3EA2" w:rsidRPr="00D82CE4" w:rsidRDefault="002868CA" w:rsidP="00421047">
      <w:pPr>
        <w:tabs>
          <w:tab w:val="left" w:pos="426"/>
        </w:tabs>
        <w:ind w:left="426" w:hanging="426"/>
        <w:jc w:val="both"/>
        <w:rPr>
          <w:rFonts w:asciiTheme="minorHAnsi" w:hAnsiTheme="minorHAnsi" w:cstheme="minorHAnsi"/>
          <w:spacing w:val="5"/>
          <w:sz w:val="22"/>
          <w:szCs w:val="22"/>
          <w:lang w:val="en"/>
        </w:rPr>
      </w:pPr>
      <w:r w:rsidRPr="00D82CE4">
        <w:rPr>
          <w:rFonts w:asciiTheme="minorHAnsi" w:hAnsiTheme="minorHAnsi" w:cstheme="minorHAnsi"/>
          <w:sz w:val="22"/>
          <w:szCs w:val="22"/>
        </w:rPr>
        <w:sym w:font="Symbol" w:char="F0B7"/>
      </w:r>
      <w:r w:rsidRPr="00D82CE4">
        <w:rPr>
          <w:rFonts w:asciiTheme="minorHAnsi" w:hAnsiTheme="minorHAnsi" w:cstheme="minorHAnsi"/>
          <w:sz w:val="22"/>
          <w:szCs w:val="22"/>
        </w:rPr>
        <w:t xml:space="preserve"> </w:t>
      </w:r>
      <w:r w:rsidR="00421047">
        <w:rPr>
          <w:rFonts w:asciiTheme="minorHAnsi" w:hAnsiTheme="minorHAnsi" w:cstheme="minorHAnsi"/>
          <w:sz w:val="22"/>
          <w:szCs w:val="22"/>
        </w:rPr>
        <w:tab/>
      </w:r>
      <w:r w:rsidRPr="00D82CE4">
        <w:rPr>
          <w:rFonts w:asciiTheme="minorHAnsi" w:hAnsiTheme="minorHAnsi" w:cstheme="minorHAnsi"/>
          <w:sz w:val="22"/>
          <w:szCs w:val="22"/>
        </w:rPr>
        <w:t>To reward pupils frequently for a variety of achievements.</w:t>
      </w:r>
    </w:p>
    <w:p w14:paraId="69FEB2F0" w14:textId="77777777" w:rsidR="00627E09" w:rsidRPr="00627E09" w:rsidRDefault="00627E09" w:rsidP="00033C0C">
      <w:pPr>
        <w:jc w:val="both"/>
        <w:rPr>
          <w:rFonts w:asciiTheme="minorHAnsi" w:hAnsiTheme="minorHAnsi" w:cs="Arial"/>
          <w:sz w:val="22"/>
          <w:szCs w:val="20"/>
        </w:rPr>
      </w:pPr>
    </w:p>
    <w:p w14:paraId="6B23904E" w14:textId="4EC0F78C" w:rsidR="00627E09" w:rsidRDefault="003A3EA2" w:rsidP="00421047">
      <w:pPr>
        <w:pStyle w:val="Heading1"/>
      </w:pPr>
      <w:bookmarkStart w:id="5" w:name="_Toc50969467"/>
      <w:r>
        <w:t>Principles/V</w:t>
      </w:r>
      <w:r w:rsidR="00627E09" w:rsidRPr="003A3EA2">
        <w:t>alues</w:t>
      </w:r>
      <w:bookmarkEnd w:id="5"/>
    </w:p>
    <w:p w14:paraId="5BE58F79" w14:textId="77777777" w:rsidR="003A3EA2" w:rsidRPr="003A6422" w:rsidRDefault="003A3EA2" w:rsidP="00033C0C">
      <w:pPr>
        <w:jc w:val="both"/>
        <w:rPr>
          <w:rFonts w:asciiTheme="minorHAnsi" w:hAnsiTheme="minorHAnsi" w:cs="Arial"/>
          <w:sz w:val="22"/>
          <w:szCs w:val="22"/>
        </w:rPr>
      </w:pPr>
    </w:p>
    <w:p w14:paraId="4E63E87C" w14:textId="77777777" w:rsidR="00627E09" w:rsidRPr="00627E09" w:rsidRDefault="00627E09" w:rsidP="00033C0C">
      <w:pPr>
        <w:jc w:val="both"/>
        <w:rPr>
          <w:rFonts w:asciiTheme="minorHAnsi" w:hAnsiTheme="minorHAnsi" w:cs="Arial"/>
          <w:sz w:val="22"/>
          <w:szCs w:val="20"/>
        </w:rPr>
      </w:pPr>
      <w:r w:rsidRPr="00627E09">
        <w:rPr>
          <w:rFonts w:asciiTheme="minorHAnsi" w:hAnsiTheme="minorHAnsi" w:cs="Arial"/>
          <w:sz w:val="22"/>
          <w:szCs w:val="20"/>
        </w:rPr>
        <w:t xml:space="preserve">This policy supports the school’s beliefs of ‘Inspire, Nurture, Achieve and Excel’ </w:t>
      </w:r>
    </w:p>
    <w:p w14:paraId="69DAC977" w14:textId="77777777" w:rsidR="00627E09" w:rsidRPr="00627E09" w:rsidRDefault="00627E09" w:rsidP="00033C0C">
      <w:pPr>
        <w:jc w:val="both"/>
        <w:rPr>
          <w:rFonts w:asciiTheme="minorHAnsi" w:hAnsiTheme="minorHAnsi" w:cs="Arial"/>
          <w:sz w:val="22"/>
          <w:szCs w:val="20"/>
        </w:rPr>
      </w:pPr>
    </w:p>
    <w:p w14:paraId="096FD411" w14:textId="4490F17D" w:rsidR="00627E09" w:rsidRDefault="003A3EA2" w:rsidP="003A6422">
      <w:pPr>
        <w:pStyle w:val="Heading1"/>
      </w:pPr>
      <w:bookmarkStart w:id="6" w:name="_Toc50969468"/>
      <w:r>
        <w:t>Consultation</w:t>
      </w:r>
      <w:bookmarkEnd w:id="6"/>
    </w:p>
    <w:p w14:paraId="62E349BE" w14:textId="77777777" w:rsidR="003A3EA2" w:rsidRPr="003A3EA2" w:rsidRDefault="003A3EA2" w:rsidP="00033C0C">
      <w:pPr>
        <w:jc w:val="both"/>
        <w:rPr>
          <w:rFonts w:asciiTheme="minorHAnsi" w:hAnsiTheme="minorHAnsi" w:cs="Arial"/>
          <w:b/>
          <w:sz w:val="22"/>
          <w:szCs w:val="20"/>
        </w:rPr>
      </w:pPr>
    </w:p>
    <w:p w14:paraId="222750FE" w14:textId="1F43FE5D" w:rsidR="00627E09" w:rsidRDefault="00627E09" w:rsidP="00033C0C">
      <w:pPr>
        <w:jc w:val="both"/>
        <w:rPr>
          <w:rFonts w:asciiTheme="minorHAnsi" w:hAnsiTheme="minorHAnsi" w:cs="Arial"/>
          <w:sz w:val="22"/>
          <w:szCs w:val="20"/>
        </w:rPr>
      </w:pPr>
      <w:r w:rsidRPr="00627E09">
        <w:rPr>
          <w:rFonts w:asciiTheme="minorHAnsi" w:hAnsiTheme="minorHAnsi" w:cs="Arial"/>
          <w:sz w:val="22"/>
          <w:szCs w:val="20"/>
        </w:rPr>
        <w:t xml:space="preserve">This policy was written by </w:t>
      </w:r>
      <w:r w:rsidR="00D82CE4">
        <w:rPr>
          <w:rFonts w:asciiTheme="minorHAnsi" w:hAnsiTheme="minorHAnsi" w:cs="Arial"/>
          <w:sz w:val="22"/>
          <w:szCs w:val="20"/>
        </w:rPr>
        <w:t>Pippa Newman</w:t>
      </w:r>
      <w:r w:rsidRPr="00627E09">
        <w:rPr>
          <w:rFonts w:asciiTheme="minorHAnsi" w:hAnsiTheme="minorHAnsi" w:cs="Arial"/>
          <w:sz w:val="22"/>
          <w:szCs w:val="20"/>
        </w:rPr>
        <w:t xml:space="preserve">, </w:t>
      </w:r>
      <w:r w:rsidR="00D82CE4">
        <w:rPr>
          <w:rFonts w:asciiTheme="minorHAnsi" w:hAnsiTheme="minorHAnsi" w:cs="Arial"/>
          <w:sz w:val="22"/>
          <w:szCs w:val="20"/>
        </w:rPr>
        <w:t xml:space="preserve">Associate </w:t>
      </w:r>
      <w:r w:rsidRPr="00627E09">
        <w:rPr>
          <w:rFonts w:asciiTheme="minorHAnsi" w:hAnsiTheme="minorHAnsi" w:cs="Arial"/>
          <w:sz w:val="22"/>
          <w:szCs w:val="20"/>
        </w:rPr>
        <w:t>Assistant Headteacher and leader of Praise and Rewards in consultation with:</w:t>
      </w:r>
    </w:p>
    <w:p w14:paraId="078D1EBB" w14:textId="703C59F7" w:rsidR="003A3EA2" w:rsidRDefault="003A3EA2" w:rsidP="00033C0C">
      <w:pPr>
        <w:jc w:val="both"/>
        <w:rPr>
          <w:rFonts w:asciiTheme="minorHAnsi" w:hAnsiTheme="minorHAnsi" w:cs="Arial"/>
          <w:sz w:val="22"/>
          <w:szCs w:val="20"/>
        </w:rPr>
      </w:pPr>
    </w:p>
    <w:p w14:paraId="56544719" w14:textId="777D2AE0" w:rsidR="00885EFE" w:rsidRDefault="00885EFE" w:rsidP="00033C0C">
      <w:pPr>
        <w:jc w:val="both"/>
        <w:rPr>
          <w:rFonts w:asciiTheme="minorHAnsi" w:hAnsiTheme="minorHAnsi" w:cs="Arial"/>
          <w:sz w:val="22"/>
          <w:szCs w:val="20"/>
        </w:rPr>
      </w:pPr>
      <w:r>
        <w:rPr>
          <w:rFonts w:asciiTheme="minorHAnsi" w:hAnsiTheme="minorHAnsi" w:cs="Arial"/>
          <w:sz w:val="22"/>
          <w:szCs w:val="20"/>
        </w:rPr>
        <w:t xml:space="preserve">Gwennan Harrison-Jones – Headteacher </w:t>
      </w:r>
    </w:p>
    <w:p w14:paraId="7C832A98" w14:textId="339F57A9" w:rsidR="00885EFE" w:rsidRPr="00885EFE" w:rsidRDefault="00EA39A8" w:rsidP="00033C0C">
      <w:pPr>
        <w:jc w:val="both"/>
        <w:rPr>
          <w:rFonts w:asciiTheme="minorHAnsi" w:hAnsiTheme="minorHAnsi" w:cstheme="minorHAnsi"/>
          <w:color w:val="000000" w:themeColor="text1"/>
          <w:sz w:val="22"/>
          <w:szCs w:val="22"/>
        </w:rPr>
      </w:pPr>
      <w:r>
        <w:rPr>
          <w:rFonts w:asciiTheme="minorHAnsi" w:hAnsiTheme="minorHAnsi" w:cs="Arial"/>
          <w:sz w:val="22"/>
          <w:szCs w:val="20"/>
        </w:rPr>
        <w:t>Aly Potts – Assistant Headteacher</w:t>
      </w:r>
      <w:r w:rsidR="0001367C">
        <w:rPr>
          <w:rFonts w:asciiTheme="minorHAnsi" w:hAnsiTheme="minorHAnsi" w:cs="Arial"/>
          <w:sz w:val="22"/>
          <w:szCs w:val="20"/>
        </w:rPr>
        <w:t xml:space="preserve"> - </w:t>
      </w:r>
      <w:r w:rsidR="0001367C" w:rsidRPr="0001367C">
        <w:rPr>
          <w:rFonts w:asciiTheme="minorHAnsi" w:hAnsiTheme="minorHAnsi" w:cstheme="minorHAnsi"/>
          <w:color w:val="000000" w:themeColor="text1"/>
          <w:sz w:val="22"/>
          <w:szCs w:val="22"/>
        </w:rPr>
        <w:t>pupil culture; inclusion</w:t>
      </w:r>
      <w:r w:rsidR="00E661A7">
        <w:rPr>
          <w:rFonts w:asciiTheme="minorHAnsi" w:hAnsiTheme="minorHAnsi" w:cstheme="minorHAnsi"/>
          <w:color w:val="000000" w:themeColor="text1"/>
          <w:sz w:val="22"/>
          <w:szCs w:val="22"/>
        </w:rPr>
        <w:t>;</w:t>
      </w:r>
      <w:r w:rsidR="0001367C" w:rsidRPr="0001367C">
        <w:rPr>
          <w:rFonts w:asciiTheme="minorHAnsi" w:hAnsiTheme="minorHAnsi" w:cstheme="minorHAnsi"/>
          <w:color w:val="000000" w:themeColor="text1"/>
          <w:sz w:val="22"/>
          <w:szCs w:val="22"/>
        </w:rPr>
        <w:t xml:space="preserve"> standards, progress and achievement</w:t>
      </w:r>
      <w:r w:rsidR="0001367C">
        <w:rPr>
          <w:rFonts w:asciiTheme="minorHAnsi" w:hAnsiTheme="minorHAnsi" w:cstheme="minorHAnsi"/>
          <w:color w:val="000000" w:themeColor="text1"/>
          <w:sz w:val="22"/>
          <w:szCs w:val="22"/>
        </w:rPr>
        <w:t>.</w:t>
      </w:r>
    </w:p>
    <w:p w14:paraId="35AD6A59" w14:textId="58D5AC66" w:rsidR="003A6422" w:rsidRPr="00627E09" w:rsidRDefault="00627E09" w:rsidP="00033C0C">
      <w:pPr>
        <w:jc w:val="both"/>
        <w:rPr>
          <w:rFonts w:asciiTheme="minorHAnsi" w:hAnsiTheme="minorHAnsi" w:cs="Arial"/>
          <w:sz w:val="22"/>
          <w:szCs w:val="20"/>
        </w:rPr>
      </w:pPr>
      <w:r w:rsidRPr="00627E09">
        <w:rPr>
          <w:rFonts w:asciiTheme="minorHAnsi" w:hAnsiTheme="minorHAnsi" w:cs="Arial"/>
          <w:sz w:val="22"/>
          <w:szCs w:val="20"/>
        </w:rPr>
        <w:t>Pupil</w:t>
      </w:r>
      <w:r w:rsidR="003A6422">
        <w:rPr>
          <w:rFonts w:asciiTheme="minorHAnsi" w:hAnsiTheme="minorHAnsi" w:cs="Arial"/>
          <w:sz w:val="22"/>
          <w:szCs w:val="20"/>
        </w:rPr>
        <w:t>s - F</w:t>
      </w:r>
      <w:r w:rsidRPr="00627E09">
        <w:rPr>
          <w:rFonts w:asciiTheme="minorHAnsi" w:hAnsiTheme="minorHAnsi" w:cs="Arial"/>
          <w:sz w:val="22"/>
          <w:szCs w:val="20"/>
        </w:rPr>
        <w:t>ocus groups, working groups, school council, pupil survey and tutor group discussions.</w:t>
      </w:r>
    </w:p>
    <w:p w14:paraId="5AD07AB8" w14:textId="77777777" w:rsidR="00627E09" w:rsidRPr="00627E09" w:rsidRDefault="00627E09" w:rsidP="00033C0C">
      <w:pPr>
        <w:jc w:val="both"/>
        <w:rPr>
          <w:rFonts w:asciiTheme="minorHAnsi" w:hAnsiTheme="minorHAnsi" w:cs="Arial"/>
          <w:sz w:val="22"/>
          <w:szCs w:val="20"/>
        </w:rPr>
      </w:pPr>
    </w:p>
    <w:p w14:paraId="36D0EF0C" w14:textId="60CCABAF" w:rsidR="00627E09" w:rsidRDefault="003A3EA2" w:rsidP="003A6422">
      <w:pPr>
        <w:pStyle w:val="Heading1"/>
      </w:pPr>
      <w:bookmarkStart w:id="7" w:name="_Toc50969469"/>
      <w:r>
        <w:t>Procedures and Practice</w:t>
      </w:r>
      <w:bookmarkEnd w:id="7"/>
    </w:p>
    <w:p w14:paraId="26E34B37" w14:textId="78C9535F" w:rsidR="004F145D" w:rsidRDefault="004F145D" w:rsidP="00033C0C">
      <w:pPr>
        <w:jc w:val="both"/>
        <w:rPr>
          <w:rFonts w:asciiTheme="minorHAnsi" w:hAnsiTheme="minorHAnsi" w:cs="Arial"/>
          <w:b/>
          <w:sz w:val="22"/>
          <w:szCs w:val="22"/>
        </w:rPr>
      </w:pPr>
    </w:p>
    <w:p w14:paraId="5E904DE9" w14:textId="03F41003" w:rsidR="004F145D" w:rsidRPr="004F145D" w:rsidRDefault="004F145D" w:rsidP="00033C0C">
      <w:pPr>
        <w:jc w:val="both"/>
        <w:rPr>
          <w:rFonts w:asciiTheme="minorHAnsi" w:hAnsiTheme="minorHAnsi" w:cstheme="minorHAnsi"/>
          <w:b/>
          <w:bCs/>
          <w:sz w:val="22"/>
          <w:szCs w:val="22"/>
        </w:rPr>
      </w:pPr>
      <w:r w:rsidRPr="004F145D">
        <w:rPr>
          <w:rFonts w:asciiTheme="minorHAnsi" w:hAnsiTheme="minorHAnsi" w:cstheme="minorHAnsi"/>
          <w:b/>
          <w:bCs/>
          <w:sz w:val="22"/>
          <w:szCs w:val="22"/>
        </w:rPr>
        <w:t>All staff should be actively engaged in carrying out this policy.</w:t>
      </w:r>
    </w:p>
    <w:p w14:paraId="43CD7A9B" w14:textId="77777777" w:rsidR="003A3EA2" w:rsidRPr="003A3EA2" w:rsidRDefault="003A3EA2" w:rsidP="00033C0C">
      <w:pPr>
        <w:jc w:val="both"/>
        <w:rPr>
          <w:rFonts w:asciiTheme="minorHAnsi" w:hAnsiTheme="minorHAnsi" w:cs="Arial"/>
          <w:b/>
          <w:sz w:val="22"/>
          <w:szCs w:val="22"/>
        </w:rPr>
      </w:pPr>
    </w:p>
    <w:p w14:paraId="086F7F6C" w14:textId="5587E3F4" w:rsidR="00627E09" w:rsidRDefault="00627E09" w:rsidP="00033C0C">
      <w:pPr>
        <w:pStyle w:val="Default"/>
        <w:jc w:val="both"/>
        <w:rPr>
          <w:rFonts w:asciiTheme="minorHAnsi" w:hAnsiTheme="minorHAnsi"/>
          <w:color w:val="auto"/>
          <w:sz w:val="22"/>
          <w:szCs w:val="22"/>
        </w:rPr>
      </w:pPr>
      <w:r w:rsidRPr="00627E09">
        <w:rPr>
          <w:rFonts w:asciiTheme="minorHAnsi" w:hAnsiTheme="minorHAnsi"/>
          <w:color w:val="auto"/>
          <w:sz w:val="22"/>
          <w:szCs w:val="22"/>
        </w:rPr>
        <w:t xml:space="preserve">We provide a shared ownership of the </w:t>
      </w:r>
      <w:r w:rsidR="00033C0C">
        <w:rPr>
          <w:rFonts w:asciiTheme="minorHAnsi" w:hAnsiTheme="minorHAnsi"/>
          <w:color w:val="auto"/>
          <w:sz w:val="22"/>
          <w:szCs w:val="22"/>
        </w:rPr>
        <w:t xml:space="preserve">Praise and </w:t>
      </w:r>
      <w:r w:rsidRPr="00627E09">
        <w:rPr>
          <w:rFonts w:asciiTheme="minorHAnsi" w:hAnsiTheme="minorHAnsi"/>
          <w:color w:val="auto"/>
          <w:sz w:val="22"/>
          <w:szCs w:val="22"/>
        </w:rPr>
        <w:t xml:space="preserve">Rewards Policy by: </w:t>
      </w:r>
    </w:p>
    <w:p w14:paraId="46E0193C" w14:textId="77777777" w:rsidR="003A3EA2" w:rsidRPr="00627E09" w:rsidRDefault="003A3EA2" w:rsidP="00033C0C">
      <w:pPr>
        <w:pStyle w:val="Default"/>
        <w:jc w:val="both"/>
        <w:rPr>
          <w:rFonts w:asciiTheme="minorHAnsi" w:hAnsiTheme="minorHAnsi"/>
          <w:color w:val="auto"/>
          <w:sz w:val="22"/>
          <w:szCs w:val="22"/>
        </w:rPr>
      </w:pPr>
    </w:p>
    <w:p w14:paraId="38780077" w14:textId="1F593D0C" w:rsidR="00627E09" w:rsidRPr="00627E09" w:rsidRDefault="00627E09" w:rsidP="003A6422">
      <w:pPr>
        <w:pStyle w:val="Default"/>
        <w:numPr>
          <w:ilvl w:val="0"/>
          <w:numId w:val="11"/>
        </w:numPr>
        <w:ind w:left="426" w:hanging="426"/>
        <w:jc w:val="both"/>
        <w:rPr>
          <w:rFonts w:asciiTheme="minorHAnsi" w:hAnsiTheme="minorHAnsi"/>
          <w:color w:val="auto"/>
          <w:sz w:val="22"/>
          <w:szCs w:val="22"/>
        </w:rPr>
      </w:pPr>
      <w:r w:rsidRPr="00627E09">
        <w:rPr>
          <w:rFonts w:asciiTheme="minorHAnsi" w:hAnsiTheme="minorHAnsi"/>
          <w:color w:val="auto"/>
          <w:sz w:val="22"/>
          <w:szCs w:val="22"/>
        </w:rPr>
        <w:t>annually monitoring and evaluating the rewards system to ensure quality,</w:t>
      </w:r>
      <w:r w:rsidR="003A3EA2">
        <w:rPr>
          <w:rFonts w:asciiTheme="minorHAnsi" w:hAnsiTheme="minorHAnsi"/>
          <w:color w:val="auto"/>
          <w:sz w:val="22"/>
          <w:szCs w:val="22"/>
        </w:rPr>
        <w:t xml:space="preserve"> consistency and effectiveness;</w:t>
      </w:r>
    </w:p>
    <w:p w14:paraId="6EB6B1D7" w14:textId="18D7E63E" w:rsidR="00627E09" w:rsidRPr="00627E09" w:rsidRDefault="00627E09" w:rsidP="003A6422">
      <w:pPr>
        <w:pStyle w:val="Default"/>
        <w:numPr>
          <w:ilvl w:val="0"/>
          <w:numId w:val="11"/>
        </w:numPr>
        <w:ind w:left="426" w:hanging="426"/>
        <w:jc w:val="both"/>
        <w:rPr>
          <w:rFonts w:asciiTheme="minorHAnsi" w:hAnsiTheme="minorHAnsi"/>
          <w:color w:val="auto"/>
          <w:sz w:val="22"/>
          <w:szCs w:val="22"/>
        </w:rPr>
      </w:pPr>
      <w:r w:rsidRPr="00627E09">
        <w:rPr>
          <w:rFonts w:asciiTheme="minorHAnsi" w:hAnsiTheme="minorHAnsi"/>
          <w:color w:val="auto"/>
          <w:sz w:val="22"/>
          <w:szCs w:val="22"/>
        </w:rPr>
        <w:t>communicating expectations to all members of the school community including the policy as part</w:t>
      </w:r>
      <w:r w:rsidR="003A3EA2">
        <w:rPr>
          <w:rFonts w:asciiTheme="minorHAnsi" w:hAnsiTheme="minorHAnsi"/>
          <w:color w:val="auto"/>
          <w:sz w:val="22"/>
          <w:szCs w:val="22"/>
        </w:rPr>
        <w:t xml:space="preserve"> of the induction process;</w:t>
      </w:r>
    </w:p>
    <w:p w14:paraId="71D1726C" w14:textId="77777777" w:rsidR="00627E09" w:rsidRPr="00627E09" w:rsidRDefault="00627E09" w:rsidP="003A6422">
      <w:pPr>
        <w:pStyle w:val="Default"/>
        <w:numPr>
          <w:ilvl w:val="0"/>
          <w:numId w:val="11"/>
        </w:numPr>
        <w:ind w:left="426" w:hanging="426"/>
        <w:jc w:val="both"/>
        <w:rPr>
          <w:rFonts w:asciiTheme="minorHAnsi" w:hAnsiTheme="minorHAnsi"/>
          <w:color w:val="auto"/>
          <w:sz w:val="22"/>
          <w:szCs w:val="22"/>
        </w:rPr>
      </w:pPr>
      <w:r w:rsidRPr="00627E09">
        <w:rPr>
          <w:rFonts w:asciiTheme="minorHAnsi" w:hAnsiTheme="minorHAnsi"/>
          <w:color w:val="auto"/>
          <w:sz w:val="22"/>
          <w:szCs w:val="22"/>
        </w:rPr>
        <w:t xml:space="preserve">offering differentiated rewards according to age. </w:t>
      </w:r>
    </w:p>
    <w:p w14:paraId="0B1F9A0A" w14:textId="77777777" w:rsidR="00627E09" w:rsidRPr="00627E09" w:rsidRDefault="00627E09" w:rsidP="00033C0C">
      <w:pPr>
        <w:pStyle w:val="Default"/>
        <w:jc w:val="both"/>
        <w:rPr>
          <w:rFonts w:asciiTheme="minorHAnsi" w:hAnsiTheme="minorHAnsi"/>
          <w:color w:val="auto"/>
          <w:sz w:val="22"/>
          <w:szCs w:val="22"/>
        </w:rPr>
      </w:pPr>
    </w:p>
    <w:p w14:paraId="3EA76CDF" w14:textId="77777777" w:rsidR="004F145D" w:rsidRDefault="004F145D" w:rsidP="00033C0C">
      <w:pPr>
        <w:jc w:val="both"/>
        <w:outlineLvl w:val="0"/>
        <w:rPr>
          <w:rFonts w:asciiTheme="minorHAnsi" w:hAnsiTheme="minorHAnsi"/>
          <w:sz w:val="22"/>
          <w:szCs w:val="22"/>
        </w:rPr>
      </w:pPr>
    </w:p>
    <w:p w14:paraId="623E4764" w14:textId="6559BCA8" w:rsidR="00627E09" w:rsidRPr="00C154CB" w:rsidRDefault="00627E09" w:rsidP="008D607E">
      <w:pPr>
        <w:jc w:val="both"/>
        <w:rPr>
          <w:rFonts w:asciiTheme="minorHAnsi" w:hAnsiTheme="minorHAnsi" w:cstheme="minorHAnsi"/>
          <w:sz w:val="22"/>
          <w:szCs w:val="22"/>
        </w:rPr>
      </w:pPr>
      <w:r w:rsidRPr="00C154CB">
        <w:rPr>
          <w:rFonts w:asciiTheme="minorHAnsi" w:hAnsiTheme="minorHAnsi" w:cstheme="minorHAnsi"/>
          <w:sz w:val="22"/>
          <w:szCs w:val="22"/>
        </w:rPr>
        <w:t>Pupil achievements can be rewarded in other ways such as:</w:t>
      </w:r>
    </w:p>
    <w:p w14:paraId="42F17136" w14:textId="77777777" w:rsidR="00033C0C" w:rsidRPr="00C154CB" w:rsidRDefault="00033C0C" w:rsidP="008D607E">
      <w:pPr>
        <w:jc w:val="both"/>
        <w:rPr>
          <w:rFonts w:asciiTheme="minorHAnsi" w:hAnsiTheme="minorHAnsi" w:cstheme="minorHAnsi"/>
          <w:sz w:val="22"/>
          <w:szCs w:val="22"/>
        </w:rPr>
      </w:pPr>
    </w:p>
    <w:p w14:paraId="0A45A07F" w14:textId="402C27F2"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p</w:t>
      </w:r>
      <w:r w:rsidR="00627E09" w:rsidRPr="00C154CB">
        <w:rPr>
          <w:rFonts w:asciiTheme="minorHAnsi" w:hAnsiTheme="minorHAnsi" w:cstheme="minorHAnsi"/>
        </w:rPr>
        <w:t xml:space="preserve">raising behaviour, achievement and improvement both in and out of school. </w:t>
      </w:r>
      <w:r w:rsidRPr="00C154CB">
        <w:rPr>
          <w:rFonts w:asciiTheme="minorHAnsi" w:hAnsiTheme="minorHAnsi" w:cstheme="minorHAnsi"/>
        </w:rPr>
        <w:t xml:space="preserve"> </w:t>
      </w:r>
      <w:r w:rsidR="00627E09" w:rsidRPr="00C154CB">
        <w:rPr>
          <w:rFonts w:asciiTheme="minorHAnsi" w:hAnsiTheme="minorHAnsi" w:cstheme="minorHAnsi"/>
        </w:rPr>
        <w:t>Positive feedback is a great motivator, and may be a written comment in an exercise book, pupil plan</w:t>
      </w:r>
      <w:r w:rsidRPr="00C154CB">
        <w:rPr>
          <w:rFonts w:asciiTheme="minorHAnsi" w:hAnsiTheme="minorHAnsi" w:cstheme="minorHAnsi"/>
        </w:rPr>
        <w:t>ner, or a quiet or public word;</w:t>
      </w:r>
    </w:p>
    <w:p w14:paraId="2C2AE175" w14:textId="59D090C7"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 xml:space="preserve">displaying </w:t>
      </w:r>
      <w:r w:rsidR="00627E09" w:rsidRPr="00C154CB">
        <w:rPr>
          <w:rFonts w:asciiTheme="minorHAnsi" w:hAnsiTheme="minorHAnsi" w:cstheme="minorHAnsi"/>
        </w:rPr>
        <w:t>work</w:t>
      </w:r>
      <w:r w:rsidRPr="00C154CB">
        <w:rPr>
          <w:rFonts w:asciiTheme="minorHAnsi" w:hAnsiTheme="minorHAnsi" w:cstheme="minorHAnsi"/>
        </w:rPr>
        <w:t>,</w:t>
      </w:r>
      <w:r w:rsidR="00627E09" w:rsidRPr="00C154CB">
        <w:rPr>
          <w:rFonts w:asciiTheme="minorHAnsi" w:hAnsiTheme="minorHAnsi" w:cstheme="minorHAnsi"/>
        </w:rPr>
        <w:t xml:space="preserve"> </w:t>
      </w:r>
      <w:proofErr w:type="spellStart"/>
      <w:r w:rsidR="00627E09" w:rsidRPr="00C154CB">
        <w:rPr>
          <w:rFonts w:asciiTheme="minorHAnsi" w:hAnsiTheme="minorHAnsi" w:cstheme="minorHAnsi"/>
        </w:rPr>
        <w:t>eg</w:t>
      </w:r>
      <w:proofErr w:type="spellEnd"/>
      <w:r w:rsidR="00627E09" w:rsidRPr="00C154CB">
        <w:rPr>
          <w:rFonts w:asciiTheme="minorHAnsi" w:hAnsiTheme="minorHAnsi" w:cstheme="minorHAnsi"/>
        </w:rPr>
        <w:t xml:space="preserve"> on the board</w:t>
      </w:r>
      <w:r w:rsidRPr="00C154CB">
        <w:rPr>
          <w:rFonts w:asciiTheme="minorHAnsi" w:hAnsiTheme="minorHAnsi" w:cstheme="minorHAnsi"/>
        </w:rPr>
        <w:t>,</w:t>
      </w:r>
      <w:r w:rsidR="00627E09" w:rsidRPr="00C154CB">
        <w:rPr>
          <w:rFonts w:asciiTheme="minorHAnsi" w:hAnsiTheme="minorHAnsi" w:cstheme="minorHAnsi"/>
        </w:rPr>
        <w:t xml:space="preserve"> in the weekly bulletin</w:t>
      </w:r>
      <w:r w:rsidRPr="00C154CB">
        <w:rPr>
          <w:rFonts w:asciiTheme="minorHAnsi" w:hAnsiTheme="minorHAnsi" w:cstheme="minorHAnsi"/>
        </w:rPr>
        <w:t>;</w:t>
      </w:r>
    </w:p>
    <w:p w14:paraId="04181DA0" w14:textId="73998969"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u</w:t>
      </w:r>
      <w:r w:rsidR="00627E09" w:rsidRPr="00C154CB">
        <w:rPr>
          <w:rFonts w:asciiTheme="minorHAnsi" w:hAnsiTheme="minorHAnsi" w:cstheme="minorHAnsi"/>
        </w:rPr>
        <w:t>sing assemblies/tutor time to</w:t>
      </w:r>
      <w:r w:rsidRPr="00C154CB">
        <w:rPr>
          <w:rFonts w:asciiTheme="minorHAnsi" w:hAnsiTheme="minorHAnsi" w:cstheme="minorHAnsi"/>
        </w:rPr>
        <w:t xml:space="preserve"> </w:t>
      </w:r>
      <w:r w:rsidR="00885EFE" w:rsidRPr="00C154CB">
        <w:rPr>
          <w:rFonts w:asciiTheme="minorHAnsi" w:hAnsiTheme="minorHAnsi" w:cstheme="minorHAnsi"/>
        </w:rPr>
        <w:t>publicly</w:t>
      </w:r>
      <w:r w:rsidRPr="00C154CB">
        <w:rPr>
          <w:rFonts w:asciiTheme="minorHAnsi" w:hAnsiTheme="minorHAnsi" w:cstheme="minorHAnsi"/>
        </w:rPr>
        <w:t xml:space="preserve"> recognise successes;</w:t>
      </w:r>
    </w:p>
    <w:p w14:paraId="2C35279E" w14:textId="579526D4"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prizes for competitions;</w:t>
      </w:r>
    </w:p>
    <w:p w14:paraId="0E3D9D7C" w14:textId="7F1C9B65"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p</w:t>
      </w:r>
      <w:r w:rsidR="00627E09" w:rsidRPr="00C154CB">
        <w:rPr>
          <w:rFonts w:asciiTheme="minorHAnsi" w:hAnsiTheme="minorHAnsi" w:cstheme="minorHAnsi"/>
        </w:rPr>
        <w:t>rogress prizes</w:t>
      </w:r>
      <w:r w:rsidRPr="00C154CB">
        <w:rPr>
          <w:rFonts w:asciiTheme="minorHAnsi" w:hAnsiTheme="minorHAnsi" w:cstheme="minorHAnsi"/>
        </w:rPr>
        <w:t>;</w:t>
      </w:r>
    </w:p>
    <w:p w14:paraId="6B2EF40D" w14:textId="445D8AB0"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d</w:t>
      </w:r>
      <w:r w:rsidR="00627E09" w:rsidRPr="00C154CB">
        <w:rPr>
          <w:rFonts w:asciiTheme="minorHAnsi" w:hAnsiTheme="minorHAnsi" w:cstheme="minorHAnsi"/>
        </w:rPr>
        <w:t>epartmental awards/</w:t>
      </w:r>
      <w:r w:rsidRPr="00C154CB">
        <w:rPr>
          <w:rFonts w:asciiTheme="minorHAnsi" w:hAnsiTheme="minorHAnsi" w:cstheme="minorHAnsi"/>
        </w:rPr>
        <w:t>d</w:t>
      </w:r>
      <w:r w:rsidR="00627E09" w:rsidRPr="00C154CB">
        <w:rPr>
          <w:rFonts w:asciiTheme="minorHAnsi" w:hAnsiTheme="minorHAnsi" w:cstheme="minorHAnsi"/>
        </w:rPr>
        <w:t>epartmental postcards posted home</w:t>
      </w:r>
      <w:r w:rsidRPr="00C154CB">
        <w:rPr>
          <w:rFonts w:asciiTheme="minorHAnsi" w:hAnsiTheme="minorHAnsi" w:cstheme="minorHAnsi"/>
        </w:rPr>
        <w:t>;</w:t>
      </w:r>
    </w:p>
    <w:p w14:paraId="035596A1" w14:textId="13C7F4DE"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p</w:t>
      </w:r>
      <w:r w:rsidR="00627E09" w:rsidRPr="00C154CB">
        <w:rPr>
          <w:rFonts w:asciiTheme="minorHAnsi" w:hAnsiTheme="minorHAnsi" w:cstheme="minorHAnsi"/>
        </w:rPr>
        <w:t>hone</w:t>
      </w:r>
      <w:r w:rsidRPr="00C154CB">
        <w:rPr>
          <w:rFonts w:asciiTheme="minorHAnsi" w:hAnsiTheme="minorHAnsi" w:cstheme="minorHAnsi"/>
        </w:rPr>
        <w:t>-call home;</w:t>
      </w:r>
    </w:p>
    <w:p w14:paraId="0580545E" w14:textId="29ED3383" w:rsidR="00627E09" w:rsidRPr="00C154CB" w:rsidRDefault="00033C0C"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Bronze, Silver, G</w:t>
      </w:r>
      <w:r w:rsidR="00627E09" w:rsidRPr="00C154CB">
        <w:rPr>
          <w:rFonts w:asciiTheme="minorHAnsi" w:hAnsiTheme="minorHAnsi" w:cstheme="minorHAnsi"/>
        </w:rPr>
        <w:t xml:space="preserve">old and Platinum </w:t>
      </w:r>
      <w:r w:rsidR="00885EFE" w:rsidRPr="00C154CB">
        <w:rPr>
          <w:rFonts w:asciiTheme="minorHAnsi" w:hAnsiTheme="minorHAnsi" w:cstheme="minorHAnsi"/>
        </w:rPr>
        <w:t>postcards/certificates</w:t>
      </w:r>
      <w:r w:rsidR="00627E09" w:rsidRPr="00C154CB">
        <w:rPr>
          <w:rFonts w:asciiTheme="minorHAnsi" w:hAnsiTheme="minorHAnsi" w:cstheme="minorHAnsi"/>
        </w:rPr>
        <w:t xml:space="preserve"> home</w:t>
      </w:r>
      <w:r w:rsidR="0052229A" w:rsidRPr="00C154CB">
        <w:rPr>
          <w:rFonts w:asciiTheme="minorHAnsi" w:hAnsiTheme="minorHAnsi" w:cstheme="minorHAnsi"/>
        </w:rPr>
        <w:t xml:space="preserve"> along with the awarding of</w:t>
      </w:r>
      <w:r w:rsidR="00627E09" w:rsidRPr="00C154CB">
        <w:rPr>
          <w:rFonts w:asciiTheme="minorHAnsi" w:hAnsiTheme="minorHAnsi" w:cstheme="minorHAnsi"/>
        </w:rPr>
        <w:t xml:space="preserve"> lapel badges</w:t>
      </w:r>
      <w:r w:rsidR="0052229A" w:rsidRPr="00C154CB">
        <w:rPr>
          <w:rFonts w:asciiTheme="minorHAnsi" w:hAnsiTheme="minorHAnsi" w:cstheme="minorHAnsi"/>
        </w:rPr>
        <w:t xml:space="preserve"> at </w:t>
      </w:r>
      <w:r w:rsidR="00E661A7">
        <w:rPr>
          <w:rFonts w:asciiTheme="minorHAnsi" w:hAnsiTheme="minorHAnsi" w:cstheme="minorHAnsi"/>
        </w:rPr>
        <w:t>S</w:t>
      </w:r>
      <w:r w:rsidR="0052229A" w:rsidRPr="00C154CB">
        <w:rPr>
          <w:rFonts w:asciiTheme="minorHAnsi" w:hAnsiTheme="minorHAnsi" w:cstheme="minorHAnsi"/>
        </w:rPr>
        <w:t>ilver</w:t>
      </w:r>
      <w:r w:rsidR="00B31A20" w:rsidRPr="00C154CB">
        <w:rPr>
          <w:rFonts w:asciiTheme="minorHAnsi" w:hAnsiTheme="minorHAnsi" w:cstheme="minorHAnsi"/>
        </w:rPr>
        <w:t>,</w:t>
      </w:r>
      <w:r w:rsidR="0052229A" w:rsidRPr="00C154CB">
        <w:rPr>
          <w:rFonts w:asciiTheme="minorHAnsi" w:hAnsiTheme="minorHAnsi" w:cstheme="minorHAnsi"/>
        </w:rPr>
        <w:t xml:space="preserve"> </w:t>
      </w:r>
      <w:r w:rsidR="00E661A7">
        <w:rPr>
          <w:rFonts w:asciiTheme="minorHAnsi" w:hAnsiTheme="minorHAnsi" w:cstheme="minorHAnsi"/>
        </w:rPr>
        <w:t>G</w:t>
      </w:r>
      <w:r w:rsidR="0052229A" w:rsidRPr="00C154CB">
        <w:rPr>
          <w:rFonts w:asciiTheme="minorHAnsi" w:hAnsiTheme="minorHAnsi" w:cstheme="minorHAnsi"/>
        </w:rPr>
        <w:t>old</w:t>
      </w:r>
      <w:r w:rsidR="00B31A20" w:rsidRPr="00C154CB">
        <w:rPr>
          <w:rFonts w:asciiTheme="minorHAnsi" w:hAnsiTheme="minorHAnsi" w:cstheme="minorHAnsi"/>
        </w:rPr>
        <w:t xml:space="preserve"> and </w:t>
      </w:r>
      <w:r w:rsidR="00E661A7">
        <w:rPr>
          <w:rFonts w:asciiTheme="minorHAnsi" w:hAnsiTheme="minorHAnsi" w:cstheme="minorHAnsi"/>
        </w:rPr>
        <w:t>P</w:t>
      </w:r>
      <w:r w:rsidR="00B31A20" w:rsidRPr="00C154CB">
        <w:rPr>
          <w:rFonts w:asciiTheme="minorHAnsi" w:hAnsiTheme="minorHAnsi" w:cstheme="minorHAnsi"/>
        </w:rPr>
        <w:t>latinum</w:t>
      </w:r>
      <w:r w:rsidR="0052229A" w:rsidRPr="00C154CB">
        <w:rPr>
          <w:rFonts w:asciiTheme="minorHAnsi" w:hAnsiTheme="minorHAnsi" w:cstheme="minorHAnsi"/>
        </w:rPr>
        <w:t xml:space="preserve"> level</w:t>
      </w:r>
      <w:r w:rsidR="00DD55B1" w:rsidRPr="00C154CB">
        <w:rPr>
          <w:rFonts w:asciiTheme="minorHAnsi" w:hAnsiTheme="minorHAnsi" w:cstheme="minorHAnsi"/>
        </w:rPr>
        <w:t>;</w:t>
      </w:r>
    </w:p>
    <w:p w14:paraId="27313E44" w14:textId="076B8CE8" w:rsidR="00627E09" w:rsidRPr="00C154CB" w:rsidRDefault="00DD55B1"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f</w:t>
      </w:r>
      <w:r w:rsidR="00627E09" w:rsidRPr="00C154CB">
        <w:rPr>
          <w:rFonts w:asciiTheme="minorHAnsi" w:hAnsiTheme="minorHAnsi" w:cstheme="minorHAnsi"/>
        </w:rPr>
        <w:t>ormal oc</w:t>
      </w:r>
      <w:r w:rsidRPr="00C154CB">
        <w:rPr>
          <w:rFonts w:asciiTheme="minorHAnsi" w:hAnsiTheme="minorHAnsi" w:cstheme="minorHAnsi"/>
        </w:rPr>
        <w:t>casions such as Awards Evenings</w:t>
      </w:r>
      <w:r w:rsidR="0052229A" w:rsidRPr="00C154CB">
        <w:rPr>
          <w:rFonts w:asciiTheme="minorHAnsi" w:hAnsiTheme="minorHAnsi" w:cstheme="minorHAnsi"/>
        </w:rPr>
        <w:t xml:space="preserve"> at the end of the academic year</w:t>
      </w:r>
      <w:r w:rsidRPr="00C154CB">
        <w:rPr>
          <w:rFonts w:asciiTheme="minorHAnsi" w:hAnsiTheme="minorHAnsi" w:cstheme="minorHAnsi"/>
        </w:rPr>
        <w:t>;</w:t>
      </w:r>
    </w:p>
    <w:p w14:paraId="272E7F4F" w14:textId="32BACDBE" w:rsidR="00627E09" w:rsidRPr="00C154CB" w:rsidRDefault="00DD55B1"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r</w:t>
      </w:r>
      <w:r w:rsidR="00627E09" w:rsidRPr="00C154CB">
        <w:rPr>
          <w:rFonts w:asciiTheme="minorHAnsi" w:hAnsiTheme="minorHAnsi" w:cstheme="minorHAnsi"/>
        </w:rPr>
        <w:t>oles and responsibilities</w:t>
      </w:r>
      <w:r w:rsidRPr="00C154CB">
        <w:rPr>
          <w:rFonts w:asciiTheme="minorHAnsi" w:hAnsiTheme="minorHAnsi" w:cstheme="minorHAnsi"/>
        </w:rPr>
        <w:t>,</w:t>
      </w:r>
      <w:r w:rsidR="00627E09" w:rsidRPr="00C154CB">
        <w:rPr>
          <w:rFonts w:asciiTheme="minorHAnsi" w:hAnsiTheme="minorHAnsi" w:cstheme="minorHAnsi"/>
        </w:rPr>
        <w:t xml:space="preserve"> </w:t>
      </w:r>
      <w:proofErr w:type="spellStart"/>
      <w:r w:rsidR="00627E09" w:rsidRPr="00C154CB">
        <w:rPr>
          <w:rFonts w:asciiTheme="minorHAnsi" w:hAnsiTheme="minorHAnsi" w:cstheme="minorHAnsi"/>
        </w:rPr>
        <w:t>eg</w:t>
      </w:r>
      <w:proofErr w:type="spellEnd"/>
      <w:r w:rsidR="00627E09" w:rsidRPr="00C154CB">
        <w:rPr>
          <w:rFonts w:asciiTheme="minorHAnsi" w:hAnsiTheme="minorHAnsi" w:cstheme="minorHAnsi"/>
        </w:rPr>
        <w:t xml:space="preserve"> Tutor Representa</w:t>
      </w:r>
      <w:r w:rsidRPr="00C154CB">
        <w:rPr>
          <w:rFonts w:asciiTheme="minorHAnsi" w:hAnsiTheme="minorHAnsi" w:cstheme="minorHAnsi"/>
        </w:rPr>
        <w:t xml:space="preserve">tives, </w:t>
      </w:r>
      <w:r w:rsidR="00B31A20" w:rsidRPr="00C154CB">
        <w:rPr>
          <w:rFonts w:asciiTheme="minorHAnsi" w:hAnsiTheme="minorHAnsi" w:cstheme="minorHAnsi"/>
        </w:rPr>
        <w:t xml:space="preserve">House Captains, </w:t>
      </w:r>
      <w:r w:rsidRPr="00C154CB">
        <w:rPr>
          <w:rFonts w:asciiTheme="minorHAnsi" w:hAnsiTheme="minorHAnsi" w:cstheme="minorHAnsi"/>
        </w:rPr>
        <w:t>School Council, P</w:t>
      </w:r>
      <w:r w:rsidR="00B31A20" w:rsidRPr="00C154CB">
        <w:rPr>
          <w:rFonts w:asciiTheme="minorHAnsi" w:hAnsiTheme="minorHAnsi" w:cstheme="minorHAnsi"/>
        </w:rPr>
        <w:t xml:space="preserve">upil Leadership </w:t>
      </w:r>
      <w:r w:rsidR="00F2772E" w:rsidRPr="00C154CB">
        <w:rPr>
          <w:rFonts w:asciiTheme="minorHAnsi" w:hAnsiTheme="minorHAnsi" w:cstheme="minorHAnsi"/>
        </w:rPr>
        <w:t>Opportunities</w:t>
      </w:r>
      <w:r w:rsidRPr="00C154CB">
        <w:rPr>
          <w:rFonts w:asciiTheme="minorHAnsi" w:hAnsiTheme="minorHAnsi" w:cstheme="minorHAnsi"/>
        </w:rPr>
        <w:t>;</w:t>
      </w:r>
    </w:p>
    <w:p w14:paraId="06605581" w14:textId="4D033723" w:rsidR="00887E43" w:rsidRPr="00C154CB" w:rsidRDefault="00887E43"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House Points</w:t>
      </w:r>
      <w:r w:rsidR="005D3C98" w:rsidRPr="00C154CB">
        <w:rPr>
          <w:rFonts w:asciiTheme="minorHAnsi" w:hAnsiTheme="minorHAnsi" w:cstheme="minorHAnsi"/>
        </w:rPr>
        <w:t>;</w:t>
      </w:r>
    </w:p>
    <w:p w14:paraId="09CC7D45" w14:textId="0F670F70" w:rsidR="00887E43" w:rsidRPr="00C154CB" w:rsidRDefault="002C525D"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Rewards Hub</w:t>
      </w:r>
      <w:r w:rsidR="005D3C98" w:rsidRPr="00C154CB">
        <w:rPr>
          <w:rFonts w:asciiTheme="minorHAnsi" w:hAnsiTheme="minorHAnsi" w:cstheme="minorHAnsi"/>
        </w:rPr>
        <w:t>;</w:t>
      </w:r>
    </w:p>
    <w:p w14:paraId="0A5207C9" w14:textId="5AEE3739" w:rsidR="0014470E" w:rsidRPr="00C154CB" w:rsidRDefault="0014470E" w:rsidP="008D607E">
      <w:pPr>
        <w:pStyle w:val="ListParagraph"/>
        <w:numPr>
          <w:ilvl w:val="0"/>
          <w:numId w:val="20"/>
        </w:numPr>
        <w:ind w:left="426" w:hanging="426"/>
        <w:jc w:val="both"/>
        <w:rPr>
          <w:rFonts w:asciiTheme="minorHAnsi" w:hAnsiTheme="minorHAnsi" w:cstheme="minorHAnsi"/>
        </w:rPr>
      </w:pPr>
      <w:r w:rsidRPr="00C154CB">
        <w:rPr>
          <w:rFonts w:asciiTheme="minorHAnsi" w:hAnsiTheme="minorHAnsi" w:cstheme="minorHAnsi"/>
        </w:rPr>
        <w:t xml:space="preserve">Senior Leadership </w:t>
      </w:r>
      <w:r w:rsidR="00E661A7">
        <w:rPr>
          <w:rFonts w:asciiTheme="minorHAnsi" w:hAnsiTheme="minorHAnsi" w:cstheme="minorHAnsi"/>
        </w:rPr>
        <w:t>T</w:t>
      </w:r>
      <w:r w:rsidRPr="00C154CB">
        <w:rPr>
          <w:rFonts w:asciiTheme="minorHAnsi" w:hAnsiTheme="minorHAnsi" w:cstheme="minorHAnsi"/>
        </w:rPr>
        <w:t xml:space="preserve">eam </w:t>
      </w:r>
      <w:r w:rsidR="003E115C" w:rsidRPr="00C154CB">
        <w:rPr>
          <w:rFonts w:asciiTheme="minorHAnsi" w:hAnsiTheme="minorHAnsi" w:cstheme="minorHAnsi"/>
        </w:rPr>
        <w:t>commendations for exceptional behaviour/work ethic</w:t>
      </w:r>
      <w:r w:rsidR="005D3C98" w:rsidRPr="00C154CB">
        <w:rPr>
          <w:rFonts w:asciiTheme="minorHAnsi" w:hAnsiTheme="minorHAnsi" w:cstheme="minorHAnsi"/>
        </w:rPr>
        <w:t>;</w:t>
      </w:r>
    </w:p>
    <w:p w14:paraId="3DD6D3EA" w14:textId="3B1C525F" w:rsidR="00627E09" w:rsidRPr="00C154CB" w:rsidRDefault="00D5202A" w:rsidP="008D607E">
      <w:pPr>
        <w:pStyle w:val="ListParagraph"/>
        <w:numPr>
          <w:ilvl w:val="0"/>
          <w:numId w:val="20"/>
        </w:numPr>
        <w:spacing w:after="0"/>
        <w:ind w:left="426" w:hanging="426"/>
        <w:jc w:val="both"/>
        <w:rPr>
          <w:rFonts w:asciiTheme="minorHAnsi" w:hAnsiTheme="minorHAnsi" w:cstheme="minorHAnsi"/>
        </w:rPr>
      </w:pPr>
      <w:r w:rsidRPr="00C154CB">
        <w:rPr>
          <w:rFonts w:asciiTheme="minorHAnsi" w:hAnsiTheme="minorHAnsi" w:cstheme="minorHAnsi"/>
        </w:rPr>
        <w:t>Headteacher’s commendation</w:t>
      </w:r>
      <w:r w:rsidR="005D3C98" w:rsidRPr="00C154CB">
        <w:rPr>
          <w:rFonts w:asciiTheme="minorHAnsi" w:hAnsiTheme="minorHAnsi" w:cstheme="minorHAnsi"/>
        </w:rPr>
        <w:t>.</w:t>
      </w:r>
      <w:r w:rsidR="00C24F57" w:rsidRPr="00C154CB">
        <w:rPr>
          <w:rFonts w:asciiTheme="minorHAnsi" w:hAnsiTheme="minorHAnsi" w:cstheme="minorHAnsi"/>
        </w:rPr>
        <w:t xml:space="preserve">  </w:t>
      </w:r>
    </w:p>
    <w:p w14:paraId="758C8628" w14:textId="77777777" w:rsidR="00627E09" w:rsidRPr="00627E09" w:rsidRDefault="00627E09" w:rsidP="00C154CB"/>
    <w:p w14:paraId="2B0397AE" w14:textId="127FD2F4" w:rsidR="00627E09" w:rsidRDefault="00DF1DB5" w:rsidP="003A6422">
      <w:pPr>
        <w:pStyle w:val="Heading1"/>
      </w:pPr>
      <w:bookmarkStart w:id="8" w:name="_Toc50969470"/>
      <w:r>
        <w:t>Achievement Points</w:t>
      </w:r>
      <w:bookmarkEnd w:id="8"/>
    </w:p>
    <w:p w14:paraId="71455FA7" w14:textId="77777777" w:rsidR="00DD55B1" w:rsidRPr="00DD55B1" w:rsidRDefault="00DD55B1" w:rsidP="00C154CB"/>
    <w:p w14:paraId="43DEBE76" w14:textId="7612C08F" w:rsidR="00627E09" w:rsidRPr="00627E09" w:rsidRDefault="00627E09" w:rsidP="008D607E">
      <w:pPr>
        <w:jc w:val="both"/>
        <w:rPr>
          <w:rFonts w:asciiTheme="minorHAnsi" w:hAnsiTheme="minorHAnsi"/>
          <w:sz w:val="22"/>
          <w:szCs w:val="22"/>
        </w:rPr>
      </w:pPr>
      <w:r w:rsidRPr="00627E09">
        <w:rPr>
          <w:rFonts w:asciiTheme="minorHAnsi" w:hAnsiTheme="minorHAnsi"/>
          <w:sz w:val="22"/>
          <w:szCs w:val="22"/>
        </w:rPr>
        <w:t>We believe that success and effort should be rewarded.</w:t>
      </w:r>
      <w:r w:rsidR="00DD55B1">
        <w:rPr>
          <w:rFonts w:asciiTheme="minorHAnsi" w:hAnsiTheme="minorHAnsi"/>
          <w:sz w:val="22"/>
          <w:szCs w:val="22"/>
        </w:rPr>
        <w:t xml:space="preserve">  </w:t>
      </w:r>
      <w:r w:rsidRPr="00627E09">
        <w:rPr>
          <w:rFonts w:asciiTheme="minorHAnsi" w:hAnsiTheme="minorHAnsi"/>
          <w:sz w:val="22"/>
          <w:szCs w:val="22"/>
        </w:rPr>
        <w:t>Pupils are awarded ‘</w:t>
      </w:r>
      <w:r w:rsidR="00DF1DB5">
        <w:rPr>
          <w:rFonts w:asciiTheme="minorHAnsi" w:hAnsiTheme="minorHAnsi"/>
          <w:sz w:val="22"/>
          <w:szCs w:val="22"/>
        </w:rPr>
        <w:t>Achievement Points’</w:t>
      </w:r>
      <w:r w:rsidRPr="00627E09">
        <w:rPr>
          <w:rFonts w:asciiTheme="minorHAnsi" w:hAnsiTheme="minorHAnsi"/>
          <w:sz w:val="22"/>
          <w:szCs w:val="22"/>
        </w:rPr>
        <w:t xml:space="preserve"> for success both in and outside of</w:t>
      </w:r>
      <w:r w:rsidR="00DD55B1">
        <w:rPr>
          <w:rFonts w:asciiTheme="minorHAnsi" w:hAnsiTheme="minorHAnsi"/>
          <w:sz w:val="22"/>
          <w:szCs w:val="22"/>
        </w:rPr>
        <w:t xml:space="preserve"> lessons.  </w:t>
      </w:r>
      <w:r w:rsidRPr="00627E09">
        <w:rPr>
          <w:rFonts w:asciiTheme="minorHAnsi" w:hAnsiTheme="minorHAnsi"/>
          <w:sz w:val="22"/>
          <w:szCs w:val="22"/>
        </w:rPr>
        <w:t xml:space="preserve">These are recorded on </w:t>
      </w:r>
      <w:proofErr w:type="spellStart"/>
      <w:r w:rsidR="002E6C94">
        <w:rPr>
          <w:rFonts w:asciiTheme="minorHAnsi" w:hAnsiTheme="minorHAnsi"/>
          <w:sz w:val="22"/>
          <w:szCs w:val="22"/>
        </w:rPr>
        <w:t>Edulink</w:t>
      </w:r>
      <w:proofErr w:type="spellEnd"/>
      <w:r w:rsidRPr="00627E09">
        <w:rPr>
          <w:rFonts w:asciiTheme="minorHAnsi" w:hAnsiTheme="minorHAnsi"/>
          <w:sz w:val="22"/>
          <w:szCs w:val="22"/>
        </w:rPr>
        <w:t xml:space="preserve">. </w:t>
      </w:r>
      <w:r w:rsidR="00DD55B1">
        <w:rPr>
          <w:rFonts w:asciiTheme="minorHAnsi" w:hAnsiTheme="minorHAnsi"/>
          <w:sz w:val="22"/>
          <w:szCs w:val="22"/>
        </w:rPr>
        <w:t xml:space="preserve"> </w:t>
      </w:r>
      <w:r w:rsidRPr="00627E09">
        <w:rPr>
          <w:rFonts w:asciiTheme="minorHAnsi" w:hAnsiTheme="minorHAnsi"/>
          <w:sz w:val="22"/>
          <w:szCs w:val="22"/>
        </w:rPr>
        <w:t xml:space="preserve">At the appropriate time </w:t>
      </w:r>
      <w:r w:rsidR="00173973">
        <w:rPr>
          <w:rFonts w:asciiTheme="minorHAnsi" w:hAnsiTheme="minorHAnsi"/>
          <w:sz w:val="22"/>
          <w:szCs w:val="22"/>
        </w:rPr>
        <w:t>postcards/certificates</w:t>
      </w:r>
      <w:r w:rsidRPr="00627E09">
        <w:rPr>
          <w:rFonts w:asciiTheme="minorHAnsi" w:hAnsiTheme="minorHAnsi"/>
          <w:sz w:val="22"/>
          <w:szCs w:val="22"/>
        </w:rPr>
        <w:t xml:space="preserve"> will be </w:t>
      </w:r>
      <w:r w:rsidR="00173973">
        <w:rPr>
          <w:rFonts w:asciiTheme="minorHAnsi" w:hAnsiTheme="minorHAnsi"/>
          <w:sz w:val="22"/>
          <w:szCs w:val="22"/>
        </w:rPr>
        <w:t>awarded when a pupil</w:t>
      </w:r>
      <w:r w:rsidRPr="00627E09">
        <w:rPr>
          <w:rFonts w:asciiTheme="minorHAnsi" w:hAnsiTheme="minorHAnsi"/>
          <w:sz w:val="22"/>
          <w:szCs w:val="22"/>
        </w:rPr>
        <w:t xml:space="preserve"> has achieved the </w:t>
      </w:r>
      <w:r w:rsidR="00E661A7">
        <w:rPr>
          <w:rFonts w:asciiTheme="minorHAnsi" w:hAnsiTheme="minorHAnsi"/>
          <w:sz w:val="22"/>
          <w:szCs w:val="22"/>
        </w:rPr>
        <w:t>B</w:t>
      </w:r>
      <w:r w:rsidRPr="00627E09">
        <w:rPr>
          <w:rFonts w:asciiTheme="minorHAnsi" w:hAnsiTheme="minorHAnsi"/>
          <w:sz w:val="22"/>
          <w:szCs w:val="22"/>
        </w:rPr>
        <w:t xml:space="preserve">ronze, </w:t>
      </w:r>
      <w:r w:rsidR="00E661A7">
        <w:rPr>
          <w:rFonts w:asciiTheme="minorHAnsi" w:hAnsiTheme="minorHAnsi"/>
          <w:sz w:val="22"/>
          <w:szCs w:val="22"/>
        </w:rPr>
        <w:t>S</w:t>
      </w:r>
      <w:r w:rsidRPr="00627E09">
        <w:rPr>
          <w:rFonts w:asciiTheme="minorHAnsi" w:hAnsiTheme="minorHAnsi"/>
          <w:sz w:val="22"/>
          <w:szCs w:val="22"/>
        </w:rPr>
        <w:t xml:space="preserve">ilver, </w:t>
      </w:r>
      <w:r w:rsidR="00E661A7">
        <w:rPr>
          <w:rFonts w:asciiTheme="minorHAnsi" w:hAnsiTheme="minorHAnsi"/>
          <w:sz w:val="22"/>
          <w:szCs w:val="22"/>
        </w:rPr>
        <w:t>G</w:t>
      </w:r>
      <w:r w:rsidRPr="00627E09">
        <w:rPr>
          <w:rFonts w:asciiTheme="minorHAnsi" w:hAnsiTheme="minorHAnsi"/>
          <w:sz w:val="22"/>
          <w:szCs w:val="22"/>
        </w:rPr>
        <w:t xml:space="preserve">old and </w:t>
      </w:r>
      <w:r w:rsidR="00E661A7">
        <w:rPr>
          <w:rFonts w:asciiTheme="minorHAnsi" w:hAnsiTheme="minorHAnsi"/>
          <w:sz w:val="22"/>
          <w:szCs w:val="22"/>
        </w:rPr>
        <w:t>P</w:t>
      </w:r>
      <w:r w:rsidRPr="00627E09">
        <w:rPr>
          <w:rFonts w:asciiTheme="minorHAnsi" w:hAnsiTheme="minorHAnsi"/>
          <w:sz w:val="22"/>
          <w:szCs w:val="22"/>
        </w:rPr>
        <w:t>latinum thresholds.</w:t>
      </w:r>
      <w:r w:rsidR="00173973">
        <w:rPr>
          <w:rFonts w:asciiTheme="minorHAnsi" w:hAnsiTheme="minorHAnsi"/>
          <w:sz w:val="22"/>
          <w:szCs w:val="22"/>
        </w:rPr>
        <w:t xml:space="preserve">  Tutors and/or Heads of Year will follow up the awarding of these </w:t>
      </w:r>
      <w:r w:rsidR="004539D4">
        <w:rPr>
          <w:rFonts w:asciiTheme="minorHAnsi" w:hAnsiTheme="minorHAnsi"/>
          <w:sz w:val="22"/>
          <w:szCs w:val="22"/>
        </w:rPr>
        <w:t xml:space="preserve">postcards/certificates with a </w:t>
      </w:r>
      <w:r w:rsidR="001729A7">
        <w:rPr>
          <w:rFonts w:asciiTheme="minorHAnsi" w:hAnsiTheme="minorHAnsi"/>
          <w:sz w:val="22"/>
          <w:szCs w:val="22"/>
        </w:rPr>
        <w:t xml:space="preserve">telephone </w:t>
      </w:r>
      <w:r w:rsidR="004539D4">
        <w:rPr>
          <w:rFonts w:asciiTheme="minorHAnsi" w:hAnsiTheme="minorHAnsi"/>
          <w:sz w:val="22"/>
          <w:szCs w:val="22"/>
        </w:rPr>
        <w:t>call home to tell parents/carers of their child’s success.</w:t>
      </w:r>
      <w:r w:rsidR="00DD55B1">
        <w:rPr>
          <w:rFonts w:asciiTheme="minorHAnsi" w:hAnsiTheme="minorHAnsi"/>
          <w:sz w:val="22"/>
          <w:szCs w:val="22"/>
        </w:rPr>
        <w:t xml:space="preserve"> </w:t>
      </w:r>
      <w:r w:rsidR="00E661A7">
        <w:rPr>
          <w:rFonts w:asciiTheme="minorHAnsi" w:hAnsiTheme="minorHAnsi"/>
          <w:sz w:val="22"/>
          <w:szCs w:val="22"/>
        </w:rPr>
        <w:t xml:space="preserve"> </w:t>
      </w:r>
      <w:r w:rsidR="00B757E8">
        <w:rPr>
          <w:rFonts w:asciiTheme="minorHAnsi" w:hAnsiTheme="minorHAnsi"/>
          <w:sz w:val="22"/>
          <w:szCs w:val="22"/>
        </w:rPr>
        <w:t xml:space="preserve">Attached members of the </w:t>
      </w:r>
      <w:r w:rsidR="00E661A7">
        <w:rPr>
          <w:rFonts w:asciiTheme="minorHAnsi" w:hAnsiTheme="minorHAnsi"/>
          <w:sz w:val="22"/>
          <w:szCs w:val="22"/>
        </w:rPr>
        <w:t>S</w:t>
      </w:r>
      <w:r w:rsidR="00B757E8">
        <w:rPr>
          <w:rFonts w:asciiTheme="minorHAnsi" w:hAnsiTheme="minorHAnsi"/>
          <w:sz w:val="22"/>
          <w:szCs w:val="22"/>
        </w:rPr>
        <w:t xml:space="preserve">enior </w:t>
      </w:r>
      <w:r w:rsidR="00E661A7">
        <w:rPr>
          <w:rFonts w:asciiTheme="minorHAnsi" w:hAnsiTheme="minorHAnsi"/>
          <w:sz w:val="22"/>
          <w:szCs w:val="22"/>
        </w:rPr>
        <w:t>L</w:t>
      </w:r>
      <w:r w:rsidR="00B757E8">
        <w:rPr>
          <w:rFonts w:asciiTheme="minorHAnsi" w:hAnsiTheme="minorHAnsi"/>
          <w:sz w:val="22"/>
          <w:szCs w:val="22"/>
        </w:rPr>
        <w:t xml:space="preserve">eadership </w:t>
      </w:r>
      <w:r w:rsidR="00E661A7">
        <w:rPr>
          <w:rFonts w:asciiTheme="minorHAnsi" w:hAnsiTheme="minorHAnsi"/>
          <w:sz w:val="22"/>
          <w:szCs w:val="22"/>
        </w:rPr>
        <w:t>T</w:t>
      </w:r>
      <w:r w:rsidR="00B757E8">
        <w:rPr>
          <w:rFonts w:asciiTheme="minorHAnsi" w:hAnsiTheme="minorHAnsi"/>
          <w:sz w:val="22"/>
          <w:szCs w:val="22"/>
        </w:rPr>
        <w:t xml:space="preserve">eam will also award certificates </w:t>
      </w:r>
      <w:r w:rsidR="00A65D22">
        <w:rPr>
          <w:rFonts w:asciiTheme="minorHAnsi" w:hAnsiTheme="minorHAnsi"/>
          <w:sz w:val="22"/>
          <w:szCs w:val="22"/>
        </w:rPr>
        <w:t xml:space="preserve">to pupils who achieve the appropriate amount of </w:t>
      </w:r>
      <w:r w:rsidR="00DF1DB5">
        <w:rPr>
          <w:rFonts w:asciiTheme="minorHAnsi" w:hAnsiTheme="minorHAnsi"/>
          <w:sz w:val="22"/>
          <w:szCs w:val="22"/>
        </w:rPr>
        <w:t>achievement points</w:t>
      </w:r>
      <w:r w:rsidR="00A65D22">
        <w:rPr>
          <w:rFonts w:asciiTheme="minorHAnsi" w:hAnsiTheme="minorHAnsi"/>
          <w:sz w:val="22"/>
          <w:szCs w:val="22"/>
        </w:rPr>
        <w:t>.</w:t>
      </w:r>
      <w:r w:rsidR="00E661A7">
        <w:rPr>
          <w:rFonts w:asciiTheme="minorHAnsi" w:hAnsiTheme="minorHAnsi"/>
          <w:sz w:val="22"/>
          <w:szCs w:val="22"/>
        </w:rPr>
        <w:t xml:space="preserve"> </w:t>
      </w:r>
      <w:r w:rsidR="00A65D22">
        <w:rPr>
          <w:rFonts w:asciiTheme="minorHAnsi" w:hAnsiTheme="minorHAnsi"/>
          <w:sz w:val="22"/>
          <w:szCs w:val="22"/>
        </w:rPr>
        <w:t xml:space="preserve"> </w:t>
      </w:r>
      <w:r w:rsidR="00DD55B1">
        <w:rPr>
          <w:rFonts w:asciiTheme="minorHAnsi" w:hAnsiTheme="minorHAnsi"/>
          <w:sz w:val="22"/>
          <w:szCs w:val="22"/>
        </w:rPr>
        <w:t xml:space="preserve"> </w:t>
      </w:r>
      <w:r w:rsidRPr="00627E09">
        <w:rPr>
          <w:rFonts w:asciiTheme="minorHAnsi" w:hAnsiTheme="minorHAnsi"/>
          <w:sz w:val="22"/>
          <w:szCs w:val="22"/>
        </w:rPr>
        <w:t>A pupil who receives the required amoun</w:t>
      </w:r>
      <w:r w:rsidR="00DD55B1">
        <w:rPr>
          <w:rFonts w:asciiTheme="minorHAnsi" w:hAnsiTheme="minorHAnsi"/>
          <w:sz w:val="22"/>
          <w:szCs w:val="22"/>
        </w:rPr>
        <w:t xml:space="preserve">t of </w:t>
      </w:r>
      <w:r w:rsidR="00DF1DB5">
        <w:rPr>
          <w:rFonts w:asciiTheme="minorHAnsi" w:hAnsiTheme="minorHAnsi"/>
          <w:sz w:val="22"/>
          <w:szCs w:val="22"/>
        </w:rPr>
        <w:t>achievement points</w:t>
      </w:r>
      <w:r w:rsidR="00DD55B1">
        <w:rPr>
          <w:rFonts w:asciiTheme="minorHAnsi" w:hAnsiTheme="minorHAnsi"/>
          <w:sz w:val="22"/>
          <w:szCs w:val="22"/>
        </w:rPr>
        <w:t xml:space="preserve"> to qualify for</w:t>
      </w:r>
      <w:r w:rsidRPr="00627E09">
        <w:rPr>
          <w:rFonts w:asciiTheme="minorHAnsi" w:hAnsiTheme="minorHAnsi"/>
          <w:sz w:val="22"/>
          <w:szCs w:val="22"/>
        </w:rPr>
        <w:t xml:space="preserve"> a lapel badge will be invited to meet with the </w:t>
      </w:r>
      <w:r w:rsidR="00A65D22">
        <w:rPr>
          <w:rFonts w:asciiTheme="minorHAnsi" w:hAnsiTheme="minorHAnsi"/>
          <w:sz w:val="22"/>
          <w:szCs w:val="22"/>
        </w:rPr>
        <w:t>Head of Year</w:t>
      </w:r>
      <w:r w:rsidRPr="00627E09">
        <w:rPr>
          <w:rFonts w:asciiTheme="minorHAnsi" w:hAnsiTheme="minorHAnsi"/>
          <w:sz w:val="22"/>
          <w:szCs w:val="22"/>
        </w:rPr>
        <w:t>, Assistant</w:t>
      </w:r>
      <w:r w:rsidR="00DD55B1">
        <w:rPr>
          <w:rFonts w:asciiTheme="minorHAnsi" w:hAnsiTheme="minorHAnsi"/>
          <w:sz w:val="22"/>
          <w:szCs w:val="22"/>
        </w:rPr>
        <w:t xml:space="preserve"> Headteacher or the Headt</w:t>
      </w:r>
      <w:r w:rsidRPr="00627E09">
        <w:rPr>
          <w:rFonts w:asciiTheme="minorHAnsi" w:hAnsiTheme="minorHAnsi"/>
          <w:sz w:val="22"/>
          <w:szCs w:val="22"/>
        </w:rPr>
        <w:t xml:space="preserve">eacher </w:t>
      </w:r>
      <w:r w:rsidR="00E2073F">
        <w:rPr>
          <w:rFonts w:asciiTheme="minorHAnsi" w:hAnsiTheme="minorHAnsi"/>
          <w:sz w:val="22"/>
          <w:szCs w:val="22"/>
        </w:rPr>
        <w:t>to be presented with it</w:t>
      </w:r>
      <w:r w:rsidRPr="00627E09">
        <w:rPr>
          <w:rFonts w:asciiTheme="minorHAnsi" w:hAnsiTheme="minorHAnsi"/>
          <w:sz w:val="22"/>
          <w:szCs w:val="22"/>
        </w:rPr>
        <w:t xml:space="preserve">. </w:t>
      </w:r>
      <w:r w:rsidR="00DD55B1">
        <w:rPr>
          <w:rFonts w:asciiTheme="minorHAnsi" w:hAnsiTheme="minorHAnsi"/>
          <w:sz w:val="22"/>
          <w:szCs w:val="22"/>
        </w:rPr>
        <w:t xml:space="preserve"> </w:t>
      </w:r>
      <w:r w:rsidRPr="00627E09">
        <w:rPr>
          <w:rFonts w:asciiTheme="minorHAnsi" w:hAnsiTheme="minorHAnsi"/>
          <w:sz w:val="22"/>
          <w:szCs w:val="22"/>
        </w:rPr>
        <w:t xml:space="preserve">If a pupil achieves the appropriate amount of </w:t>
      </w:r>
      <w:r w:rsidR="00DF1DB5">
        <w:rPr>
          <w:rFonts w:asciiTheme="minorHAnsi" w:hAnsiTheme="minorHAnsi"/>
          <w:sz w:val="22"/>
          <w:szCs w:val="22"/>
        </w:rPr>
        <w:t>achievement points</w:t>
      </w:r>
      <w:r w:rsidRPr="00627E09">
        <w:rPr>
          <w:rFonts w:asciiTheme="minorHAnsi" w:hAnsiTheme="minorHAnsi"/>
          <w:sz w:val="22"/>
          <w:szCs w:val="22"/>
        </w:rPr>
        <w:t xml:space="preserve"> to qualify for the </w:t>
      </w:r>
      <w:r w:rsidR="00E661A7">
        <w:rPr>
          <w:rFonts w:asciiTheme="minorHAnsi" w:hAnsiTheme="minorHAnsi"/>
          <w:sz w:val="22"/>
          <w:szCs w:val="22"/>
        </w:rPr>
        <w:t>P</w:t>
      </w:r>
      <w:r w:rsidRPr="00627E09">
        <w:rPr>
          <w:rFonts w:asciiTheme="minorHAnsi" w:hAnsiTheme="minorHAnsi"/>
          <w:sz w:val="22"/>
          <w:szCs w:val="22"/>
        </w:rPr>
        <w:t>latinum lapel badge</w:t>
      </w:r>
      <w:r w:rsidR="00E661A7">
        <w:rPr>
          <w:rFonts w:asciiTheme="minorHAnsi" w:hAnsiTheme="minorHAnsi"/>
          <w:sz w:val="22"/>
          <w:szCs w:val="22"/>
        </w:rPr>
        <w:t>,</w:t>
      </w:r>
      <w:r w:rsidRPr="00627E09">
        <w:rPr>
          <w:rFonts w:asciiTheme="minorHAnsi" w:hAnsiTheme="minorHAnsi"/>
          <w:sz w:val="22"/>
          <w:szCs w:val="22"/>
        </w:rPr>
        <w:t xml:space="preserve"> then the pupil will be invited to meet with the Head</w:t>
      </w:r>
      <w:r w:rsidR="00DD55B1">
        <w:rPr>
          <w:rFonts w:asciiTheme="minorHAnsi" w:hAnsiTheme="minorHAnsi"/>
          <w:sz w:val="22"/>
          <w:szCs w:val="22"/>
        </w:rPr>
        <w:t>t</w:t>
      </w:r>
      <w:r w:rsidRPr="00627E09">
        <w:rPr>
          <w:rFonts w:asciiTheme="minorHAnsi" w:hAnsiTheme="minorHAnsi"/>
          <w:sz w:val="22"/>
          <w:szCs w:val="22"/>
        </w:rPr>
        <w:t xml:space="preserve">eacher and a School Governor in order to </w:t>
      </w:r>
      <w:r w:rsidR="00E2073F">
        <w:rPr>
          <w:rFonts w:asciiTheme="minorHAnsi" w:hAnsiTheme="minorHAnsi"/>
          <w:sz w:val="22"/>
          <w:szCs w:val="22"/>
        </w:rPr>
        <w:t>be presented with it</w:t>
      </w:r>
      <w:r w:rsidR="005519D7">
        <w:rPr>
          <w:rFonts w:asciiTheme="minorHAnsi" w:hAnsiTheme="minorHAnsi"/>
          <w:sz w:val="22"/>
          <w:szCs w:val="22"/>
        </w:rPr>
        <w:t xml:space="preserve"> and have afternoon tea.</w:t>
      </w:r>
    </w:p>
    <w:p w14:paraId="533D7CF3" w14:textId="77777777" w:rsidR="00627E09" w:rsidRPr="00627E09" w:rsidRDefault="00627E09" w:rsidP="008D607E">
      <w:pPr>
        <w:jc w:val="both"/>
        <w:rPr>
          <w:rFonts w:asciiTheme="minorHAnsi" w:hAnsiTheme="minorHAnsi"/>
          <w:sz w:val="22"/>
          <w:szCs w:val="22"/>
        </w:rPr>
      </w:pPr>
    </w:p>
    <w:p w14:paraId="78EF4613" w14:textId="0D8483D4" w:rsidR="00627E09" w:rsidRDefault="00627E09" w:rsidP="008D607E">
      <w:pPr>
        <w:jc w:val="both"/>
        <w:rPr>
          <w:rFonts w:asciiTheme="minorHAnsi" w:hAnsiTheme="minorHAnsi"/>
          <w:sz w:val="22"/>
          <w:szCs w:val="22"/>
        </w:rPr>
      </w:pPr>
      <w:r w:rsidRPr="00627E09">
        <w:rPr>
          <w:rFonts w:asciiTheme="minorHAnsi" w:hAnsiTheme="minorHAnsi"/>
          <w:sz w:val="22"/>
          <w:szCs w:val="22"/>
        </w:rPr>
        <w:t xml:space="preserve">Any pupil who receives a </w:t>
      </w:r>
      <w:r w:rsidR="005519D7">
        <w:rPr>
          <w:rFonts w:asciiTheme="minorHAnsi" w:hAnsiTheme="minorHAnsi"/>
          <w:sz w:val="22"/>
          <w:szCs w:val="22"/>
        </w:rPr>
        <w:t xml:space="preserve">Silver </w:t>
      </w:r>
      <w:r w:rsidR="00E661A7">
        <w:rPr>
          <w:rFonts w:asciiTheme="minorHAnsi" w:hAnsiTheme="minorHAnsi"/>
          <w:sz w:val="22"/>
          <w:szCs w:val="22"/>
        </w:rPr>
        <w:t>l</w:t>
      </w:r>
      <w:r w:rsidR="005519D7">
        <w:rPr>
          <w:rFonts w:asciiTheme="minorHAnsi" w:hAnsiTheme="minorHAnsi"/>
          <w:sz w:val="22"/>
          <w:szCs w:val="22"/>
        </w:rPr>
        <w:t>apel badge</w:t>
      </w:r>
      <w:r w:rsidRPr="00627E09">
        <w:rPr>
          <w:rFonts w:asciiTheme="minorHAnsi" w:hAnsiTheme="minorHAnsi"/>
          <w:sz w:val="22"/>
          <w:szCs w:val="22"/>
        </w:rPr>
        <w:t xml:space="preserve"> will automatically be eligible to go on the Rewards trip at the end of the Summer Term.</w:t>
      </w:r>
    </w:p>
    <w:p w14:paraId="38CB3E85" w14:textId="77777777" w:rsidR="00E2073F" w:rsidRDefault="00E2073F" w:rsidP="00033C0C">
      <w:pPr>
        <w:jc w:val="both"/>
        <w:rPr>
          <w:rFonts w:asciiTheme="minorHAnsi" w:hAnsiTheme="minorHAnsi"/>
          <w:sz w:val="22"/>
          <w:szCs w:val="22"/>
        </w:rPr>
      </w:pPr>
    </w:p>
    <w:p w14:paraId="47EDC8D9" w14:textId="77777777" w:rsidR="00596A42" w:rsidRDefault="00596A42" w:rsidP="00033C0C">
      <w:pPr>
        <w:jc w:val="both"/>
        <w:rPr>
          <w:rFonts w:asciiTheme="minorHAnsi" w:hAnsiTheme="minorHAnsi"/>
          <w:sz w:val="22"/>
          <w:szCs w:val="22"/>
        </w:rPr>
      </w:pPr>
    </w:p>
    <w:p w14:paraId="1AF07EF1" w14:textId="0DC82C36" w:rsidR="00596A42" w:rsidRDefault="00596A42" w:rsidP="00C351B0">
      <w:pPr>
        <w:jc w:val="both"/>
        <w:rPr>
          <w:noProof/>
        </w:rPr>
      </w:pPr>
    </w:p>
    <w:p w14:paraId="5354B94E" w14:textId="0C4E39D7" w:rsidR="006314B5" w:rsidRDefault="006314B5" w:rsidP="00C351B0">
      <w:pPr>
        <w:jc w:val="both"/>
        <w:rPr>
          <w:noProof/>
        </w:rPr>
      </w:pPr>
    </w:p>
    <w:p w14:paraId="300D9545" w14:textId="50B177E4" w:rsidR="006314B5" w:rsidRDefault="006314B5" w:rsidP="00C351B0">
      <w:pPr>
        <w:jc w:val="both"/>
        <w:rPr>
          <w:noProof/>
        </w:rPr>
      </w:pPr>
    </w:p>
    <w:p w14:paraId="435152A0" w14:textId="21DB9413" w:rsidR="006314B5" w:rsidRDefault="006314B5" w:rsidP="00C351B0">
      <w:pPr>
        <w:jc w:val="both"/>
        <w:rPr>
          <w:noProof/>
        </w:rPr>
      </w:pPr>
    </w:p>
    <w:p w14:paraId="7FCC6F78" w14:textId="60DD553D" w:rsidR="006314B5" w:rsidRDefault="006314B5" w:rsidP="00C351B0">
      <w:pPr>
        <w:jc w:val="both"/>
        <w:rPr>
          <w:noProof/>
        </w:rPr>
      </w:pPr>
    </w:p>
    <w:p w14:paraId="261BEEBC" w14:textId="18A27984" w:rsidR="006314B5" w:rsidRDefault="006314B5" w:rsidP="00C351B0">
      <w:pPr>
        <w:jc w:val="both"/>
        <w:rPr>
          <w:noProof/>
        </w:rPr>
      </w:pPr>
    </w:p>
    <w:p w14:paraId="2C1C80EA" w14:textId="5C8A612E" w:rsidR="006314B5" w:rsidRDefault="006314B5" w:rsidP="00C351B0">
      <w:pPr>
        <w:jc w:val="both"/>
        <w:rPr>
          <w:noProof/>
        </w:rPr>
      </w:pPr>
    </w:p>
    <w:p w14:paraId="43BF0930" w14:textId="12D04A5C" w:rsidR="006314B5" w:rsidRDefault="006314B5" w:rsidP="00C351B0">
      <w:pPr>
        <w:jc w:val="both"/>
        <w:rPr>
          <w:noProof/>
        </w:rPr>
      </w:pPr>
    </w:p>
    <w:p w14:paraId="5BC16FAE" w14:textId="26E65242" w:rsidR="006314B5" w:rsidRDefault="006314B5" w:rsidP="00C351B0">
      <w:pPr>
        <w:jc w:val="both"/>
        <w:rPr>
          <w:noProof/>
        </w:rPr>
      </w:pPr>
    </w:p>
    <w:p w14:paraId="6CEE84F7" w14:textId="156FF384" w:rsidR="006314B5" w:rsidRDefault="006314B5" w:rsidP="00C351B0">
      <w:pPr>
        <w:jc w:val="both"/>
        <w:rPr>
          <w:noProof/>
        </w:rPr>
      </w:pPr>
    </w:p>
    <w:p w14:paraId="02DDC521" w14:textId="10E042FB" w:rsidR="006314B5" w:rsidRDefault="006314B5" w:rsidP="00C351B0">
      <w:pPr>
        <w:jc w:val="both"/>
        <w:rPr>
          <w:noProof/>
        </w:rPr>
      </w:pPr>
    </w:p>
    <w:p w14:paraId="06764F50" w14:textId="03CD560E" w:rsidR="006314B5" w:rsidRDefault="006314B5" w:rsidP="00C351B0">
      <w:pPr>
        <w:jc w:val="both"/>
        <w:rPr>
          <w:noProof/>
        </w:rPr>
      </w:pPr>
    </w:p>
    <w:p w14:paraId="776B0E15" w14:textId="610821E8" w:rsidR="006314B5" w:rsidRDefault="006314B5" w:rsidP="00C351B0">
      <w:pPr>
        <w:jc w:val="both"/>
        <w:rPr>
          <w:noProof/>
        </w:rPr>
      </w:pPr>
    </w:p>
    <w:p w14:paraId="100998E0" w14:textId="5B3A89D0" w:rsidR="006314B5" w:rsidRDefault="006314B5" w:rsidP="00C351B0">
      <w:pPr>
        <w:jc w:val="both"/>
        <w:rPr>
          <w:noProof/>
        </w:rPr>
      </w:pPr>
    </w:p>
    <w:p w14:paraId="6FC5D27E" w14:textId="70C4DDB4" w:rsidR="006314B5" w:rsidRDefault="0025166D" w:rsidP="0025166D">
      <w:pPr>
        <w:pStyle w:val="Heading1"/>
        <w:rPr>
          <w:noProof/>
        </w:rPr>
      </w:pPr>
      <w:bookmarkStart w:id="9" w:name="_Toc50969471"/>
      <w:r>
        <w:rPr>
          <w:noProof/>
        </w:rPr>
        <w:lastRenderedPageBreak/>
        <w:t>Praise and Reward Pyramids</w:t>
      </w:r>
      <w:bookmarkEnd w:id="9"/>
    </w:p>
    <w:p w14:paraId="16BB23F1" w14:textId="2A55BD71" w:rsidR="006314B5" w:rsidRDefault="006314B5" w:rsidP="00C351B0">
      <w:pPr>
        <w:jc w:val="both"/>
        <w:rPr>
          <w:noProof/>
        </w:rPr>
      </w:pPr>
    </w:p>
    <w:p w14:paraId="3651721E" w14:textId="6D93A91C" w:rsidR="006314B5" w:rsidRDefault="006314B5" w:rsidP="00C351B0">
      <w:pPr>
        <w:jc w:val="both"/>
        <w:rPr>
          <w:noProof/>
        </w:rPr>
      </w:pPr>
    </w:p>
    <w:p w14:paraId="54CB8A8F" w14:textId="047D177F" w:rsidR="006314B5" w:rsidRDefault="004A3F9E" w:rsidP="00C351B0">
      <w:pPr>
        <w:jc w:val="both"/>
        <w:rPr>
          <w:rFonts w:asciiTheme="minorHAnsi" w:hAnsiTheme="minorHAnsi"/>
          <w:sz w:val="22"/>
          <w:szCs w:val="22"/>
        </w:rPr>
      </w:pPr>
      <w:r w:rsidRPr="004A3F9E">
        <w:rPr>
          <w:rFonts w:asciiTheme="minorHAnsi" w:hAnsiTheme="minorHAnsi"/>
          <w:noProof/>
          <w:sz w:val="22"/>
          <w:szCs w:val="22"/>
        </w:rPr>
        <w:drawing>
          <wp:inline distT="0" distB="0" distL="0" distR="0" wp14:anchorId="4DFB1351" wp14:editId="0B4BF3D2">
            <wp:extent cx="6172200" cy="412548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94305" cy="4140263"/>
                    </a:xfrm>
                    <a:prstGeom prst="rect">
                      <a:avLst/>
                    </a:prstGeom>
                  </pic:spPr>
                </pic:pic>
              </a:graphicData>
            </a:graphic>
          </wp:inline>
        </w:drawing>
      </w:r>
    </w:p>
    <w:p w14:paraId="60062158" w14:textId="5BC82418" w:rsidR="00596A42" w:rsidRDefault="00596A42" w:rsidP="00596A42">
      <w:pPr>
        <w:ind w:left="-567"/>
        <w:jc w:val="both"/>
        <w:rPr>
          <w:rFonts w:asciiTheme="minorHAnsi" w:hAnsiTheme="minorHAnsi"/>
          <w:sz w:val="22"/>
          <w:szCs w:val="22"/>
        </w:rPr>
      </w:pPr>
    </w:p>
    <w:p w14:paraId="30A3BDF2" w14:textId="14BAC1E3" w:rsidR="004A3F9E" w:rsidRDefault="004A3F9E">
      <w:pPr>
        <w:rPr>
          <w:rFonts w:asciiTheme="minorHAnsi" w:hAnsiTheme="minorHAnsi" w:cs="Arial"/>
          <w:color w:val="2F5496" w:themeColor="accent5" w:themeShade="BF"/>
          <w:spacing w:val="5"/>
          <w:sz w:val="28"/>
          <w:szCs w:val="28"/>
          <w:lang w:val="en"/>
        </w:rPr>
      </w:pPr>
      <w:bookmarkStart w:id="10" w:name="_Toc50969472"/>
      <w:r w:rsidRPr="004A3F9E">
        <w:rPr>
          <w:noProof/>
        </w:rPr>
        <w:drawing>
          <wp:inline distT="0" distB="0" distL="0" distR="0" wp14:anchorId="178129A9" wp14:editId="4103073D">
            <wp:extent cx="6143625" cy="421449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61407" cy="4226693"/>
                    </a:xfrm>
                    <a:prstGeom prst="rect">
                      <a:avLst/>
                    </a:prstGeom>
                  </pic:spPr>
                </pic:pic>
              </a:graphicData>
            </a:graphic>
          </wp:inline>
        </w:drawing>
      </w:r>
      <w:r w:rsidR="00596A42">
        <w:br w:type="page"/>
      </w:r>
      <w:bookmarkStart w:id="11" w:name="_Hlk45627063"/>
    </w:p>
    <w:p w14:paraId="62D1D94F" w14:textId="344405EA" w:rsidR="00E2073F" w:rsidRDefault="00E2073F" w:rsidP="003A6422">
      <w:pPr>
        <w:pStyle w:val="Heading1"/>
      </w:pPr>
      <w:r>
        <w:lastRenderedPageBreak/>
        <w:t xml:space="preserve">Practice and Guidelines for Rewarding </w:t>
      </w:r>
      <w:r w:rsidR="00DF1DB5">
        <w:t>Achievement Points</w:t>
      </w:r>
      <w:bookmarkEnd w:id="10"/>
    </w:p>
    <w:p w14:paraId="1A07A7C7" w14:textId="77777777" w:rsidR="00E2073F" w:rsidRDefault="00E2073F" w:rsidP="00033C0C">
      <w:pPr>
        <w:jc w:val="both"/>
        <w:rPr>
          <w:rFonts w:asciiTheme="minorHAnsi" w:hAnsiTheme="minorHAnsi"/>
          <w:b/>
          <w:sz w:val="22"/>
          <w:szCs w:val="22"/>
        </w:rPr>
      </w:pPr>
    </w:p>
    <w:p w14:paraId="603A89C9" w14:textId="0FBDEA49" w:rsidR="00E2073F" w:rsidRDefault="00DF1DB5" w:rsidP="008D607E">
      <w:pPr>
        <w:jc w:val="both"/>
        <w:rPr>
          <w:rFonts w:asciiTheme="minorHAnsi" w:hAnsiTheme="minorHAnsi"/>
          <w:sz w:val="22"/>
          <w:szCs w:val="22"/>
        </w:rPr>
      </w:pPr>
      <w:r>
        <w:rPr>
          <w:rFonts w:asciiTheme="minorHAnsi" w:hAnsiTheme="minorHAnsi"/>
          <w:sz w:val="22"/>
          <w:szCs w:val="22"/>
        </w:rPr>
        <w:t>Achievement points</w:t>
      </w:r>
      <w:r w:rsidR="00E2073F">
        <w:rPr>
          <w:rFonts w:asciiTheme="minorHAnsi" w:hAnsiTheme="minorHAnsi"/>
          <w:sz w:val="22"/>
          <w:szCs w:val="22"/>
        </w:rPr>
        <w:t xml:space="preserve"> are awarded for standards achieved </w:t>
      </w:r>
      <w:r w:rsidR="00240515">
        <w:rPr>
          <w:rFonts w:asciiTheme="minorHAnsi" w:hAnsiTheme="minorHAnsi"/>
          <w:sz w:val="22"/>
          <w:szCs w:val="22"/>
        </w:rPr>
        <w:t>above 'normal' expectations.</w:t>
      </w:r>
    </w:p>
    <w:p w14:paraId="7A6DF2CD" w14:textId="77E174D6" w:rsidR="00E2073F" w:rsidRPr="00E2073F" w:rsidRDefault="00E2073F" w:rsidP="008D607E">
      <w:pPr>
        <w:jc w:val="both"/>
        <w:rPr>
          <w:rFonts w:asciiTheme="minorHAnsi" w:hAnsiTheme="minorHAnsi"/>
          <w:sz w:val="22"/>
          <w:szCs w:val="22"/>
        </w:rPr>
      </w:pPr>
    </w:p>
    <w:p w14:paraId="4D559E70" w14:textId="1ABB47E3" w:rsidR="00627E09" w:rsidRPr="00CD0B31" w:rsidRDefault="00627E09" w:rsidP="008D607E">
      <w:pPr>
        <w:pStyle w:val="Default"/>
        <w:numPr>
          <w:ilvl w:val="0"/>
          <w:numId w:val="11"/>
        </w:numPr>
        <w:ind w:left="284" w:hanging="284"/>
        <w:jc w:val="both"/>
        <w:rPr>
          <w:rFonts w:asciiTheme="minorHAnsi" w:hAnsiTheme="minorHAnsi"/>
          <w:color w:val="auto"/>
          <w:sz w:val="22"/>
          <w:szCs w:val="22"/>
        </w:rPr>
      </w:pPr>
      <w:r w:rsidRPr="00CD0B31">
        <w:rPr>
          <w:rFonts w:asciiTheme="minorHAnsi" w:hAnsiTheme="minorHAnsi"/>
          <w:color w:val="auto"/>
          <w:sz w:val="22"/>
          <w:szCs w:val="22"/>
        </w:rPr>
        <w:t xml:space="preserve">Individual </w:t>
      </w:r>
      <w:r w:rsidR="00DF1DB5">
        <w:rPr>
          <w:rFonts w:asciiTheme="minorHAnsi" w:hAnsiTheme="minorHAnsi"/>
          <w:color w:val="auto"/>
          <w:sz w:val="22"/>
          <w:szCs w:val="22"/>
        </w:rPr>
        <w:t>achievement points</w:t>
      </w:r>
      <w:r w:rsidRPr="00CD0B31">
        <w:rPr>
          <w:rFonts w:asciiTheme="minorHAnsi" w:hAnsiTheme="minorHAnsi"/>
          <w:color w:val="auto"/>
          <w:sz w:val="22"/>
          <w:szCs w:val="22"/>
        </w:rPr>
        <w:t xml:space="preserve"> will also be added to tutor group totals.</w:t>
      </w:r>
    </w:p>
    <w:p w14:paraId="68AC1D48" w14:textId="780D58CF" w:rsidR="00627E09" w:rsidRPr="00CD0B31" w:rsidRDefault="00627E09" w:rsidP="008D607E">
      <w:pPr>
        <w:pStyle w:val="Default"/>
        <w:numPr>
          <w:ilvl w:val="0"/>
          <w:numId w:val="11"/>
        </w:numPr>
        <w:ind w:left="284" w:hanging="284"/>
        <w:jc w:val="both"/>
        <w:rPr>
          <w:rFonts w:asciiTheme="minorHAnsi" w:hAnsiTheme="minorHAnsi"/>
          <w:color w:val="auto"/>
          <w:sz w:val="22"/>
          <w:szCs w:val="22"/>
        </w:rPr>
      </w:pPr>
      <w:r w:rsidRPr="00CD0B31">
        <w:rPr>
          <w:rFonts w:asciiTheme="minorHAnsi" w:hAnsiTheme="minorHAnsi"/>
          <w:color w:val="auto"/>
          <w:sz w:val="22"/>
          <w:szCs w:val="22"/>
        </w:rPr>
        <w:t xml:space="preserve">Total points score will be seen by both pupils and parents on </w:t>
      </w:r>
      <w:proofErr w:type="spellStart"/>
      <w:r w:rsidR="005B5CFA">
        <w:rPr>
          <w:rFonts w:asciiTheme="minorHAnsi" w:hAnsiTheme="minorHAnsi"/>
          <w:color w:val="auto"/>
          <w:sz w:val="22"/>
          <w:szCs w:val="22"/>
        </w:rPr>
        <w:t>Edulink</w:t>
      </w:r>
      <w:proofErr w:type="spellEnd"/>
      <w:r w:rsidRPr="00CD0B31">
        <w:rPr>
          <w:rFonts w:asciiTheme="minorHAnsi" w:hAnsiTheme="minorHAnsi"/>
          <w:color w:val="auto"/>
          <w:sz w:val="22"/>
          <w:szCs w:val="22"/>
        </w:rPr>
        <w:t xml:space="preserve"> in real time. </w:t>
      </w:r>
    </w:p>
    <w:p w14:paraId="2DEC30E5" w14:textId="2EAF9141" w:rsidR="00627E09" w:rsidRPr="00CD0B31" w:rsidRDefault="00DF1DB5" w:rsidP="008D607E">
      <w:pPr>
        <w:pStyle w:val="Default"/>
        <w:numPr>
          <w:ilvl w:val="0"/>
          <w:numId w:val="11"/>
        </w:numPr>
        <w:ind w:left="284" w:hanging="284"/>
        <w:jc w:val="both"/>
        <w:rPr>
          <w:rFonts w:asciiTheme="minorHAnsi" w:hAnsiTheme="minorHAnsi"/>
          <w:color w:val="auto"/>
          <w:sz w:val="22"/>
          <w:szCs w:val="22"/>
        </w:rPr>
      </w:pPr>
      <w:r>
        <w:rPr>
          <w:rFonts w:asciiTheme="minorHAnsi" w:hAnsiTheme="minorHAnsi"/>
          <w:color w:val="auto"/>
          <w:sz w:val="22"/>
          <w:szCs w:val="22"/>
        </w:rPr>
        <w:t>Achievement points</w:t>
      </w:r>
      <w:r w:rsidR="00627E09" w:rsidRPr="00CD0B31">
        <w:rPr>
          <w:rFonts w:asciiTheme="minorHAnsi" w:hAnsiTheme="minorHAnsi"/>
          <w:color w:val="auto"/>
          <w:sz w:val="22"/>
          <w:szCs w:val="22"/>
        </w:rPr>
        <w:t xml:space="preserve"> are awarded by all teaching staff/LSAs for daily achievements by individual pupils both inside and outside of lessons and, where warranted, should be awarded on a regular basis </w:t>
      </w:r>
      <w:proofErr w:type="spellStart"/>
      <w:r w:rsidR="00627E09" w:rsidRPr="00CD0B31">
        <w:rPr>
          <w:rFonts w:asciiTheme="minorHAnsi" w:hAnsiTheme="minorHAnsi"/>
          <w:color w:val="auto"/>
          <w:sz w:val="22"/>
          <w:szCs w:val="22"/>
        </w:rPr>
        <w:t>centred</w:t>
      </w:r>
      <w:proofErr w:type="spellEnd"/>
      <w:r w:rsidR="00627E09" w:rsidRPr="00CD0B31">
        <w:rPr>
          <w:rFonts w:asciiTheme="minorHAnsi" w:hAnsiTheme="minorHAnsi"/>
          <w:color w:val="auto"/>
          <w:sz w:val="22"/>
          <w:szCs w:val="22"/>
        </w:rPr>
        <w:t xml:space="preserve"> on the guidelines. </w:t>
      </w:r>
    </w:p>
    <w:p w14:paraId="591C7D95" w14:textId="44820139" w:rsidR="00627E09" w:rsidRDefault="00627E09" w:rsidP="008D607E">
      <w:pPr>
        <w:pStyle w:val="Default"/>
        <w:numPr>
          <w:ilvl w:val="0"/>
          <w:numId w:val="11"/>
        </w:numPr>
        <w:ind w:left="284" w:hanging="284"/>
        <w:jc w:val="both"/>
        <w:rPr>
          <w:rFonts w:asciiTheme="minorHAnsi" w:hAnsiTheme="minorHAnsi"/>
          <w:color w:val="auto"/>
          <w:sz w:val="22"/>
          <w:szCs w:val="22"/>
        </w:rPr>
      </w:pPr>
      <w:r w:rsidRPr="00CD0B31">
        <w:rPr>
          <w:rFonts w:asciiTheme="minorHAnsi" w:hAnsiTheme="minorHAnsi"/>
          <w:color w:val="auto"/>
          <w:sz w:val="22"/>
          <w:szCs w:val="22"/>
        </w:rPr>
        <w:t xml:space="preserve">All members of staff can award </w:t>
      </w:r>
      <w:r w:rsidR="00DF1DB5">
        <w:rPr>
          <w:rFonts w:asciiTheme="minorHAnsi" w:hAnsiTheme="minorHAnsi"/>
          <w:color w:val="auto"/>
          <w:sz w:val="22"/>
          <w:szCs w:val="22"/>
        </w:rPr>
        <w:t>achievement points</w:t>
      </w:r>
      <w:r w:rsidRPr="00CD0B31">
        <w:rPr>
          <w:rFonts w:asciiTheme="minorHAnsi" w:hAnsiTheme="minorHAnsi"/>
          <w:color w:val="auto"/>
          <w:sz w:val="22"/>
          <w:szCs w:val="22"/>
        </w:rPr>
        <w:t xml:space="preserve"> outside of lessons (see guidelines)</w:t>
      </w:r>
      <w:r w:rsidR="00CD0B31">
        <w:rPr>
          <w:rFonts w:asciiTheme="minorHAnsi" w:hAnsiTheme="minorHAnsi"/>
          <w:color w:val="auto"/>
          <w:sz w:val="22"/>
          <w:szCs w:val="22"/>
        </w:rPr>
        <w:t>.</w:t>
      </w:r>
    </w:p>
    <w:p w14:paraId="65E6D124" w14:textId="2E566E93" w:rsidR="003A7AE2" w:rsidRPr="00CD0B31" w:rsidRDefault="003A7AE2" w:rsidP="008D607E">
      <w:pPr>
        <w:pStyle w:val="Default"/>
        <w:numPr>
          <w:ilvl w:val="0"/>
          <w:numId w:val="11"/>
        </w:numPr>
        <w:ind w:left="284" w:hanging="284"/>
        <w:jc w:val="both"/>
        <w:rPr>
          <w:rFonts w:asciiTheme="minorHAnsi" w:hAnsiTheme="minorHAnsi"/>
          <w:color w:val="auto"/>
          <w:sz w:val="22"/>
          <w:szCs w:val="22"/>
        </w:rPr>
      </w:pPr>
      <w:r>
        <w:rPr>
          <w:rFonts w:asciiTheme="minorHAnsi" w:hAnsiTheme="minorHAnsi"/>
          <w:color w:val="auto"/>
          <w:sz w:val="22"/>
          <w:szCs w:val="22"/>
        </w:rPr>
        <w:t xml:space="preserve">The </w:t>
      </w:r>
      <w:r w:rsidR="00DF1DB5">
        <w:rPr>
          <w:rFonts w:asciiTheme="minorHAnsi" w:hAnsiTheme="minorHAnsi"/>
          <w:color w:val="auto"/>
          <w:sz w:val="22"/>
          <w:szCs w:val="22"/>
        </w:rPr>
        <w:t>achievement point</w:t>
      </w:r>
      <w:r>
        <w:rPr>
          <w:rFonts w:asciiTheme="minorHAnsi" w:hAnsiTheme="minorHAnsi"/>
          <w:color w:val="auto"/>
          <w:sz w:val="22"/>
          <w:szCs w:val="22"/>
        </w:rPr>
        <w:t xml:space="preserve"> system also works alongside the House system with pupils receiving house points to go </w:t>
      </w:r>
      <w:r w:rsidR="000710E9">
        <w:rPr>
          <w:rFonts w:asciiTheme="minorHAnsi" w:hAnsiTheme="minorHAnsi"/>
          <w:color w:val="auto"/>
          <w:sz w:val="22"/>
          <w:szCs w:val="22"/>
        </w:rPr>
        <w:t xml:space="preserve">towards </w:t>
      </w:r>
      <w:r>
        <w:rPr>
          <w:rFonts w:asciiTheme="minorHAnsi" w:hAnsiTheme="minorHAnsi"/>
          <w:color w:val="auto"/>
          <w:sz w:val="22"/>
          <w:szCs w:val="22"/>
        </w:rPr>
        <w:t>their</w:t>
      </w:r>
      <w:r w:rsidR="001729A7">
        <w:rPr>
          <w:rFonts w:asciiTheme="minorHAnsi" w:hAnsiTheme="minorHAnsi"/>
          <w:color w:val="auto"/>
          <w:sz w:val="22"/>
          <w:szCs w:val="22"/>
        </w:rPr>
        <w:t xml:space="preserve"> house totals throughout the year.</w:t>
      </w:r>
    </w:p>
    <w:bookmarkEnd w:id="11"/>
    <w:p w14:paraId="350AA667" w14:textId="77777777" w:rsidR="00627E09" w:rsidRPr="00627E09" w:rsidRDefault="00627E09" w:rsidP="008D607E">
      <w:pPr>
        <w:pStyle w:val="Default"/>
        <w:jc w:val="both"/>
        <w:rPr>
          <w:rFonts w:asciiTheme="minorHAnsi" w:hAnsiTheme="minorHAnsi"/>
          <w:color w:val="auto"/>
          <w:sz w:val="22"/>
          <w:szCs w:val="23"/>
        </w:rPr>
      </w:pPr>
    </w:p>
    <w:p w14:paraId="749E9F1F" w14:textId="145EA08E" w:rsidR="00627E09" w:rsidRPr="00627E09" w:rsidRDefault="00627E09" w:rsidP="008D607E">
      <w:pPr>
        <w:pStyle w:val="Default"/>
        <w:jc w:val="both"/>
        <w:rPr>
          <w:rFonts w:asciiTheme="minorHAnsi" w:hAnsiTheme="minorHAnsi"/>
          <w:b/>
          <w:color w:val="auto"/>
          <w:sz w:val="22"/>
          <w:szCs w:val="23"/>
        </w:rPr>
      </w:pPr>
      <w:r w:rsidRPr="00627E09">
        <w:rPr>
          <w:rFonts w:asciiTheme="minorHAnsi" w:hAnsiTheme="minorHAnsi"/>
          <w:b/>
          <w:color w:val="auto"/>
          <w:sz w:val="22"/>
          <w:szCs w:val="23"/>
        </w:rPr>
        <w:t xml:space="preserve">Consistency is key to making this a success and there is an expectation that all staff will award </w:t>
      </w:r>
      <w:r w:rsidR="00DF1DB5">
        <w:rPr>
          <w:rFonts w:asciiTheme="minorHAnsi" w:hAnsiTheme="minorHAnsi"/>
          <w:b/>
          <w:color w:val="auto"/>
          <w:sz w:val="22"/>
          <w:szCs w:val="23"/>
        </w:rPr>
        <w:t>achievement points</w:t>
      </w:r>
      <w:r w:rsidRPr="00627E09">
        <w:rPr>
          <w:rFonts w:asciiTheme="minorHAnsi" w:hAnsiTheme="minorHAnsi"/>
          <w:b/>
          <w:color w:val="auto"/>
          <w:sz w:val="22"/>
          <w:szCs w:val="23"/>
        </w:rPr>
        <w:t xml:space="preserve"> for work/actions that deserve it.</w:t>
      </w:r>
    </w:p>
    <w:p w14:paraId="04281938" w14:textId="77777777" w:rsidR="00627E09" w:rsidRPr="00627E09" w:rsidRDefault="00627E09" w:rsidP="00033C0C">
      <w:pPr>
        <w:pStyle w:val="Default"/>
        <w:jc w:val="both"/>
        <w:rPr>
          <w:rFonts w:asciiTheme="minorHAnsi" w:hAnsiTheme="minorHAnsi"/>
          <w:b/>
          <w:color w:val="auto"/>
          <w:sz w:val="22"/>
          <w:szCs w:val="23"/>
        </w:rPr>
      </w:pPr>
    </w:p>
    <w:p w14:paraId="115C367D" w14:textId="77777777" w:rsidR="00627E09" w:rsidRDefault="00627E09" w:rsidP="003A6422">
      <w:pPr>
        <w:pStyle w:val="Heading1"/>
      </w:pPr>
      <w:bookmarkStart w:id="12" w:name="_Toc50969473"/>
      <w:r w:rsidRPr="00CD0B31">
        <w:t>Postcards Home</w:t>
      </w:r>
      <w:bookmarkEnd w:id="12"/>
    </w:p>
    <w:p w14:paraId="68ECB5AC" w14:textId="77777777" w:rsidR="00CD0B31" w:rsidRPr="00CD0B31" w:rsidRDefault="00CD0B31" w:rsidP="00C154CB"/>
    <w:p w14:paraId="19A31548" w14:textId="785859BC" w:rsidR="00627E09" w:rsidRPr="00627E09" w:rsidRDefault="00627E09" w:rsidP="00033C0C">
      <w:pPr>
        <w:jc w:val="both"/>
        <w:rPr>
          <w:rFonts w:asciiTheme="minorHAnsi" w:hAnsiTheme="minorHAnsi" w:cstheme="minorHAnsi"/>
          <w:color w:val="333333"/>
          <w:sz w:val="22"/>
          <w:szCs w:val="22"/>
        </w:rPr>
      </w:pPr>
      <w:r w:rsidRPr="00627E09">
        <w:rPr>
          <w:rFonts w:asciiTheme="minorHAnsi" w:hAnsiTheme="minorHAnsi" w:cstheme="minorHAnsi"/>
          <w:color w:val="333333"/>
          <w:sz w:val="22"/>
          <w:szCs w:val="22"/>
        </w:rPr>
        <w:t>Postcards are sent home to our pupils and parents</w:t>
      </w:r>
      <w:r w:rsidR="000710E9">
        <w:rPr>
          <w:rFonts w:asciiTheme="minorHAnsi" w:hAnsiTheme="minorHAnsi" w:cstheme="minorHAnsi"/>
          <w:color w:val="333333"/>
          <w:sz w:val="22"/>
          <w:szCs w:val="22"/>
        </w:rPr>
        <w:t>/carers</w:t>
      </w:r>
      <w:r w:rsidRPr="00627E09">
        <w:rPr>
          <w:rFonts w:asciiTheme="minorHAnsi" w:hAnsiTheme="minorHAnsi" w:cstheme="minorHAnsi"/>
          <w:color w:val="333333"/>
          <w:sz w:val="22"/>
          <w:szCs w:val="22"/>
        </w:rPr>
        <w:t xml:space="preserve"> to recognise and praise a pupil for a particular achievement, act or effort.</w:t>
      </w:r>
      <w:r w:rsidR="00CD0B31">
        <w:rPr>
          <w:rFonts w:asciiTheme="minorHAnsi" w:hAnsiTheme="minorHAnsi" w:cstheme="minorHAnsi"/>
          <w:color w:val="333333"/>
          <w:sz w:val="22"/>
          <w:szCs w:val="22"/>
        </w:rPr>
        <w:t xml:space="preserve"> </w:t>
      </w:r>
      <w:r w:rsidRPr="00627E09">
        <w:rPr>
          <w:rFonts w:asciiTheme="minorHAnsi" w:hAnsiTheme="minorHAnsi" w:cstheme="minorHAnsi"/>
          <w:color w:val="333333"/>
          <w:sz w:val="22"/>
          <w:szCs w:val="22"/>
        </w:rPr>
        <w:t xml:space="preserve"> The exceptionally positive feedback from pupils and parents</w:t>
      </w:r>
      <w:r w:rsidR="000710E9">
        <w:rPr>
          <w:rFonts w:asciiTheme="minorHAnsi" w:hAnsiTheme="minorHAnsi" w:cstheme="minorHAnsi"/>
          <w:color w:val="333333"/>
          <w:sz w:val="22"/>
          <w:szCs w:val="22"/>
        </w:rPr>
        <w:t>/carers</w:t>
      </w:r>
      <w:r w:rsidRPr="00627E09">
        <w:rPr>
          <w:rFonts w:asciiTheme="minorHAnsi" w:hAnsiTheme="minorHAnsi" w:cstheme="minorHAnsi"/>
          <w:color w:val="333333"/>
          <w:sz w:val="22"/>
          <w:szCs w:val="22"/>
        </w:rPr>
        <w:t xml:space="preserve"> alike, suggests that this method of rewarding our pupils is highly valued and appreciated by all. </w:t>
      </w:r>
      <w:r w:rsidR="00CD0B31">
        <w:rPr>
          <w:rFonts w:asciiTheme="minorHAnsi" w:hAnsiTheme="minorHAnsi" w:cstheme="minorHAnsi"/>
          <w:color w:val="333333"/>
          <w:sz w:val="22"/>
          <w:szCs w:val="22"/>
        </w:rPr>
        <w:t xml:space="preserve"> </w:t>
      </w:r>
      <w:r w:rsidRPr="00627E09">
        <w:rPr>
          <w:rFonts w:asciiTheme="minorHAnsi" w:hAnsiTheme="minorHAnsi" w:cstheme="minorHAnsi"/>
          <w:color w:val="333333"/>
          <w:sz w:val="22"/>
          <w:szCs w:val="22"/>
        </w:rPr>
        <w:t>All subject teachers, as well as the pastoral teams, use postcards to celebrate achievement and pupils really value receiving postcards as they provide them with a physical reward as recognition of their hard work, effort and commitment.</w:t>
      </w:r>
      <w:r w:rsidR="00CD0B31">
        <w:rPr>
          <w:rFonts w:asciiTheme="minorHAnsi" w:hAnsiTheme="minorHAnsi" w:cstheme="minorHAnsi"/>
          <w:color w:val="333333"/>
          <w:sz w:val="22"/>
          <w:szCs w:val="22"/>
        </w:rPr>
        <w:t xml:space="preserve"> </w:t>
      </w:r>
      <w:r w:rsidRPr="00627E09">
        <w:rPr>
          <w:rFonts w:asciiTheme="minorHAnsi" w:hAnsiTheme="minorHAnsi" w:cstheme="minorHAnsi"/>
          <w:color w:val="333333"/>
          <w:sz w:val="22"/>
          <w:szCs w:val="22"/>
        </w:rPr>
        <w:t xml:space="preserve"> Postcards are linked to the </w:t>
      </w:r>
      <w:r w:rsidR="00C9525F">
        <w:rPr>
          <w:rFonts w:asciiTheme="minorHAnsi" w:hAnsiTheme="minorHAnsi" w:cstheme="minorHAnsi"/>
          <w:color w:val="333333"/>
          <w:sz w:val="22"/>
          <w:szCs w:val="22"/>
        </w:rPr>
        <w:t>achievement point</w:t>
      </w:r>
      <w:r w:rsidRPr="00627E09">
        <w:rPr>
          <w:rFonts w:asciiTheme="minorHAnsi" w:hAnsiTheme="minorHAnsi" w:cstheme="minorHAnsi"/>
          <w:color w:val="333333"/>
          <w:sz w:val="22"/>
          <w:szCs w:val="22"/>
        </w:rPr>
        <w:t xml:space="preserve"> system across all year groups.</w:t>
      </w:r>
    </w:p>
    <w:p w14:paraId="776829B4" w14:textId="7A5061C9" w:rsidR="00596A42" w:rsidRDefault="00596A42">
      <w:pPr>
        <w:rPr>
          <w:rFonts w:asciiTheme="minorHAnsi" w:hAnsiTheme="minorHAnsi" w:cstheme="minorHAnsi"/>
          <w:b/>
          <w:sz w:val="22"/>
          <w:szCs w:val="22"/>
          <w:lang w:val="en-US" w:eastAsia="en-US" w:bidi="en-US"/>
        </w:rPr>
      </w:pPr>
    </w:p>
    <w:p w14:paraId="228895DC" w14:textId="083F1729" w:rsidR="00627E09" w:rsidRDefault="00627E09" w:rsidP="003A6422">
      <w:pPr>
        <w:pStyle w:val="Heading1"/>
      </w:pPr>
      <w:bookmarkStart w:id="13" w:name="_Toc50969474"/>
      <w:r w:rsidRPr="00CD0B31">
        <w:t>#</w:t>
      </w:r>
      <w:proofErr w:type="spellStart"/>
      <w:r w:rsidRPr="00CD0B31">
        <w:t>hotchocfriwiththeht</w:t>
      </w:r>
      <w:bookmarkEnd w:id="13"/>
      <w:proofErr w:type="spellEnd"/>
    </w:p>
    <w:p w14:paraId="37FA03F4" w14:textId="77777777" w:rsidR="00CD0B31" w:rsidRPr="00CD0B31" w:rsidRDefault="00CD0B31" w:rsidP="00033C0C">
      <w:pPr>
        <w:pStyle w:val="Default"/>
        <w:jc w:val="both"/>
        <w:rPr>
          <w:rFonts w:asciiTheme="minorHAnsi" w:hAnsiTheme="minorHAnsi" w:cstheme="minorHAnsi"/>
          <w:b/>
          <w:color w:val="auto"/>
          <w:sz w:val="22"/>
          <w:szCs w:val="22"/>
        </w:rPr>
      </w:pPr>
    </w:p>
    <w:p w14:paraId="6CE9EABE" w14:textId="453F979B" w:rsidR="00627E09" w:rsidRPr="00627E09" w:rsidRDefault="00627E09" w:rsidP="00033C0C">
      <w:pPr>
        <w:pStyle w:val="Default"/>
        <w:jc w:val="both"/>
        <w:rPr>
          <w:rFonts w:asciiTheme="minorHAnsi" w:hAnsiTheme="minorHAnsi" w:cstheme="minorHAnsi"/>
          <w:i/>
          <w:color w:val="auto"/>
          <w:sz w:val="22"/>
          <w:szCs w:val="22"/>
        </w:rPr>
      </w:pPr>
      <w:r w:rsidRPr="00627E09">
        <w:rPr>
          <w:rFonts w:asciiTheme="minorHAnsi" w:hAnsiTheme="minorHAnsi" w:cstheme="minorHAnsi"/>
          <w:color w:val="333333"/>
          <w:sz w:val="22"/>
          <w:szCs w:val="22"/>
          <w:lang w:eastAsia="en-GB"/>
        </w:rPr>
        <w:t xml:space="preserve">In order to acknowledge and celebrate </w:t>
      </w:r>
      <w:r w:rsidR="00DF1DB5">
        <w:rPr>
          <w:rFonts w:asciiTheme="minorHAnsi" w:hAnsiTheme="minorHAnsi" w:cstheme="minorHAnsi"/>
          <w:color w:val="333333"/>
          <w:sz w:val="22"/>
          <w:szCs w:val="22"/>
          <w:lang w:eastAsia="en-GB"/>
        </w:rPr>
        <w:t>achievement points</w:t>
      </w:r>
      <w:r w:rsidRPr="00627E09">
        <w:rPr>
          <w:rFonts w:asciiTheme="minorHAnsi" w:hAnsiTheme="minorHAnsi" w:cstheme="minorHAnsi"/>
          <w:color w:val="333333"/>
          <w:sz w:val="22"/>
          <w:szCs w:val="22"/>
          <w:lang w:eastAsia="en-GB"/>
        </w:rPr>
        <w:t xml:space="preserve"> regularly amongst individual year groups, we use our weekly elect</w:t>
      </w:r>
      <w:r w:rsidR="009C036F">
        <w:rPr>
          <w:rFonts w:asciiTheme="minorHAnsi" w:hAnsiTheme="minorHAnsi" w:cstheme="minorHAnsi"/>
          <w:color w:val="333333"/>
          <w:sz w:val="22"/>
          <w:szCs w:val="22"/>
          <w:lang w:eastAsia="en-GB"/>
        </w:rPr>
        <w:t xml:space="preserve">ronic records to </w:t>
      </w:r>
      <w:proofErr w:type="spellStart"/>
      <w:r w:rsidR="009C036F">
        <w:rPr>
          <w:rFonts w:asciiTheme="minorHAnsi" w:hAnsiTheme="minorHAnsi" w:cstheme="minorHAnsi"/>
          <w:color w:val="333333"/>
          <w:sz w:val="22"/>
          <w:szCs w:val="22"/>
          <w:lang w:eastAsia="en-GB"/>
        </w:rPr>
        <w:t>recognise</w:t>
      </w:r>
      <w:proofErr w:type="spellEnd"/>
      <w:r w:rsidR="009C036F">
        <w:rPr>
          <w:rFonts w:asciiTheme="minorHAnsi" w:hAnsiTheme="minorHAnsi" w:cstheme="minorHAnsi"/>
          <w:color w:val="333333"/>
          <w:sz w:val="22"/>
          <w:szCs w:val="22"/>
          <w:lang w:eastAsia="en-GB"/>
        </w:rPr>
        <w:t xml:space="preserve"> our </w:t>
      </w:r>
      <w:r w:rsidR="00C9525F">
        <w:rPr>
          <w:rFonts w:asciiTheme="minorHAnsi" w:hAnsiTheme="minorHAnsi" w:cstheme="minorHAnsi"/>
          <w:color w:val="333333"/>
          <w:sz w:val="22"/>
          <w:szCs w:val="22"/>
          <w:lang w:eastAsia="en-GB"/>
        </w:rPr>
        <w:t>Achievement Point</w:t>
      </w:r>
      <w:r w:rsidRPr="00627E09">
        <w:rPr>
          <w:rFonts w:asciiTheme="minorHAnsi" w:hAnsiTheme="minorHAnsi" w:cstheme="minorHAnsi"/>
          <w:color w:val="333333"/>
          <w:sz w:val="22"/>
          <w:szCs w:val="22"/>
          <w:lang w:eastAsia="en-GB"/>
        </w:rPr>
        <w:t xml:space="preserve"> </w:t>
      </w:r>
      <w:r w:rsidR="009C036F">
        <w:rPr>
          <w:rFonts w:asciiTheme="minorHAnsi" w:hAnsiTheme="minorHAnsi" w:cstheme="minorHAnsi"/>
          <w:color w:val="333333"/>
          <w:sz w:val="22"/>
          <w:szCs w:val="22"/>
          <w:lang w:eastAsia="en-GB"/>
        </w:rPr>
        <w:t>C</w:t>
      </w:r>
      <w:r w:rsidRPr="00627E09">
        <w:rPr>
          <w:rFonts w:asciiTheme="minorHAnsi" w:hAnsiTheme="minorHAnsi" w:cstheme="minorHAnsi"/>
          <w:color w:val="333333"/>
          <w:sz w:val="22"/>
          <w:szCs w:val="22"/>
          <w:lang w:eastAsia="en-GB"/>
        </w:rPr>
        <w:t xml:space="preserve">hamps of the Week. </w:t>
      </w:r>
      <w:r w:rsidR="009C036F">
        <w:rPr>
          <w:rFonts w:asciiTheme="minorHAnsi" w:hAnsiTheme="minorHAnsi" w:cstheme="minorHAnsi"/>
          <w:color w:val="333333"/>
          <w:sz w:val="22"/>
          <w:szCs w:val="22"/>
          <w:lang w:eastAsia="en-GB"/>
        </w:rPr>
        <w:t xml:space="preserve"> </w:t>
      </w:r>
      <w:r w:rsidRPr="00627E09">
        <w:rPr>
          <w:rFonts w:asciiTheme="minorHAnsi" w:hAnsiTheme="minorHAnsi" w:cstheme="minorHAnsi"/>
          <w:color w:val="333333"/>
          <w:sz w:val="22"/>
          <w:szCs w:val="22"/>
          <w:lang w:eastAsia="en-GB"/>
        </w:rPr>
        <w:t xml:space="preserve">Our winning pupils are identified in each year group as having achieved the highest number of </w:t>
      </w:r>
      <w:r w:rsidR="00DF1DB5">
        <w:rPr>
          <w:rFonts w:asciiTheme="minorHAnsi" w:hAnsiTheme="minorHAnsi" w:cstheme="minorHAnsi"/>
          <w:color w:val="333333"/>
          <w:sz w:val="22"/>
          <w:szCs w:val="22"/>
          <w:lang w:eastAsia="en-GB"/>
        </w:rPr>
        <w:t>achievement points</w:t>
      </w:r>
      <w:r w:rsidRPr="00627E09">
        <w:rPr>
          <w:rFonts w:asciiTheme="minorHAnsi" w:hAnsiTheme="minorHAnsi" w:cstheme="minorHAnsi"/>
          <w:color w:val="333333"/>
          <w:sz w:val="22"/>
          <w:szCs w:val="22"/>
          <w:lang w:eastAsia="en-GB"/>
        </w:rPr>
        <w:t xml:space="preserve"> in one week. </w:t>
      </w:r>
      <w:r w:rsidR="009C036F">
        <w:rPr>
          <w:rFonts w:asciiTheme="minorHAnsi" w:hAnsiTheme="minorHAnsi" w:cstheme="minorHAnsi"/>
          <w:color w:val="333333"/>
          <w:sz w:val="22"/>
          <w:szCs w:val="22"/>
          <w:lang w:eastAsia="en-GB"/>
        </w:rPr>
        <w:t xml:space="preserve"> </w:t>
      </w:r>
      <w:r w:rsidRPr="00627E09">
        <w:rPr>
          <w:rFonts w:asciiTheme="minorHAnsi" w:hAnsiTheme="minorHAnsi" w:cstheme="minorHAnsi"/>
          <w:color w:val="333333"/>
          <w:sz w:val="22"/>
          <w:szCs w:val="22"/>
          <w:lang w:eastAsia="en-GB"/>
        </w:rPr>
        <w:t xml:space="preserve">These pupils are invited to meet with the Headteacher each Friday at break and enjoy a hot chocolate. </w:t>
      </w:r>
      <w:r w:rsidR="009C036F">
        <w:rPr>
          <w:rFonts w:asciiTheme="minorHAnsi" w:hAnsiTheme="minorHAnsi" w:cstheme="minorHAnsi"/>
          <w:color w:val="333333"/>
          <w:sz w:val="22"/>
          <w:szCs w:val="22"/>
          <w:lang w:eastAsia="en-GB"/>
        </w:rPr>
        <w:t xml:space="preserve"> </w:t>
      </w:r>
      <w:r w:rsidRPr="00627E09">
        <w:rPr>
          <w:rFonts w:asciiTheme="minorHAnsi" w:hAnsiTheme="minorHAnsi" w:cstheme="minorHAnsi"/>
          <w:color w:val="333333"/>
          <w:sz w:val="22"/>
          <w:szCs w:val="22"/>
          <w:lang w:eastAsia="en-GB"/>
        </w:rPr>
        <w:t xml:space="preserve">This highly successful method is another means of consistently and regularly supporting, </w:t>
      </w:r>
      <w:proofErr w:type="spellStart"/>
      <w:r w:rsidRPr="00627E09">
        <w:rPr>
          <w:rFonts w:asciiTheme="minorHAnsi" w:hAnsiTheme="minorHAnsi" w:cstheme="minorHAnsi"/>
          <w:color w:val="333333"/>
          <w:sz w:val="22"/>
          <w:szCs w:val="22"/>
          <w:lang w:eastAsia="en-GB"/>
        </w:rPr>
        <w:t>recognising</w:t>
      </w:r>
      <w:proofErr w:type="spellEnd"/>
      <w:r w:rsidRPr="00627E09">
        <w:rPr>
          <w:rFonts w:asciiTheme="minorHAnsi" w:hAnsiTheme="minorHAnsi" w:cstheme="minorHAnsi"/>
          <w:color w:val="333333"/>
          <w:sz w:val="22"/>
          <w:szCs w:val="22"/>
          <w:lang w:eastAsia="en-GB"/>
        </w:rPr>
        <w:t xml:space="preserve"> and celebrating pupils in their everyday learning and </w:t>
      </w:r>
      <w:proofErr w:type="spellStart"/>
      <w:r w:rsidRPr="00627E09">
        <w:rPr>
          <w:rFonts w:asciiTheme="minorHAnsi" w:hAnsiTheme="minorHAnsi" w:cstheme="minorHAnsi"/>
          <w:color w:val="333333"/>
          <w:sz w:val="22"/>
          <w:szCs w:val="22"/>
          <w:lang w:eastAsia="en-GB"/>
        </w:rPr>
        <w:t>behaviour</w:t>
      </w:r>
      <w:proofErr w:type="spellEnd"/>
      <w:r w:rsidRPr="00627E09">
        <w:rPr>
          <w:rFonts w:asciiTheme="minorHAnsi" w:hAnsiTheme="minorHAnsi" w:cstheme="minorHAnsi"/>
          <w:color w:val="333333"/>
          <w:sz w:val="22"/>
          <w:szCs w:val="22"/>
          <w:lang w:eastAsia="en-GB"/>
        </w:rPr>
        <w:t>.</w:t>
      </w:r>
    </w:p>
    <w:p w14:paraId="64DF6259" w14:textId="77777777" w:rsidR="00627E09" w:rsidRPr="00627E09" w:rsidRDefault="00627E09" w:rsidP="00033C0C">
      <w:pPr>
        <w:pStyle w:val="Default"/>
        <w:jc w:val="both"/>
        <w:rPr>
          <w:rFonts w:asciiTheme="minorHAnsi" w:hAnsiTheme="minorHAnsi"/>
          <w:i/>
          <w:color w:val="auto"/>
          <w:sz w:val="22"/>
          <w:szCs w:val="23"/>
        </w:rPr>
      </w:pPr>
    </w:p>
    <w:p w14:paraId="68CCDCC0" w14:textId="77777777" w:rsidR="00627E09" w:rsidRDefault="00627E09" w:rsidP="003A6422">
      <w:pPr>
        <w:pStyle w:val="Heading1"/>
      </w:pPr>
      <w:bookmarkStart w:id="14" w:name="_Toc50969475"/>
      <w:r w:rsidRPr="009C036F">
        <w:t>Tutor Group Reward</w:t>
      </w:r>
      <w:bookmarkEnd w:id="14"/>
    </w:p>
    <w:p w14:paraId="62D54C5C" w14:textId="77777777" w:rsidR="009C036F" w:rsidRPr="009C036F" w:rsidRDefault="009C036F" w:rsidP="00033C0C">
      <w:pPr>
        <w:pStyle w:val="Default"/>
        <w:jc w:val="both"/>
        <w:rPr>
          <w:rFonts w:asciiTheme="minorHAnsi" w:hAnsiTheme="minorHAnsi"/>
          <w:b/>
          <w:color w:val="auto"/>
          <w:sz w:val="22"/>
          <w:szCs w:val="23"/>
        </w:rPr>
      </w:pPr>
    </w:p>
    <w:p w14:paraId="163DAB96" w14:textId="6EE8AD7A" w:rsidR="00627E09" w:rsidRPr="00627E09" w:rsidRDefault="000710E9" w:rsidP="00033C0C">
      <w:pPr>
        <w:pStyle w:val="Default"/>
        <w:jc w:val="both"/>
        <w:rPr>
          <w:rFonts w:asciiTheme="minorHAnsi" w:hAnsiTheme="minorHAnsi"/>
          <w:color w:val="auto"/>
          <w:sz w:val="22"/>
          <w:szCs w:val="23"/>
        </w:rPr>
      </w:pPr>
      <w:r>
        <w:rPr>
          <w:rFonts w:asciiTheme="minorHAnsi" w:hAnsiTheme="minorHAnsi"/>
          <w:color w:val="auto"/>
          <w:sz w:val="22"/>
          <w:szCs w:val="23"/>
        </w:rPr>
        <w:t>At the end of each term, t</w:t>
      </w:r>
      <w:r w:rsidR="00627E09" w:rsidRPr="00627E09">
        <w:rPr>
          <w:rFonts w:asciiTheme="minorHAnsi" w:hAnsiTheme="minorHAnsi"/>
          <w:color w:val="auto"/>
          <w:sz w:val="22"/>
          <w:szCs w:val="23"/>
        </w:rPr>
        <w:t xml:space="preserve">he tutor group in each Year group with the highest total of </w:t>
      </w:r>
      <w:r w:rsidR="00DF1DB5">
        <w:rPr>
          <w:rFonts w:asciiTheme="minorHAnsi" w:hAnsiTheme="minorHAnsi"/>
          <w:color w:val="auto"/>
          <w:sz w:val="22"/>
          <w:szCs w:val="23"/>
        </w:rPr>
        <w:t>achievement points</w:t>
      </w:r>
      <w:r w:rsidR="00332C92">
        <w:rPr>
          <w:rFonts w:asciiTheme="minorHAnsi" w:hAnsiTheme="minorHAnsi"/>
          <w:color w:val="auto"/>
          <w:sz w:val="22"/>
          <w:szCs w:val="23"/>
        </w:rPr>
        <w:t xml:space="preserve">, </w:t>
      </w:r>
      <w:r>
        <w:rPr>
          <w:rFonts w:asciiTheme="minorHAnsi" w:hAnsiTheme="minorHAnsi"/>
          <w:color w:val="auto"/>
          <w:sz w:val="22"/>
          <w:szCs w:val="23"/>
        </w:rPr>
        <w:t>after</w:t>
      </w:r>
      <w:r w:rsidR="00332C92">
        <w:rPr>
          <w:rFonts w:asciiTheme="minorHAnsi" w:hAnsiTheme="minorHAnsi"/>
          <w:color w:val="auto"/>
          <w:sz w:val="22"/>
          <w:szCs w:val="23"/>
        </w:rPr>
        <w:t xml:space="preserve"> negative </w:t>
      </w:r>
      <w:proofErr w:type="spellStart"/>
      <w:r w:rsidR="00332C92">
        <w:rPr>
          <w:rFonts w:asciiTheme="minorHAnsi" w:hAnsiTheme="minorHAnsi"/>
          <w:color w:val="auto"/>
          <w:sz w:val="22"/>
          <w:szCs w:val="23"/>
        </w:rPr>
        <w:t>behaviour</w:t>
      </w:r>
      <w:proofErr w:type="spellEnd"/>
      <w:r w:rsidR="00332C92">
        <w:rPr>
          <w:rFonts w:asciiTheme="minorHAnsi" w:hAnsiTheme="minorHAnsi"/>
          <w:color w:val="auto"/>
          <w:sz w:val="22"/>
          <w:szCs w:val="23"/>
        </w:rPr>
        <w:t xml:space="preserve"> points </w:t>
      </w:r>
      <w:r>
        <w:rPr>
          <w:rFonts w:asciiTheme="minorHAnsi" w:hAnsiTheme="minorHAnsi"/>
          <w:color w:val="auto"/>
          <w:sz w:val="22"/>
          <w:szCs w:val="23"/>
        </w:rPr>
        <w:t xml:space="preserve">have been </w:t>
      </w:r>
      <w:r w:rsidR="00332C92">
        <w:rPr>
          <w:rFonts w:asciiTheme="minorHAnsi" w:hAnsiTheme="minorHAnsi"/>
          <w:color w:val="auto"/>
          <w:sz w:val="22"/>
          <w:szCs w:val="23"/>
        </w:rPr>
        <w:t>deducted,</w:t>
      </w:r>
      <w:r w:rsidR="00627E09" w:rsidRPr="00627E09">
        <w:rPr>
          <w:rFonts w:asciiTheme="minorHAnsi" w:hAnsiTheme="minorHAnsi"/>
          <w:color w:val="auto"/>
          <w:sz w:val="22"/>
          <w:szCs w:val="23"/>
        </w:rPr>
        <w:t xml:space="preserve"> will be awarded a special ‘treat’</w:t>
      </w:r>
      <w:r>
        <w:rPr>
          <w:rFonts w:asciiTheme="minorHAnsi" w:hAnsiTheme="minorHAnsi"/>
          <w:color w:val="auto"/>
          <w:sz w:val="22"/>
          <w:szCs w:val="23"/>
        </w:rPr>
        <w:t xml:space="preserve">, </w:t>
      </w:r>
      <w:r w:rsidR="00627E09" w:rsidRPr="00627E09">
        <w:rPr>
          <w:rFonts w:asciiTheme="minorHAnsi" w:hAnsiTheme="minorHAnsi"/>
          <w:color w:val="auto"/>
          <w:sz w:val="22"/>
          <w:szCs w:val="23"/>
        </w:rPr>
        <w:t>which will be decided upon by the individual winning tutor group</w:t>
      </w:r>
      <w:r>
        <w:rPr>
          <w:rFonts w:asciiTheme="minorHAnsi" w:hAnsiTheme="minorHAnsi"/>
          <w:color w:val="auto"/>
          <w:sz w:val="22"/>
          <w:szCs w:val="23"/>
        </w:rPr>
        <w:t>,</w:t>
      </w:r>
      <w:r w:rsidR="00627E09" w:rsidRPr="00627E09">
        <w:rPr>
          <w:rFonts w:asciiTheme="minorHAnsi" w:hAnsiTheme="minorHAnsi"/>
          <w:color w:val="auto"/>
          <w:sz w:val="22"/>
          <w:szCs w:val="23"/>
        </w:rPr>
        <w:t xml:space="preserve"> in consultation with their tutor and respective Year</w:t>
      </w:r>
      <w:r w:rsidR="00C97288">
        <w:rPr>
          <w:rFonts w:asciiTheme="minorHAnsi" w:hAnsiTheme="minorHAnsi"/>
          <w:color w:val="auto"/>
          <w:sz w:val="22"/>
          <w:szCs w:val="23"/>
        </w:rPr>
        <w:t xml:space="preserve"> Team. </w:t>
      </w:r>
    </w:p>
    <w:p w14:paraId="445140BF" w14:textId="77777777" w:rsidR="00627E09" w:rsidRPr="00627E09" w:rsidRDefault="00627E09" w:rsidP="00033C0C">
      <w:pPr>
        <w:jc w:val="both"/>
        <w:rPr>
          <w:rFonts w:asciiTheme="minorHAnsi" w:hAnsiTheme="minorHAnsi"/>
          <w:sz w:val="22"/>
          <w:szCs w:val="22"/>
        </w:rPr>
      </w:pPr>
    </w:p>
    <w:p w14:paraId="7C2DB421" w14:textId="52ADF3EE" w:rsidR="00627E09" w:rsidRDefault="00BC10A2" w:rsidP="003A6422">
      <w:pPr>
        <w:pStyle w:val="Heading1"/>
      </w:pPr>
      <w:bookmarkStart w:id="15" w:name="_Toc50969476"/>
      <w:r>
        <w:t xml:space="preserve">On Target </w:t>
      </w:r>
      <w:r w:rsidR="003F1F09">
        <w:t xml:space="preserve">and </w:t>
      </w:r>
      <w:r w:rsidR="00627E09" w:rsidRPr="009C036F">
        <w:t>Attitude to Learning Commendation</w:t>
      </w:r>
      <w:bookmarkEnd w:id="15"/>
    </w:p>
    <w:p w14:paraId="18324815" w14:textId="77777777" w:rsidR="009C036F" w:rsidRPr="009C036F" w:rsidRDefault="009C036F" w:rsidP="00C154CB"/>
    <w:p w14:paraId="23B35791" w14:textId="0A321C72" w:rsidR="009C036F" w:rsidRPr="00C154CB" w:rsidRDefault="00627E09" w:rsidP="008D607E">
      <w:pPr>
        <w:jc w:val="both"/>
        <w:rPr>
          <w:rFonts w:asciiTheme="minorHAnsi" w:hAnsiTheme="minorHAnsi" w:cstheme="minorHAnsi"/>
          <w:sz w:val="22"/>
          <w:szCs w:val="22"/>
        </w:rPr>
      </w:pPr>
      <w:r w:rsidRPr="00C154CB">
        <w:rPr>
          <w:rFonts w:asciiTheme="minorHAnsi" w:hAnsiTheme="minorHAnsi" w:cstheme="minorHAnsi"/>
          <w:sz w:val="22"/>
          <w:szCs w:val="22"/>
        </w:rPr>
        <w:t xml:space="preserve">Throughout the school year, at different times, all </w:t>
      </w:r>
      <w:r w:rsidR="000710E9">
        <w:rPr>
          <w:rFonts w:asciiTheme="minorHAnsi" w:hAnsiTheme="minorHAnsi" w:cstheme="minorHAnsi"/>
          <w:sz w:val="22"/>
          <w:szCs w:val="22"/>
        </w:rPr>
        <w:t>Y</w:t>
      </w:r>
      <w:r w:rsidRPr="00C154CB">
        <w:rPr>
          <w:rFonts w:asciiTheme="minorHAnsi" w:hAnsiTheme="minorHAnsi" w:cstheme="minorHAnsi"/>
          <w:sz w:val="22"/>
          <w:szCs w:val="22"/>
        </w:rPr>
        <w:t xml:space="preserve">ear groups have regular data drops which record pupils’ attitudes to learning as well as their progress. </w:t>
      </w:r>
      <w:r w:rsidR="00E84005" w:rsidRPr="00C154CB">
        <w:rPr>
          <w:rFonts w:asciiTheme="minorHAnsi" w:hAnsiTheme="minorHAnsi" w:cstheme="minorHAnsi"/>
          <w:sz w:val="22"/>
          <w:szCs w:val="22"/>
        </w:rPr>
        <w:t xml:space="preserve"> </w:t>
      </w:r>
      <w:r w:rsidR="003F1F09" w:rsidRPr="00C154CB">
        <w:rPr>
          <w:rFonts w:asciiTheme="minorHAnsi" w:hAnsiTheme="minorHAnsi" w:cstheme="minorHAnsi"/>
          <w:sz w:val="22"/>
          <w:szCs w:val="22"/>
        </w:rPr>
        <w:t xml:space="preserve">All those pupils who are on track in 70% or more of their subjects and have outstanding attitude to learning </w:t>
      </w:r>
      <w:r w:rsidR="006859A1" w:rsidRPr="00C154CB">
        <w:rPr>
          <w:rFonts w:asciiTheme="minorHAnsi" w:hAnsiTheme="minorHAnsi" w:cstheme="minorHAnsi"/>
          <w:sz w:val="22"/>
          <w:szCs w:val="22"/>
        </w:rPr>
        <w:t>grades (they sit in the green quadrant)</w:t>
      </w:r>
      <w:r w:rsidRPr="00C154CB">
        <w:rPr>
          <w:rFonts w:asciiTheme="minorHAnsi" w:hAnsiTheme="minorHAnsi" w:cstheme="minorHAnsi"/>
          <w:sz w:val="22"/>
          <w:szCs w:val="22"/>
        </w:rPr>
        <w:t xml:space="preserve"> </w:t>
      </w:r>
      <w:r w:rsidR="000710E9">
        <w:rPr>
          <w:rFonts w:asciiTheme="minorHAnsi" w:hAnsiTheme="minorHAnsi" w:cstheme="minorHAnsi"/>
          <w:sz w:val="22"/>
          <w:szCs w:val="22"/>
        </w:rPr>
        <w:t xml:space="preserve">will </w:t>
      </w:r>
      <w:r w:rsidRPr="00C154CB">
        <w:rPr>
          <w:rFonts w:asciiTheme="minorHAnsi" w:hAnsiTheme="minorHAnsi" w:cstheme="minorHAnsi"/>
          <w:sz w:val="22"/>
          <w:szCs w:val="22"/>
        </w:rPr>
        <w:t>receive</w:t>
      </w:r>
      <w:r w:rsidR="006859A1" w:rsidRPr="00C154CB">
        <w:rPr>
          <w:rFonts w:asciiTheme="minorHAnsi" w:hAnsiTheme="minorHAnsi" w:cstheme="minorHAnsi"/>
          <w:sz w:val="22"/>
          <w:szCs w:val="22"/>
        </w:rPr>
        <w:t xml:space="preserve"> </w:t>
      </w:r>
      <w:r w:rsidR="007A213C" w:rsidRPr="00C154CB">
        <w:rPr>
          <w:rFonts w:asciiTheme="minorHAnsi" w:hAnsiTheme="minorHAnsi" w:cstheme="minorHAnsi"/>
          <w:sz w:val="22"/>
          <w:szCs w:val="22"/>
        </w:rPr>
        <w:t xml:space="preserve">20 </w:t>
      </w:r>
      <w:r w:rsidR="00DF1DB5">
        <w:rPr>
          <w:rFonts w:asciiTheme="minorHAnsi" w:hAnsiTheme="minorHAnsi" w:cstheme="minorHAnsi"/>
          <w:sz w:val="22"/>
          <w:szCs w:val="22"/>
        </w:rPr>
        <w:t>achievement points</w:t>
      </w:r>
      <w:r w:rsidR="007A213C" w:rsidRPr="00C154CB">
        <w:rPr>
          <w:rFonts w:asciiTheme="minorHAnsi" w:hAnsiTheme="minorHAnsi" w:cstheme="minorHAnsi"/>
          <w:sz w:val="22"/>
          <w:szCs w:val="22"/>
        </w:rPr>
        <w:t xml:space="preserve"> from their Head of Year.  This</w:t>
      </w:r>
      <w:r w:rsidR="000710E9">
        <w:rPr>
          <w:rFonts w:asciiTheme="minorHAnsi" w:hAnsiTheme="minorHAnsi" w:cstheme="minorHAnsi"/>
          <w:sz w:val="22"/>
          <w:szCs w:val="22"/>
        </w:rPr>
        <w:t xml:space="preserve"> will be</w:t>
      </w:r>
      <w:r w:rsidR="007A213C" w:rsidRPr="00C154CB">
        <w:rPr>
          <w:rFonts w:asciiTheme="minorHAnsi" w:hAnsiTheme="minorHAnsi" w:cstheme="minorHAnsi"/>
          <w:sz w:val="22"/>
          <w:szCs w:val="22"/>
        </w:rPr>
        <w:t xml:space="preserve"> further followed up with a letter home, congratulating pupils on their success.  These pupils are also recognised in the end of term celebration assemblies.</w:t>
      </w:r>
    </w:p>
    <w:p w14:paraId="40BFD669" w14:textId="2AE3EFE9" w:rsidR="006A76AF" w:rsidRPr="00C154CB" w:rsidRDefault="006A76AF" w:rsidP="008D607E">
      <w:pPr>
        <w:jc w:val="both"/>
        <w:rPr>
          <w:rFonts w:asciiTheme="minorHAnsi" w:hAnsiTheme="minorHAnsi" w:cstheme="minorHAnsi"/>
          <w:sz w:val="22"/>
          <w:szCs w:val="22"/>
        </w:rPr>
      </w:pPr>
    </w:p>
    <w:p w14:paraId="05779970" w14:textId="68DA5500" w:rsidR="006A76AF" w:rsidRDefault="006A76AF" w:rsidP="003A6422">
      <w:pPr>
        <w:pStyle w:val="Heading1"/>
      </w:pPr>
      <w:bookmarkStart w:id="16" w:name="_Toc50969477"/>
      <w:r w:rsidRPr="006A76AF">
        <w:t>Reward</w:t>
      </w:r>
      <w:r w:rsidR="000710E9">
        <w:t>s</w:t>
      </w:r>
      <w:r w:rsidRPr="006A76AF">
        <w:t xml:space="preserve"> Hub</w:t>
      </w:r>
      <w:bookmarkEnd w:id="16"/>
    </w:p>
    <w:p w14:paraId="239EC840" w14:textId="77777777" w:rsidR="003A6422" w:rsidRPr="003A6422" w:rsidRDefault="003A6422" w:rsidP="003A6422">
      <w:pPr>
        <w:rPr>
          <w:lang w:val="en"/>
        </w:rPr>
      </w:pPr>
    </w:p>
    <w:p w14:paraId="7E559BAF" w14:textId="3A826EA5" w:rsidR="00627E09" w:rsidRPr="00C154CB" w:rsidRDefault="004D44B6" w:rsidP="008D607E">
      <w:pPr>
        <w:jc w:val="both"/>
        <w:rPr>
          <w:rFonts w:asciiTheme="minorHAnsi" w:hAnsiTheme="minorHAnsi" w:cstheme="minorHAnsi"/>
          <w:sz w:val="22"/>
          <w:szCs w:val="22"/>
        </w:rPr>
      </w:pPr>
      <w:r w:rsidRPr="00C154CB">
        <w:rPr>
          <w:rFonts w:asciiTheme="minorHAnsi" w:hAnsiTheme="minorHAnsi" w:cstheme="minorHAnsi"/>
          <w:sz w:val="22"/>
          <w:szCs w:val="22"/>
        </w:rPr>
        <w:t>Cams Hill School Rewards Hub recognises the hard work</w:t>
      </w:r>
      <w:r w:rsidR="008548FA" w:rsidRPr="00C154CB">
        <w:rPr>
          <w:rFonts w:asciiTheme="minorHAnsi" w:hAnsiTheme="minorHAnsi" w:cstheme="minorHAnsi"/>
          <w:sz w:val="22"/>
          <w:szCs w:val="22"/>
        </w:rPr>
        <w:t>/behaviour/attitude to learning</w:t>
      </w:r>
      <w:r w:rsidRPr="00C154CB">
        <w:rPr>
          <w:rFonts w:asciiTheme="minorHAnsi" w:hAnsiTheme="minorHAnsi" w:cstheme="minorHAnsi"/>
          <w:sz w:val="22"/>
          <w:szCs w:val="22"/>
        </w:rPr>
        <w:t xml:space="preserve"> of </w:t>
      </w:r>
      <w:r w:rsidR="000710E9">
        <w:rPr>
          <w:rFonts w:asciiTheme="minorHAnsi" w:hAnsiTheme="minorHAnsi" w:cstheme="minorHAnsi"/>
          <w:sz w:val="22"/>
          <w:szCs w:val="22"/>
        </w:rPr>
        <w:t>Y</w:t>
      </w:r>
      <w:r w:rsidRPr="00C154CB">
        <w:rPr>
          <w:rFonts w:asciiTheme="minorHAnsi" w:hAnsiTheme="minorHAnsi" w:cstheme="minorHAnsi"/>
          <w:sz w:val="22"/>
          <w:szCs w:val="22"/>
        </w:rPr>
        <w:t>ear groups</w:t>
      </w:r>
      <w:r w:rsidR="008548FA" w:rsidRPr="00C154CB">
        <w:rPr>
          <w:rFonts w:asciiTheme="minorHAnsi" w:hAnsiTheme="minorHAnsi" w:cstheme="minorHAnsi"/>
          <w:sz w:val="22"/>
          <w:szCs w:val="22"/>
        </w:rPr>
        <w:t xml:space="preserve"> by </w:t>
      </w:r>
      <w:r w:rsidRPr="00C154CB">
        <w:rPr>
          <w:rFonts w:asciiTheme="minorHAnsi" w:hAnsiTheme="minorHAnsi" w:cstheme="minorHAnsi"/>
          <w:sz w:val="22"/>
          <w:szCs w:val="22"/>
        </w:rPr>
        <w:t xml:space="preserve">providing </w:t>
      </w:r>
      <w:r w:rsidR="008548FA" w:rsidRPr="00C154CB">
        <w:rPr>
          <w:rFonts w:asciiTheme="minorHAnsi" w:hAnsiTheme="minorHAnsi" w:cstheme="minorHAnsi"/>
          <w:sz w:val="22"/>
          <w:szCs w:val="22"/>
        </w:rPr>
        <w:t xml:space="preserve">a space for pupils to sit and </w:t>
      </w:r>
      <w:r w:rsidR="00D26785" w:rsidRPr="00C154CB">
        <w:rPr>
          <w:rFonts w:asciiTheme="minorHAnsi" w:hAnsiTheme="minorHAnsi" w:cstheme="minorHAnsi"/>
          <w:sz w:val="22"/>
          <w:szCs w:val="22"/>
        </w:rPr>
        <w:t>engage</w:t>
      </w:r>
      <w:r w:rsidR="001D4074" w:rsidRPr="00C154CB">
        <w:rPr>
          <w:rFonts w:asciiTheme="minorHAnsi" w:hAnsiTheme="minorHAnsi" w:cstheme="minorHAnsi"/>
          <w:sz w:val="22"/>
          <w:szCs w:val="22"/>
        </w:rPr>
        <w:t xml:space="preserve"> at breaktime and lunchtime</w:t>
      </w:r>
      <w:r w:rsidR="00D26785" w:rsidRPr="00C154CB">
        <w:rPr>
          <w:rFonts w:asciiTheme="minorHAnsi" w:hAnsiTheme="minorHAnsi" w:cstheme="minorHAnsi"/>
          <w:sz w:val="22"/>
          <w:szCs w:val="22"/>
        </w:rPr>
        <w:t xml:space="preserve"> with games such as pool, table tennis </w:t>
      </w:r>
      <w:r w:rsidR="00C37A50" w:rsidRPr="00C154CB">
        <w:rPr>
          <w:rFonts w:asciiTheme="minorHAnsi" w:hAnsiTheme="minorHAnsi" w:cstheme="minorHAnsi"/>
          <w:sz w:val="22"/>
          <w:szCs w:val="22"/>
        </w:rPr>
        <w:lastRenderedPageBreak/>
        <w:t xml:space="preserve">and computer games </w:t>
      </w:r>
      <w:proofErr w:type="spellStart"/>
      <w:r w:rsidR="000710E9">
        <w:rPr>
          <w:rFonts w:asciiTheme="minorHAnsi" w:hAnsiTheme="minorHAnsi" w:cstheme="minorHAnsi"/>
          <w:sz w:val="22"/>
          <w:szCs w:val="22"/>
        </w:rPr>
        <w:t>eg</w:t>
      </w:r>
      <w:proofErr w:type="spellEnd"/>
      <w:r w:rsidR="000710E9">
        <w:rPr>
          <w:rFonts w:asciiTheme="minorHAnsi" w:hAnsiTheme="minorHAnsi" w:cstheme="minorHAnsi"/>
          <w:sz w:val="22"/>
          <w:szCs w:val="22"/>
        </w:rPr>
        <w:t xml:space="preserve"> the </w:t>
      </w:r>
      <w:r w:rsidR="00C37A50" w:rsidRPr="00C154CB">
        <w:rPr>
          <w:rFonts w:asciiTheme="minorHAnsi" w:hAnsiTheme="minorHAnsi" w:cstheme="minorHAnsi"/>
          <w:sz w:val="22"/>
          <w:szCs w:val="22"/>
        </w:rPr>
        <w:t xml:space="preserve">Nintendo Switch.  </w:t>
      </w:r>
      <w:r w:rsidR="005C7196" w:rsidRPr="00C154CB">
        <w:rPr>
          <w:rFonts w:asciiTheme="minorHAnsi" w:hAnsiTheme="minorHAnsi" w:cstheme="minorHAnsi"/>
          <w:sz w:val="22"/>
          <w:szCs w:val="22"/>
        </w:rPr>
        <w:t>Year groups are publicly recognised weekly for their achievements</w:t>
      </w:r>
      <w:r w:rsidR="005F4C9B" w:rsidRPr="00C154CB">
        <w:rPr>
          <w:rFonts w:asciiTheme="minorHAnsi" w:hAnsiTheme="minorHAnsi" w:cstheme="minorHAnsi"/>
          <w:sz w:val="22"/>
          <w:szCs w:val="22"/>
        </w:rPr>
        <w:t xml:space="preserve"> and are informed who can use the </w:t>
      </w:r>
      <w:r w:rsidR="000710E9">
        <w:rPr>
          <w:rFonts w:asciiTheme="minorHAnsi" w:hAnsiTheme="minorHAnsi" w:cstheme="minorHAnsi"/>
          <w:sz w:val="22"/>
          <w:szCs w:val="22"/>
        </w:rPr>
        <w:t>H</w:t>
      </w:r>
      <w:r w:rsidR="005F4C9B" w:rsidRPr="00C154CB">
        <w:rPr>
          <w:rFonts w:asciiTheme="minorHAnsi" w:hAnsiTheme="minorHAnsi" w:cstheme="minorHAnsi"/>
          <w:sz w:val="22"/>
          <w:szCs w:val="22"/>
        </w:rPr>
        <w:t>ub at the start of each week.</w:t>
      </w:r>
    </w:p>
    <w:p w14:paraId="2F47E4ED" w14:textId="77777777" w:rsidR="003A6422" w:rsidRPr="00903E31" w:rsidRDefault="003A6422" w:rsidP="00903E31">
      <w:pPr>
        <w:rPr>
          <w:rFonts w:asciiTheme="minorHAnsi" w:hAnsiTheme="minorHAnsi" w:cstheme="minorHAnsi"/>
          <w:sz w:val="22"/>
          <w:szCs w:val="22"/>
        </w:rPr>
      </w:pPr>
    </w:p>
    <w:p w14:paraId="1168C39D" w14:textId="5FF4613A" w:rsidR="00861B67" w:rsidRDefault="00861B67" w:rsidP="003A6422">
      <w:pPr>
        <w:pStyle w:val="Heading1"/>
      </w:pPr>
      <w:bookmarkStart w:id="17" w:name="_Toc50969478"/>
      <w:r w:rsidRPr="00F65790">
        <w:t>House System</w:t>
      </w:r>
      <w:bookmarkEnd w:id="17"/>
    </w:p>
    <w:p w14:paraId="48050691" w14:textId="77777777" w:rsidR="00F65790" w:rsidRPr="00F65790" w:rsidRDefault="00F65790" w:rsidP="00C154CB"/>
    <w:p w14:paraId="1280F780" w14:textId="34F31A75" w:rsidR="00861B67" w:rsidRDefault="00861B67" w:rsidP="008D607E">
      <w:pPr>
        <w:jc w:val="both"/>
        <w:rPr>
          <w:rFonts w:asciiTheme="minorHAnsi" w:hAnsiTheme="minorHAnsi" w:cstheme="minorHAnsi"/>
          <w:sz w:val="22"/>
          <w:szCs w:val="22"/>
          <w:shd w:val="clear" w:color="auto" w:fill="FFFFFF"/>
        </w:rPr>
      </w:pPr>
      <w:r w:rsidRPr="005D3C98">
        <w:rPr>
          <w:rFonts w:asciiTheme="minorHAnsi" w:hAnsiTheme="minorHAnsi" w:cstheme="minorHAnsi"/>
          <w:sz w:val="22"/>
          <w:szCs w:val="22"/>
          <w:shd w:val="clear" w:color="auto" w:fill="FFFFFF"/>
        </w:rPr>
        <w:t xml:space="preserve">The school prides itself on its very active House System whereby all staff and </w:t>
      </w:r>
      <w:r w:rsidR="005A6029" w:rsidRPr="005D3C98">
        <w:rPr>
          <w:rFonts w:asciiTheme="minorHAnsi" w:hAnsiTheme="minorHAnsi" w:cstheme="minorHAnsi"/>
          <w:sz w:val="22"/>
          <w:szCs w:val="22"/>
          <w:shd w:val="clear" w:color="auto" w:fill="FFFFFF"/>
        </w:rPr>
        <w:t>pupils</w:t>
      </w:r>
      <w:r w:rsidRPr="005D3C98">
        <w:rPr>
          <w:rFonts w:asciiTheme="minorHAnsi" w:hAnsiTheme="minorHAnsi" w:cstheme="minorHAnsi"/>
          <w:sz w:val="22"/>
          <w:szCs w:val="22"/>
          <w:shd w:val="clear" w:color="auto" w:fill="FFFFFF"/>
        </w:rPr>
        <w:t xml:space="preserve"> are assigned to one of four houses.  </w:t>
      </w:r>
      <w:r w:rsidR="005A6029" w:rsidRPr="005D3C98">
        <w:rPr>
          <w:rFonts w:asciiTheme="minorHAnsi" w:hAnsiTheme="minorHAnsi" w:cstheme="minorHAnsi"/>
          <w:sz w:val="22"/>
          <w:szCs w:val="22"/>
          <w:shd w:val="clear" w:color="auto" w:fill="FFFFFF"/>
        </w:rPr>
        <w:t>Being close to the home of the B</w:t>
      </w:r>
      <w:r w:rsidR="00817A02" w:rsidRPr="005D3C98">
        <w:rPr>
          <w:rFonts w:asciiTheme="minorHAnsi" w:hAnsiTheme="minorHAnsi" w:cstheme="minorHAnsi"/>
          <w:sz w:val="22"/>
          <w:szCs w:val="22"/>
          <w:shd w:val="clear" w:color="auto" w:fill="FFFFFF"/>
        </w:rPr>
        <w:t>ritish Navy, t</w:t>
      </w:r>
      <w:r w:rsidRPr="005D3C98">
        <w:rPr>
          <w:rFonts w:asciiTheme="minorHAnsi" w:hAnsiTheme="minorHAnsi" w:cstheme="minorHAnsi"/>
          <w:sz w:val="22"/>
          <w:szCs w:val="22"/>
          <w:shd w:val="clear" w:color="auto" w:fill="FFFFFF"/>
        </w:rPr>
        <w:t>hey comprise of:</w:t>
      </w:r>
    </w:p>
    <w:p w14:paraId="3401B3EC" w14:textId="10A0D484" w:rsidR="00861B67" w:rsidRPr="005D3C98" w:rsidRDefault="00861B67" w:rsidP="008D607E">
      <w:pPr>
        <w:pStyle w:val="ListParagraph"/>
        <w:numPr>
          <w:ilvl w:val="0"/>
          <w:numId w:val="19"/>
        </w:numPr>
        <w:spacing w:before="240"/>
        <w:ind w:left="426" w:hanging="426"/>
        <w:jc w:val="both"/>
        <w:rPr>
          <w:rFonts w:asciiTheme="minorHAnsi" w:hAnsiTheme="minorHAnsi" w:cstheme="minorHAnsi"/>
        </w:rPr>
      </w:pPr>
      <w:r w:rsidRPr="005D3C98">
        <w:rPr>
          <w:rFonts w:asciiTheme="minorHAnsi" w:hAnsiTheme="minorHAnsi" w:cstheme="minorHAnsi"/>
        </w:rPr>
        <w:t>Endeavour</w:t>
      </w:r>
    </w:p>
    <w:p w14:paraId="05059191" w14:textId="78C418B2" w:rsidR="00861B67" w:rsidRPr="005D3C98" w:rsidRDefault="005A6029" w:rsidP="008D607E">
      <w:pPr>
        <w:pStyle w:val="ListParagraph"/>
        <w:numPr>
          <w:ilvl w:val="0"/>
          <w:numId w:val="19"/>
        </w:numPr>
        <w:ind w:left="426" w:hanging="426"/>
        <w:jc w:val="both"/>
        <w:rPr>
          <w:rFonts w:asciiTheme="minorHAnsi" w:hAnsiTheme="minorHAnsi" w:cstheme="minorHAnsi"/>
        </w:rPr>
      </w:pPr>
      <w:r w:rsidRPr="005D3C98">
        <w:rPr>
          <w:rFonts w:asciiTheme="minorHAnsi" w:hAnsiTheme="minorHAnsi" w:cstheme="minorHAnsi"/>
        </w:rPr>
        <w:t>Invincible</w:t>
      </w:r>
    </w:p>
    <w:p w14:paraId="012B61DD" w14:textId="5916B56A" w:rsidR="00861B67" w:rsidRPr="005D3C98" w:rsidRDefault="00861B67" w:rsidP="008D607E">
      <w:pPr>
        <w:pStyle w:val="ListParagraph"/>
        <w:numPr>
          <w:ilvl w:val="0"/>
          <w:numId w:val="19"/>
        </w:numPr>
        <w:ind w:left="426" w:hanging="426"/>
        <w:jc w:val="both"/>
        <w:rPr>
          <w:rFonts w:asciiTheme="minorHAnsi" w:hAnsiTheme="minorHAnsi" w:cstheme="minorHAnsi"/>
        </w:rPr>
      </w:pPr>
      <w:r w:rsidRPr="005D3C98">
        <w:rPr>
          <w:rFonts w:asciiTheme="minorHAnsi" w:hAnsiTheme="minorHAnsi" w:cstheme="minorHAnsi"/>
        </w:rPr>
        <w:t>Warrior</w:t>
      </w:r>
    </w:p>
    <w:p w14:paraId="056CA425" w14:textId="71E5F29C" w:rsidR="00861B67" w:rsidRPr="005D3C98" w:rsidRDefault="006351AA" w:rsidP="008D607E">
      <w:pPr>
        <w:pStyle w:val="ListParagraph"/>
        <w:numPr>
          <w:ilvl w:val="0"/>
          <w:numId w:val="19"/>
        </w:numPr>
        <w:ind w:left="426" w:hanging="426"/>
        <w:jc w:val="both"/>
        <w:rPr>
          <w:rFonts w:asciiTheme="minorHAnsi" w:hAnsiTheme="minorHAnsi" w:cstheme="minorHAnsi"/>
        </w:rPr>
      </w:pPr>
      <w:r w:rsidRPr="005D3C98">
        <w:rPr>
          <w:rFonts w:asciiTheme="minorHAnsi" w:hAnsiTheme="minorHAnsi" w:cstheme="minorHAnsi"/>
        </w:rPr>
        <w:t>Illustrious</w:t>
      </w:r>
    </w:p>
    <w:p w14:paraId="7A7CB3C0" w14:textId="44AF3383" w:rsidR="006B1BC7" w:rsidRDefault="00B8438B" w:rsidP="008D607E">
      <w:pPr>
        <w:shd w:val="clear" w:color="auto" w:fill="FFFFFF"/>
        <w:spacing w:after="150" w:line="312" w:lineRule="atLeast"/>
        <w:jc w:val="both"/>
        <w:textAlignment w:val="baseline"/>
        <w:rPr>
          <w:rFonts w:asciiTheme="minorHAnsi" w:hAnsiTheme="minorHAnsi" w:cstheme="minorHAnsi"/>
          <w:color w:val="000000" w:themeColor="text1"/>
          <w:sz w:val="22"/>
          <w:szCs w:val="22"/>
        </w:rPr>
      </w:pPr>
      <w:r w:rsidRPr="00F65790">
        <w:rPr>
          <w:rFonts w:asciiTheme="minorHAnsi" w:hAnsiTheme="minorHAnsi" w:cstheme="minorHAnsi"/>
          <w:color w:val="000000" w:themeColor="text1"/>
          <w:sz w:val="22"/>
          <w:szCs w:val="22"/>
        </w:rPr>
        <w:t xml:space="preserve">At Cams Hill </w:t>
      </w:r>
      <w:r w:rsidR="000710E9">
        <w:rPr>
          <w:rFonts w:asciiTheme="minorHAnsi" w:hAnsiTheme="minorHAnsi" w:cstheme="minorHAnsi"/>
          <w:color w:val="000000" w:themeColor="text1"/>
          <w:sz w:val="22"/>
          <w:szCs w:val="22"/>
        </w:rPr>
        <w:t xml:space="preserve">School </w:t>
      </w:r>
      <w:r w:rsidRPr="00F65790">
        <w:rPr>
          <w:rFonts w:asciiTheme="minorHAnsi" w:hAnsiTheme="minorHAnsi" w:cstheme="minorHAnsi"/>
          <w:color w:val="000000" w:themeColor="text1"/>
          <w:sz w:val="22"/>
          <w:szCs w:val="22"/>
        </w:rPr>
        <w:t xml:space="preserve">we celebrate the successes of all our pupils who strive to achieve their best in all aspects of their life in school.  The House System </w:t>
      </w:r>
      <w:r w:rsidR="000710E9">
        <w:rPr>
          <w:rFonts w:asciiTheme="minorHAnsi" w:hAnsiTheme="minorHAnsi" w:cstheme="minorHAnsi"/>
          <w:color w:val="000000" w:themeColor="text1"/>
          <w:sz w:val="22"/>
          <w:szCs w:val="22"/>
        </w:rPr>
        <w:t xml:space="preserve">is directly linked to the Praise and Rewards Pyramid and </w:t>
      </w:r>
      <w:r w:rsidRPr="00F65790">
        <w:rPr>
          <w:rFonts w:asciiTheme="minorHAnsi" w:hAnsiTheme="minorHAnsi" w:cstheme="minorHAnsi"/>
          <w:color w:val="000000" w:themeColor="text1"/>
          <w:sz w:val="22"/>
          <w:szCs w:val="22"/>
        </w:rPr>
        <w:t xml:space="preserve">gives our students </w:t>
      </w:r>
      <w:r w:rsidR="000710E9">
        <w:rPr>
          <w:rFonts w:asciiTheme="minorHAnsi" w:hAnsiTheme="minorHAnsi" w:cstheme="minorHAnsi"/>
          <w:color w:val="000000" w:themeColor="text1"/>
          <w:sz w:val="22"/>
          <w:szCs w:val="22"/>
        </w:rPr>
        <w:t>the</w:t>
      </w:r>
      <w:r w:rsidRPr="00F65790">
        <w:rPr>
          <w:rFonts w:asciiTheme="minorHAnsi" w:hAnsiTheme="minorHAnsi" w:cstheme="minorHAnsi"/>
          <w:color w:val="000000" w:themeColor="text1"/>
          <w:sz w:val="22"/>
          <w:szCs w:val="22"/>
        </w:rPr>
        <w:t xml:space="preserve"> opportunity to be rewarded for efforts and achievement in all areas</w:t>
      </w:r>
      <w:r w:rsidR="000710E9">
        <w:rPr>
          <w:rFonts w:asciiTheme="minorHAnsi" w:hAnsiTheme="minorHAnsi" w:cstheme="minorHAnsi"/>
          <w:color w:val="000000" w:themeColor="text1"/>
          <w:sz w:val="22"/>
          <w:szCs w:val="22"/>
        </w:rPr>
        <w:t>.</w:t>
      </w:r>
      <w:r w:rsidRPr="00F65790">
        <w:rPr>
          <w:rFonts w:asciiTheme="minorHAnsi" w:hAnsiTheme="minorHAnsi" w:cstheme="minorHAnsi"/>
          <w:color w:val="000000" w:themeColor="text1"/>
          <w:sz w:val="22"/>
          <w:szCs w:val="22"/>
        </w:rPr>
        <w:t xml:space="preserve">  </w:t>
      </w:r>
      <w:r w:rsidR="00F65790" w:rsidRPr="00F65790">
        <w:rPr>
          <w:rFonts w:asciiTheme="minorHAnsi" w:hAnsiTheme="minorHAnsi" w:cstheme="minorHAnsi"/>
          <w:color w:val="000000" w:themeColor="text1"/>
          <w:sz w:val="22"/>
          <w:szCs w:val="22"/>
        </w:rPr>
        <w:t>For each stage achieved</w:t>
      </w:r>
      <w:r w:rsidR="00F24A74">
        <w:rPr>
          <w:rFonts w:asciiTheme="minorHAnsi" w:hAnsiTheme="minorHAnsi" w:cstheme="minorHAnsi"/>
          <w:color w:val="000000" w:themeColor="text1"/>
          <w:sz w:val="22"/>
          <w:szCs w:val="22"/>
        </w:rPr>
        <w:t xml:space="preserve"> by a pupil</w:t>
      </w:r>
      <w:r w:rsidR="00F65790" w:rsidRPr="00F65790">
        <w:rPr>
          <w:rFonts w:asciiTheme="minorHAnsi" w:hAnsiTheme="minorHAnsi" w:cstheme="minorHAnsi"/>
          <w:color w:val="000000" w:themeColor="text1"/>
          <w:sz w:val="22"/>
          <w:szCs w:val="22"/>
        </w:rPr>
        <w:t xml:space="preserve"> on the pyramid, a number of house points are awarded to the appropriate house.</w:t>
      </w:r>
      <w:r w:rsidRPr="00F65790">
        <w:rPr>
          <w:rFonts w:asciiTheme="minorHAnsi" w:hAnsiTheme="minorHAnsi" w:cstheme="minorHAnsi"/>
          <w:color w:val="000000" w:themeColor="text1"/>
          <w:sz w:val="22"/>
          <w:szCs w:val="22"/>
        </w:rPr>
        <w:t xml:space="preserve"> </w:t>
      </w:r>
    </w:p>
    <w:p w14:paraId="5C7960F4" w14:textId="2ED110E8" w:rsidR="00B8438B" w:rsidRPr="00F65790" w:rsidRDefault="00F24A74" w:rsidP="008D607E">
      <w:pPr>
        <w:shd w:val="clear" w:color="auto" w:fill="FFFFFF"/>
        <w:spacing w:after="150" w:line="312" w:lineRule="atLeast"/>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00B8438B" w:rsidRPr="00F65790">
        <w:rPr>
          <w:rFonts w:asciiTheme="minorHAnsi" w:hAnsiTheme="minorHAnsi" w:cstheme="minorHAnsi"/>
          <w:color w:val="000000" w:themeColor="text1"/>
          <w:sz w:val="22"/>
          <w:szCs w:val="22"/>
        </w:rPr>
        <w:t>he primary aim</w:t>
      </w:r>
      <w:r>
        <w:rPr>
          <w:rFonts w:asciiTheme="minorHAnsi" w:hAnsiTheme="minorHAnsi" w:cstheme="minorHAnsi"/>
          <w:color w:val="000000" w:themeColor="text1"/>
          <w:sz w:val="22"/>
          <w:szCs w:val="22"/>
        </w:rPr>
        <w:t xml:space="preserve"> of the </w:t>
      </w:r>
      <w:r w:rsidR="008D607E">
        <w:rPr>
          <w:rFonts w:asciiTheme="minorHAnsi" w:hAnsiTheme="minorHAnsi" w:cstheme="minorHAnsi"/>
          <w:color w:val="000000" w:themeColor="text1"/>
          <w:sz w:val="22"/>
          <w:szCs w:val="22"/>
        </w:rPr>
        <w:t>H</w:t>
      </w:r>
      <w:r>
        <w:rPr>
          <w:rFonts w:asciiTheme="minorHAnsi" w:hAnsiTheme="minorHAnsi" w:cstheme="minorHAnsi"/>
          <w:color w:val="000000" w:themeColor="text1"/>
          <w:sz w:val="22"/>
          <w:szCs w:val="22"/>
        </w:rPr>
        <w:t xml:space="preserve">ouse </w:t>
      </w:r>
      <w:r w:rsidR="008D607E">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ystem</w:t>
      </w:r>
      <w:r w:rsidR="00B8438B" w:rsidRPr="00F65790">
        <w:rPr>
          <w:rFonts w:asciiTheme="minorHAnsi" w:hAnsiTheme="minorHAnsi" w:cstheme="minorHAnsi"/>
          <w:color w:val="000000" w:themeColor="text1"/>
          <w:sz w:val="22"/>
          <w:szCs w:val="22"/>
        </w:rPr>
        <w:t xml:space="preserve"> is to encourage all </w:t>
      </w:r>
      <w:r>
        <w:rPr>
          <w:rFonts w:asciiTheme="minorHAnsi" w:hAnsiTheme="minorHAnsi" w:cstheme="minorHAnsi"/>
          <w:color w:val="000000" w:themeColor="text1"/>
          <w:sz w:val="22"/>
          <w:szCs w:val="22"/>
        </w:rPr>
        <w:t>pupils</w:t>
      </w:r>
      <w:r w:rsidR="00B8438B" w:rsidRPr="00F65790">
        <w:rPr>
          <w:rFonts w:asciiTheme="minorHAnsi" w:hAnsiTheme="minorHAnsi" w:cstheme="minorHAnsi"/>
          <w:color w:val="000000" w:themeColor="text1"/>
          <w:sz w:val="22"/>
          <w:szCs w:val="22"/>
        </w:rPr>
        <w:t xml:space="preserve"> to get involved in the many inter-house competitions within subjects and extra-curricular activities.</w:t>
      </w:r>
    </w:p>
    <w:p w14:paraId="37895293" w14:textId="13693F3F" w:rsidR="00B8438B" w:rsidRPr="00F24A74" w:rsidRDefault="00B8438B" w:rsidP="008D607E">
      <w:pPr>
        <w:pStyle w:val="ListParagraph"/>
        <w:numPr>
          <w:ilvl w:val="0"/>
          <w:numId w:val="18"/>
        </w:numPr>
        <w:shd w:val="clear" w:color="auto" w:fill="FFFFFF"/>
        <w:spacing w:after="150" w:line="312" w:lineRule="atLeast"/>
        <w:ind w:left="426" w:hanging="426"/>
        <w:jc w:val="both"/>
        <w:textAlignment w:val="baseline"/>
        <w:rPr>
          <w:rFonts w:asciiTheme="minorHAnsi" w:hAnsiTheme="minorHAnsi" w:cstheme="minorHAnsi"/>
          <w:color w:val="000000" w:themeColor="text1"/>
        </w:rPr>
      </w:pPr>
      <w:r w:rsidRPr="00F24A74">
        <w:rPr>
          <w:rFonts w:asciiTheme="minorHAnsi" w:hAnsiTheme="minorHAnsi" w:cstheme="minorHAnsi"/>
          <w:color w:val="000000" w:themeColor="text1"/>
        </w:rPr>
        <w:t xml:space="preserve">Each </w:t>
      </w:r>
      <w:r w:rsidR="008D607E">
        <w:rPr>
          <w:rFonts w:asciiTheme="minorHAnsi" w:hAnsiTheme="minorHAnsi" w:cstheme="minorHAnsi"/>
          <w:color w:val="000000" w:themeColor="text1"/>
        </w:rPr>
        <w:t>H</w:t>
      </w:r>
      <w:r w:rsidRPr="00F24A74">
        <w:rPr>
          <w:rFonts w:asciiTheme="minorHAnsi" w:hAnsiTheme="minorHAnsi" w:cstheme="minorHAnsi"/>
          <w:color w:val="000000" w:themeColor="text1"/>
        </w:rPr>
        <w:t xml:space="preserve">ouse has both </w:t>
      </w:r>
      <w:r w:rsidR="008D607E">
        <w:rPr>
          <w:rFonts w:asciiTheme="minorHAnsi" w:hAnsiTheme="minorHAnsi" w:cstheme="minorHAnsi"/>
          <w:color w:val="000000" w:themeColor="text1"/>
        </w:rPr>
        <w:t>S</w:t>
      </w:r>
      <w:r w:rsidR="008D54BD">
        <w:rPr>
          <w:rFonts w:asciiTheme="minorHAnsi" w:hAnsiTheme="minorHAnsi" w:cstheme="minorHAnsi"/>
          <w:color w:val="000000" w:themeColor="text1"/>
        </w:rPr>
        <w:t xml:space="preserve">taff </w:t>
      </w:r>
      <w:r w:rsidR="008D607E">
        <w:rPr>
          <w:rFonts w:asciiTheme="minorHAnsi" w:hAnsiTheme="minorHAnsi" w:cstheme="minorHAnsi"/>
          <w:color w:val="000000" w:themeColor="text1"/>
        </w:rPr>
        <w:t>H</w:t>
      </w:r>
      <w:r w:rsidR="008D54BD">
        <w:rPr>
          <w:rFonts w:asciiTheme="minorHAnsi" w:hAnsiTheme="minorHAnsi" w:cstheme="minorHAnsi"/>
          <w:color w:val="000000" w:themeColor="text1"/>
        </w:rPr>
        <w:t xml:space="preserve">ouse </w:t>
      </w:r>
      <w:r w:rsidR="008D607E">
        <w:rPr>
          <w:rFonts w:asciiTheme="minorHAnsi" w:hAnsiTheme="minorHAnsi" w:cstheme="minorHAnsi"/>
          <w:color w:val="000000" w:themeColor="text1"/>
        </w:rPr>
        <w:t>L</w:t>
      </w:r>
      <w:r w:rsidR="008D54BD">
        <w:rPr>
          <w:rFonts w:asciiTheme="minorHAnsi" w:hAnsiTheme="minorHAnsi" w:cstheme="minorHAnsi"/>
          <w:color w:val="000000" w:themeColor="text1"/>
        </w:rPr>
        <w:t xml:space="preserve">eaders and </w:t>
      </w:r>
      <w:r w:rsidR="008D607E">
        <w:rPr>
          <w:rFonts w:asciiTheme="minorHAnsi" w:hAnsiTheme="minorHAnsi" w:cstheme="minorHAnsi"/>
          <w:color w:val="000000" w:themeColor="text1"/>
        </w:rPr>
        <w:t>P</w:t>
      </w:r>
      <w:r w:rsidR="008D54BD">
        <w:rPr>
          <w:rFonts w:asciiTheme="minorHAnsi" w:hAnsiTheme="minorHAnsi" w:cstheme="minorHAnsi"/>
          <w:color w:val="000000" w:themeColor="text1"/>
        </w:rPr>
        <w:t>upil</w:t>
      </w:r>
      <w:r w:rsidRPr="00F24A74">
        <w:rPr>
          <w:rFonts w:asciiTheme="minorHAnsi" w:hAnsiTheme="minorHAnsi" w:cstheme="minorHAnsi"/>
          <w:color w:val="000000" w:themeColor="text1"/>
        </w:rPr>
        <w:t xml:space="preserve"> </w:t>
      </w:r>
      <w:r w:rsidR="008D607E">
        <w:rPr>
          <w:rFonts w:asciiTheme="minorHAnsi" w:hAnsiTheme="minorHAnsi" w:cstheme="minorHAnsi"/>
          <w:color w:val="000000" w:themeColor="text1"/>
        </w:rPr>
        <w:t>H</w:t>
      </w:r>
      <w:r w:rsidRPr="00F24A74">
        <w:rPr>
          <w:rFonts w:asciiTheme="minorHAnsi" w:hAnsiTheme="minorHAnsi" w:cstheme="minorHAnsi"/>
          <w:color w:val="000000" w:themeColor="text1"/>
        </w:rPr>
        <w:t xml:space="preserve">ouse </w:t>
      </w:r>
      <w:r w:rsidR="008D607E">
        <w:rPr>
          <w:rFonts w:asciiTheme="minorHAnsi" w:hAnsiTheme="minorHAnsi" w:cstheme="minorHAnsi"/>
          <w:color w:val="000000" w:themeColor="text1"/>
        </w:rPr>
        <w:t>C</w:t>
      </w:r>
      <w:r w:rsidRPr="00F24A74">
        <w:rPr>
          <w:rFonts w:asciiTheme="minorHAnsi" w:hAnsiTheme="minorHAnsi" w:cstheme="minorHAnsi"/>
          <w:color w:val="000000" w:themeColor="text1"/>
        </w:rPr>
        <w:t xml:space="preserve">aptains who have been voted for by their fellow </w:t>
      </w:r>
      <w:r w:rsidR="008D54BD">
        <w:rPr>
          <w:rFonts w:asciiTheme="minorHAnsi" w:hAnsiTheme="minorHAnsi" w:cstheme="minorHAnsi"/>
          <w:color w:val="000000" w:themeColor="text1"/>
        </w:rPr>
        <w:t>pupils</w:t>
      </w:r>
      <w:r w:rsidRPr="00F24A74">
        <w:rPr>
          <w:rFonts w:asciiTheme="minorHAnsi" w:hAnsiTheme="minorHAnsi" w:cstheme="minorHAnsi"/>
          <w:color w:val="000000" w:themeColor="text1"/>
        </w:rPr>
        <w:t xml:space="preserve">.  </w:t>
      </w:r>
      <w:r w:rsidR="008D54BD">
        <w:rPr>
          <w:rFonts w:asciiTheme="minorHAnsi" w:hAnsiTheme="minorHAnsi" w:cstheme="minorHAnsi"/>
          <w:color w:val="000000" w:themeColor="text1"/>
        </w:rPr>
        <w:t>Pupils</w:t>
      </w:r>
      <w:r w:rsidRPr="00F24A74">
        <w:rPr>
          <w:rFonts w:asciiTheme="minorHAnsi" w:hAnsiTheme="minorHAnsi" w:cstheme="minorHAnsi"/>
          <w:color w:val="000000" w:themeColor="text1"/>
        </w:rPr>
        <w:t xml:space="preserve"> are involved in running</w:t>
      </w:r>
      <w:r w:rsidR="008D54BD">
        <w:rPr>
          <w:rFonts w:asciiTheme="minorHAnsi" w:hAnsiTheme="minorHAnsi" w:cstheme="minorHAnsi"/>
          <w:color w:val="000000" w:themeColor="text1"/>
        </w:rPr>
        <w:t xml:space="preserve"> and publicising house</w:t>
      </w:r>
      <w:r w:rsidR="00423C0A">
        <w:rPr>
          <w:rFonts w:asciiTheme="minorHAnsi" w:hAnsiTheme="minorHAnsi" w:cstheme="minorHAnsi"/>
          <w:color w:val="000000" w:themeColor="text1"/>
        </w:rPr>
        <w:t xml:space="preserve"> events</w:t>
      </w:r>
      <w:r w:rsidR="008D607E">
        <w:rPr>
          <w:rFonts w:asciiTheme="minorHAnsi" w:hAnsiTheme="minorHAnsi" w:cstheme="minorHAnsi"/>
          <w:color w:val="000000" w:themeColor="text1"/>
        </w:rPr>
        <w:t>,</w:t>
      </w:r>
      <w:r w:rsidR="00423C0A">
        <w:rPr>
          <w:rFonts w:asciiTheme="minorHAnsi" w:hAnsiTheme="minorHAnsi" w:cstheme="minorHAnsi"/>
          <w:color w:val="000000" w:themeColor="text1"/>
        </w:rPr>
        <w:t xml:space="preserve"> </w:t>
      </w:r>
      <w:r w:rsidRPr="00F24A74">
        <w:rPr>
          <w:rFonts w:asciiTheme="minorHAnsi" w:hAnsiTheme="minorHAnsi" w:cstheme="minorHAnsi"/>
          <w:color w:val="000000" w:themeColor="text1"/>
        </w:rPr>
        <w:t xml:space="preserve">thus promoting </w:t>
      </w:r>
      <w:r w:rsidR="00423C0A">
        <w:rPr>
          <w:rFonts w:asciiTheme="minorHAnsi" w:hAnsiTheme="minorHAnsi" w:cstheme="minorHAnsi"/>
          <w:color w:val="000000" w:themeColor="text1"/>
        </w:rPr>
        <w:t xml:space="preserve">pupil </w:t>
      </w:r>
      <w:r w:rsidRPr="00F24A74">
        <w:rPr>
          <w:rFonts w:asciiTheme="minorHAnsi" w:hAnsiTheme="minorHAnsi" w:cstheme="minorHAnsi"/>
          <w:color w:val="000000" w:themeColor="text1"/>
        </w:rPr>
        <w:t>leadership and responsibility.</w:t>
      </w:r>
    </w:p>
    <w:p w14:paraId="2A319464" w14:textId="50618614" w:rsidR="00B8438B" w:rsidRDefault="00B8438B" w:rsidP="008D607E">
      <w:pPr>
        <w:pStyle w:val="ListParagraph"/>
        <w:numPr>
          <w:ilvl w:val="0"/>
          <w:numId w:val="18"/>
        </w:numPr>
        <w:shd w:val="clear" w:color="auto" w:fill="FFFFFF"/>
        <w:spacing w:after="150" w:line="312" w:lineRule="atLeast"/>
        <w:ind w:left="426" w:hanging="426"/>
        <w:jc w:val="both"/>
        <w:textAlignment w:val="baseline"/>
        <w:rPr>
          <w:rFonts w:asciiTheme="minorHAnsi" w:hAnsiTheme="minorHAnsi" w:cstheme="minorHAnsi"/>
          <w:color w:val="000000" w:themeColor="text1"/>
        </w:rPr>
      </w:pPr>
      <w:r w:rsidRPr="00F24A74">
        <w:rPr>
          <w:rFonts w:asciiTheme="minorHAnsi" w:hAnsiTheme="minorHAnsi" w:cstheme="minorHAnsi"/>
          <w:color w:val="000000" w:themeColor="text1"/>
        </w:rPr>
        <w:t>Competition between the Houses is fierce and always very close and exciting.</w:t>
      </w:r>
    </w:p>
    <w:p w14:paraId="7B242B08" w14:textId="462C3C06" w:rsidR="00F61B99" w:rsidRDefault="00F61B99" w:rsidP="008D607E">
      <w:pPr>
        <w:shd w:val="clear" w:color="auto" w:fill="FFFFFF"/>
        <w:spacing w:after="150" w:line="312" w:lineRule="atLeast"/>
        <w:jc w:val="both"/>
        <w:textAlignment w:val="baseline"/>
        <w:rPr>
          <w:rFonts w:asciiTheme="minorHAnsi" w:hAnsiTheme="minorHAnsi" w:cstheme="minorHAnsi"/>
          <w:color w:val="000000" w:themeColor="text1"/>
          <w:sz w:val="22"/>
          <w:szCs w:val="22"/>
        </w:rPr>
      </w:pPr>
      <w:r w:rsidRPr="009051B5">
        <w:rPr>
          <w:rFonts w:asciiTheme="minorHAnsi" w:hAnsiTheme="minorHAnsi" w:cstheme="minorHAnsi"/>
          <w:color w:val="000000" w:themeColor="text1"/>
          <w:sz w:val="22"/>
          <w:szCs w:val="22"/>
        </w:rPr>
        <w:t xml:space="preserve">At the end of the academic year </w:t>
      </w:r>
      <w:r w:rsidR="00087D3E" w:rsidRPr="009051B5">
        <w:rPr>
          <w:rFonts w:asciiTheme="minorHAnsi" w:hAnsiTheme="minorHAnsi" w:cstheme="minorHAnsi"/>
          <w:color w:val="000000" w:themeColor="text1"/>
          <w:sz w:val="22"/>
          <w:szCs w:val="22"/>
        </w:rPr>
        <w:t xml:space="preserve">the </w:t>
      </w:r>
      <w:r w:rsidR="008D607E">
        <w:rPr>
          <w:rFonts w:asciiTheme="minorHAnsi" w:hAnsiTheme="minorHAnsi" w:cstheme="minorHAnsi"/>
          <w:color w:val="000000" w:themeColor="text1"/>
          <w:sz w:val="22"/>
          <w:szCs w:val="22"/>
        </w:rPr>
        <w:t>H</w:t>
      </w:r>
      <w:r w:rsidR="00087D3E" w:rsidRPr="009051B5">
        <w:rPr>
          <w:rFonts w:asciiTheme="minorHAnsi" w:hAnsiTheme="minorHAnsi" w:cstheme="minorHAnsi"/>
          <w:color w:val="000000" w:themeColor="text1"/>
          <w:sz w:val="22"/>
          <w:szCs w:val="22"/>
        </w:rPr>
        <w:t>ouse with the highest number of house points receive</w:t>
      </w:r>
      <w:r w:rsidR="008D607E">
        <w:rPr>
          <w:rFonts w:asciiTheme="minorHAnsi" w:hAnsiTheme="minorHAnsi" w:cstheme="minorHAnsi"/>
          <w:color w:val="000000" w:themeColor="text1"/>
          <w:sz w:val="22"/>
          <w:szCs w:val="22"/>
        </w:rPr>
        <w:t>s</w:t>
      </w:r>
      <w:r w:rsidR="00087D3E" w:rsidRPr="009051B5">
        <w:rPr>
          <w:rFonts w:asciiTheme="minorHAnsi" w:hAnsiTheme="minorHAnsi" w:cstheme="minorHAnsi"/>
          <w:color w:val="000000" w:themeColor="text1"/>
          <w:sz w:val="22"/>
          <w:szCs w:val="22"/>
        </w:rPr>
        <w:t xml:space="preserve"> </w:t>
      </w:r>
      <w:r w:rsidR="0041590B" w:rsidRPr="009051B5">
        <w:rPr>
          <w:rFonts w:asciiTheme="minorHAnsi" w:hAnsiTheme="minorHAnsi" w:cstheme="minorHAnsi"/>
          <w:color w:val="000000" w:themeColor="text1"/>
          <w:sz w:val="22"/>
          <w:szCs w:val="22"/>
        </w:rPr>
        <w:t>an afternoon off timetable</w:t>
      </w:r>
      <w:r w:rsidR="008D607E">
        <w:rPr>
          <w:rFonts w:asciiTheme="minorHAnsi" w:hAnsiTheme="minorHAnsi" w:cstheme="minorHAnsi"/>
          <w:color w:val="000000" w:themeColor="text1"/>
          <w:sz w:val="22"/>
          <w:szCs w:val="22"/>
        </w:rPr>
        <w:t>,</w:t>
      </w:r>
      <w:r w:rsidR="0041590B" w:rsidRPr="009051B5">
        <w:rPr>
          <w:rFonts w:asciiTheme="minorHAnsi" w:hAnsiTheme="minorHAnsi" w:cstheme="minorHAnsi"/>
          <w:color w:val="000000" w:themeColor="text1"/>
          <w:sz w:val="22"/>
          <w:szCs w:val="22"/>
        </w:rPr>
        <w:t xml:space="preserve"> </w:t>
      </w:r>
      <w:r w:rsidR="009051B5" w:rsidRPr="009051B5">
        <w:rPr>
          <w:rFonts w:asciiTheme="minorHAnsi" w:hAnsiTheme="minorHAnsi" w:cstheme="minorHAnsi"/>
          <w:color w:val="000000" w:themeColor="text1"/>
          <w:sz w:val="22"/>
          <w:szCs w:val="22"/>
        </w:rPr>
        <w:t xml:space="preserve">where they will have a barbeque and </w:t>
      </w:r>
      <w:r w:rsidR="008D607E">
        <w:rPr>
          <w:rFonts w:asciiTheme="minorHAnsi" w:hAnsiTheme="minorHAnsi" w:cstheme="minorHAnsi"/>
          <w:color w:val="000000" w:themeColor="text1"/>
          <w:sz w:val="22"/>
          <w:szCs w:val="22"/>
        </w:rPr>
        <w:t xml:space="preserve">take part in </w:t>
      </w:r>
      <w:r w:rsidR="009051B5" w:rsidRPr="009051B5">
        <w:rPr>
          <w:rFonts w:asciiTheme="minorHAnsi" w:hAnsiTheme="minorHAnsi" w:cstheme="minorHAnsi"/>
          <w:color w:val="000000" w:themeColor="text1"/>
          <w:sz w:val="22"/>
          <w:szCs w:val="22"/>
        </w:rPr>
        <w:t>other fun activities.</w:t>
      </w:r>
    </w:p>
    <w:p w14:paraId="1808CD15" w14:textId="09C15B7C" w:rsid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r>
        <w:rPr>
          <w:noProof/>
        </w:rPr>
        <w:drawing>
          <wp:anchor distT="0" distB="0" distL="114300" distR="114300" simplePos="0" relativeHeight="251690496" behindDoc="0" locked="0" layoutInCell="1" allowOverlap="1" wp14:anchorId="6AB88F41" wp14:editId="63958691">
            <wp:simplePos x="0" y="0"/>
            <wp:positionH relativeFrom="margin">
              <wp:align>left</wp:align>
            </wp:positionH>
            <wp:positionV relativeFrom="paragraph">
              <wp:posOffset>38100</wp:posOffset>
            </wp:positionV>
            <wp:extent cx="5762625" cy="46131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2625" cy="4613130"/>
                    </a:xfrm>
                    <a:prstGeom prst="rect">
                      <a:avLst/>
                    </a:prstGeom>
                  </pic:spPr>
                </pic:pic>
              </a:graphicData>
            </a:graphic>
            <wp14:sizeRelH relativeFrom="page">
              <wp14:pctWidth>0</wp14:pctWidth>
            </wp14:sizeRelH>
            <wp14:sizeRelV relativeFrom="page">
              <wp14:pctHeight>0</wp14:pctHeight>
            </wp14:sizeRelV>
          </wp:anchor>
        </w:drawing>
      </w:r>
    </w:p>
    <w:p w14:paraId="54247650" w14:textId="6575A2C6" w:rsid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p>
    <w:p w14:paraId="2872D6B2" w14:textId="58A333DE" w:rsid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p>
    <w:p w14:paraId="0809B740" w14:textId="77C7BF6E" w:rsid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p>
    <w:p w14:paraId="4507CD1B" w14:textId="57545F3F" w:rsid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p>
    <w:p w14:paraId="5AD6D6F1" w14:textId="7F00BA55" w:rsid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p>
    <w:p w14:paraId="59F94677" w14:textId="3C87F65E" w:rsidR="009051B5" w:rsidRPr="009051B5" w:rsidRDefault="009051B5" w:rsidP="00F61B99">
      <w:pPr>
        <w:shd w:val="clear" w:color="auto" w:fill="FFFFFF"/>
        <w:spacing w:after="150" w:line="312" w:lineRule="atLeast"/>
        <w:jc w:val="both"/>
        <w:textAlignment w:val="baseline"/>
        <w:rPr>
          <w:rFonts w:asciiTheme="minorHAnsi" w:hAnsiTheme="minorHAnsi" w:cstheme="minorHAnsi"/>
          <w:color w:val="000000" w:themeColor="text1"/>
          <w:sz w:val="22"/>
          <w:szCs w:val="22"/>
        </w:rPr>
      </w:pPr>
    </w:p>
    <w:p w14:paraId="4A42F7CA" w14:textId="77777777" w:rsidR="00817A02" w:rsidRPr="00817A02" w:rsidRDefault="00817A02" w:rsidP="00817A02">
      <w:pPr>
        <w:jc w:val="both"/>
        <w:outlineLvl w:val="1"/>
        <w:rPr>
          <w:rFonts w:asciiTheme="minorHAnsi" w:hAnsiTheme="minorHAnsi" w:cstheme="minorHAnsi"/>
          <w:color w:val="000000" w:themeColor="text1"/>
        </w:rPr>
      </w:pPr>
    </w:p>
    <w:p w14:paraId="23744C66" w14:textId="15BD6CC0" w:rsidR="00C37A50" w:rsidRDefault="00C37A50" w:rsidP="009C036F">
      <w:pPr>
        <w:jc w:val="both"/>
        <w:outlineLvl w:val="1"/>
        <w:rPr>
          <w:rFonts w:asciiTheme="minorHAnsi" w:hAnsiTheme="minorHAnsi" w:cstheme="minorHAnsi"/>
          <w:color w:val="000000" w:themeColor="text1"/>
          <w:sz w:val="22"/>
          <w:szCs w:val="22"/>
        </w:rPr>
      </w:pPr>
    </w:p>
    <w:p w14:paraId="1F01C470" w14:textId="21D9C97E" w:rsidR="00C37A50" w:rsidRDefault="00C37A50" w:rsidP="009C036F">
      <w:pPr>
        <w:jc w:val="both"/>
        <w:outlineLvl w:val="1"/>
        <w:rPr>
          <w:rFonts w:asciiTheme="minorHAnsi" w:hAnsiTheme="minorHAnsi" w:cstheme="minorHAnsi"/>
          <w:color w:val="000000" w:themeColor="text1"/>
          <w:sz w:val="22"/>
          <w:szCs w:val="22"/>
        </w:rPr>
      </w:pPr>
    </w:p>
    <w:p w14:paraId="3B13A138" w14:textId="77777777" w:rsidR="00C37A50" w:rsidRPr="00C37A50" w:rsidRDefault="00C37A50" w:rsidP="009C036F">
      <w:pPr>
        <w:jc w:val="both"/>
        <w:outlineLvl w:val="1"/>
        <w:rPr>
          <w:rFonts w:asciiTheme="minorHAnsi" w:hAnsiTheme="minorHAnsi" w:cstheme="minorHAnsi"/>
          <w:b/>
          <w:bCs/>
          <w:color w:val="000000" w:themeColor="text1"/>
          <w:sz w:val="18"/>
          <w:szCs w:val="18"/>
        </w:rPr>
      </w:pPr>
    </w:p>
    <w:p w14:paraId="0DD1854E" w14:textId="77777777" w:rsidR="009051B5" w:rsidRDefault="009051B5" w:rsidP="00033C0C">
      <w:pPr>
        <w:jc w:val="both"/>
        <w:outlineLvl w:val="1"/>
        <w:rPr>
          <w:rFonts w:asciiTheme="minorHAnsi" w:hAnsiTheme="minorHAnsi" w:cstheme="minorHAnsi"/>
          <w:b/>
          <w:bCs/>
          <w:color w:val="333333"/>
          <w:sz w:val="22"/>
          <w:szCs w:val="22"/>
        </w:rPr>
      </w:pPr>
    </w:p>
    <w:p w14:paraId="56862B90" w14:textId="77777777" w:rsidR="009051B5" w:rsidRDefault="009051B5" w:rsidP="00033C0C">
      <w:pPr>
        <w:jc w:val="both"/>
        <w:outlineLvl w:val="1"/>
        <w:rPr>
          <w:rFonts w:asciiTheme="minorHAnsi" w:hAnsiTheme="minorHAnsi" w:cstheme="minorHAnsi"/>
          <w:b/>
          <w:bCs/>
          <w:color w:val="333333"/>
          <w:sz w:val="22"/>
          <w:szCs w:val="22"/>
        </w:rPr>
      </w:pPr>
    </w:p>
    <w:p w14:paraId="2649F3F8" w14:textId="77777777" w:rsidR="009051B5" w:rsidRDefault="009051B5" w:rsidP="00033C0C">
      <w:pPr>
        <w:jc w:val="both"/>
        <w:outlineLvl w:val="1"/>
        <w:rPr>
          <w:rFonts w:asciiTheme="minorHAnsi" w:hAnsiTheme="minorHAnsi" w:cstheme="minorHAnsi"/>
          <w:b/>
          <w:bCs/>
          <w:color w:val="333333"/>
          <w:sz w:val="22"/>
          <w:szCs w:val="22"/>
        </w:rPr>
      </w:pPr>
    </w:p>
    <w:p w14:paraId="5C2DDC8D" w14:textId="77777777" w:rsidR="009051B5" w:rsidRDefault="009051B5" w:rsidP="00033C0C">
      <w:pPr>
        <w:jc w:val="both"/>
        <w:outlineLvl w:val="1"/>
        <w:rPr>
          <w:rFonts w:asciiTheme="minorHAnsi" w:hAnsiTheme="minorHAnsi" w:cstheme="minorHAnsi"/>
          <w:b/>
          <w:bCs/>
          <w:color w:val="333333"/>
          <w:sz w:val="22"/>
          <w:szCs w:val="22"/>
        </w:rPr>
      </w:pPr>
    </w:p>
    <w:p w14:paraId="60E9248D" w14:textId="77777777" w:rsidR="009051B5" w:rsidRDefault="009051B5" w:rsidP="00033C0C">
      <w:pPr>
        <w:jc w:val="both"/>
        <w:outlineLvl w:val="1"/>
        <w:rPr>
          <w:rFonts w:asciiTheme="minorHAnsi" w:hAnsiTheme="minorHAnsi" w:cstheme="minorHAnsi"/>
          <w:b/>
          <w:bCs/>
          <w:color w:val="333333"/>
          <w:sz w:val="22"/>
          <w:szCs w:val="22"/>
        </w:rPr>
      </w:pPr>
    </w:p>
    <w:p w14:paraId="185B3BAC" w14:textId="77777777" w:rsidR="009051B5" w:rsidRDefault="009051B5" w:rsidP="00033C0C">
      <w:pPr>
        <w:jc w:val="both"/>
        <w:outlineLvl w:val="1"/>
        <w:rPr>
          <w:rFonts w:asciiTheme="minorHAnsi" w:hAnsiTheme="minorHAnsi" w:cstheme="minorHAnsi"/>
          <w:b/>
          <w:bCs/>
          <w:color w:val="333333"/>
          <w:sz w:val="22"/>
          <w:szCs w:val="22"/>
        </w:rPr>
      </w:pPr>
    </w:p>
    <w:p w14:paraId="2DE77051" w14:textId="77777777" w:rsidR="009051B5" w:rsidRDefault="009051B5" w:rsidP="00033C0C">
      <w:pPr>
        <w:jc w:val="both"/>
        <w:outlineLvl w:val="1"/>
        <w:rPr>
          <w:rFonts w:asciiTheme="minorHAnsi" w:hAnsiTheme="minorHAnsi" w:cstheme="minorHAnsi"/>
          <w:b/>
          <w:bCs/>
          <w:color w:val="333333"/>
          <w:sz w:val="22"/>
          <w:szCs w:val="22"/>
        </w:rPr>
      </w:pPr>
    </w:p>
    <w:p w14:paraId="1DB602B1" w14:textId="77777777" w:rsidR="009051B5" w:rsidRDefault="009051B5" w:rsidP="00033C0C">
      <w:pPr>
        <w:jc w:val="both"/>
        <w:outlineLvl w:val="1"/>
        <w:rPr>
          <w:rFonts w:asciiTheme="minorHAnsi" w:hAnsiTheme="minorHAnsi" w:cstheme="minorHAnsi"/>
          <w:b/>
          <w:bCs/>
          <w:color w:val="333333"/>
          <w:sz w:val="22"/>
          <w:szCs w:val="22"/>
        </w:rPr>
      </w:pPr>
    </w:p>
    <w:p w14:paraId="7FF68049" w14:textId="77777777" w:rsidR="009051B5" w:rsidRDefault="009051B5" w:rsidP="00033C0C">
      <w:pPr>
        <w:jc w:val="both"/>
        <w:outlineLvl w:val="1"/>
        <w:rPr>
          <w:rFonts w:asciiTheme="minorHAnsi" w:hAnsiTheme="minorHAnsi" w:cstheme="minorHAnsi"/>
          <w:b/>
          <w:bCs/>
          <w:color w:val="333333"/>
          <w:sz w:val="22"/>
          <w:szCs w:val="22"/>
        </w:rPr>
      </w:pPr>
    </w:p>
    <w:p w14:paraId="35428A20" w14:textId="389A7D3C" w:rsidR="00627E09" w:rsidRDefault="009C036F" w:rsidP="003A6422">
      <w:pPr>
        <w:pStyle w:val="Heading1"/>
      </w:pPr>
      <w:bookmarkStart w:id="18" w:name="_Toc50969479"/>
      <w:r>
        <w:t>Celebration Assemblies</w:t>
      </w:r>
      <w:bookmarkEnd w:id="18"/>
    </w:p>
    <w:p w14:paraId="75155FD0" w14:textId="77777777" w:rsidR="009C036F" w:rsidRPr="009C036F" w:rsidRDefault="009C036F" w:rsidP="00C154CB"/>
    <w:p w14:paraId="54B9C9B6" w14:textId="4E20C45F" w:rsidR="00627E09" w:rsidRPr="00C154CB" w:rsidRDefault="00627E09" w:rsidP="008D607E">
      <w:pPr>
        <w:jc w:val="both"/>
        <w:rPr>
          <w:rFonts w:asciiTheme="minorHAnsi" w:hAnsiTheme="minorHAnsi" w:cstheme="minorHAnsi"/>
          <w:sz w:val="22"/>
          <w:szCs w:val="22"/>
        </w:rPr>
      </w:pPr>
      <w:r w:rsidRPr="00C154CB">
        <w:rPr>
          <w:rFonts w:asciiTheme="minorHAnsi" w:hAnsiTheme="minorHAnsi" w:cstheme="minorHAnsi"/>
          <w:sz w:val="22"/>
          <w:szCs w:val="22"/>
        </w:rPr>
        <w:t>Celebration Assemblies are held termly and are an excellent opportunity to celebrate achievements in</w:t>
      </w:r>
      <w:r w:rsidR="009C036F" w:rsidRPr="00C154CB">
        <w:rPr>
          <w:rFonts w:asciiTheme="minorHAnsi" w:hAnsiTheme="minorHAnsi" w:cstheme="minorHAnsi"/>
          <w:sz w:val="22"/>
          <w:szCs w:val="22"/>
        </w:rPr>
        <w:t xml:space="preserve"> a </w:t>
      </w:r>
      <w:r w:rsidR="007A213C" w:rsidRPr="00C154CB">
        <w:rPr>
          <w:rFonts w:asciiTheme="minorHAnsi" w:hAnsiTheme="minorHAnsi" w:cstheme="minorHAnsi"/>
          <w:sz w:val="22"/>
          <w:szCs w:val="22"/>
        </w:rPr>
        <w:t>less formal, celebratory manner</w:t>
      </w:r>
      <w:r w:rsidR="009C036F" w:rsidRPr="00C154CB">
        <w:rPr>
          <w:rFonts w:asciiTheme="minorHAnsi" w:hAnsiTheme="minorHAnsi" w:cstheme="minorHAnsi"/>
          <w:sz w:val="22"/>
          <w:szCs w:val="22"/>
        </w:rPr>
        <w:t xml:space="preserve">.  </w:t>
      </w:r>
      <w:r w:rsidRPr="00C154CB">
        <w:rPr>
          <w:rFonts w:asciiTheme="minorHAnsi" w:hAnsiTheme="minorHAnsi" w:cstheme="minorHAnsi"/>
          <w:sz w:val="22"/>
          <w:szCs w:val="22"/>
        </w:rPr>
        <w:t xml:space="preserve">Through analysis of our </w:t>
      </w:r>
      <w:r w:rsidR="00C9525F">
        <w:rPr>
          <w:rFonts w:asciiTheme="minorHAnsi" w:hAnsiTheme="minorHAnsi" w:cstheme="minorHAnsi"/>
          <w:sz w:val="22"/>
          <w:szCs w:val="22"/>
        </w:rPr>
        <w:t>achievement point</w:t>
      </w:r>
      <w:r w:rsidRPr="00C154CB">
        <w:rPr>
          <w:rFonts w:asciiTheme="minorHAnsi" w:hAnsiTheme="minorHAnsi" w:cstheme="minorHAnsi"/>
          <w:sz w:val="22"/>
          <w:szCs w:val="22"/>
        </w:rPr>
        <w:t xml:space="preserve"> system and attendance records</w:t>
      </w:r>
      <w:r w:rsidR="008D607E">
        <w:rPr>
          <w:rFonts w:asciiTheme="minorHAnsi" w:hAnsiTheme="minorHAnsi" w:cstheme="minorHAnsi"/>
          <w:sz w:val="22"/>
          <w:szCs w:val="22"/>
        </w:rPr>
        <w:t>,</w:t>
      </w:r>
      <w:r w:rsidRPr="00C154CB">
        <w:rPr>
          <w:rFonts w:asciiTheme="minorHAnsi" w:hAnsiTheme="minorHAnsi" w:cstheme="minorHAnsi"/>
          <w:sz w:val="22"/>
          <w:szCs w:val="22"/>
        </w:rPr>
        <w:t xml:space="preserve"> we use Celebration Assemblies to praise and recognise the whole term successes of pupils who have consistently and continuously pushed themselves to achieve well. </w:t>
      </w:r>
      <w:r w:rsidR="009C036F" w:rsidRPr="00C154CB">
        <w:rPr>
          <w:rFonts w:asciiTheme="minorHAnsi" w:hAnsiTheme="minorHAnsi" w:cstheme="minorHAnsi"/>
          <w:sz w:val="22"/>
          <w:szCs w:val="22"/>
        </w:rPr>
        <w:t xml:space="preserve"> </w:t>
      </w:r>
      <w:r w:rsidRPr="00C154CB">
        <w:rPr>
          <w:rFonts w:asciiTheme="minorHAnsi" w:hAnsiTheme="minorHAnsi" w:cstheme="minorHAnsi"/>
          <w:sz w:val="22"/>
          <w:szCs w:val="22"/>
        </w:rPr>
        <w:t>This termly event involves</w:t>
      </w:r>
      <w:r w:rsidR="003065D2" w:rsidRPr="00C154CB">
        <w:rPr>
          <w:rFonts w:asciiTheme="minorHAnsi" w:hAnsiTheme="minorHAnsi" w:cstheme="minorHAnsi"/>
          <w:sz w:val="22"/>
          <w:szCs w:val="22"/>
        </w:rPr>
        <w:t xml:space="preserve"> all of the</w:t>
      </w:r>
      <w:r w:rsidRPr="00C154CB">
        <w:rPr>
          <w:rFonts w:asciiTheme="minorHAnsi" w:hAnsiTheme="minorHAnsi" w:cstheme="minorHAnsi"/>
          <w:sz w:val="22"/>
          <w:szCs w:val="22"/>
        </w:rPr>
        <w:t xml:space="preserve"> Year Team and Form Tutors</w:t>
      </w:r>
      <w:r w:rsidR="003065D2" w:rsidRPr="00C154CB">
        <w:rPr>
          <w:rFonts w:asciiTheme="minorHAnsi" w:hAnsiTheme="minorHAnsi" w:cstheme="minorHAnsi"/>
          <w:sz w:val="22"/>
          <w:szCs w:val="22"/>
        </w:rPr>
        <w:t>, along with attached members of the Senior Leadership Team</w:t>
      </w:r>
      <w:r w:rsidRPr="00C154CB">
        <w:rPr>
          <w:rFonts w:asciiTheme="minorHAnsi" w:hAnsiTheme="minorHAnsi" w:cstheme="minorHAnsi"/>
          <w:sz w:val="22"/>
          <w:szCs w:val="22"/>
        </w:rPr>
        <w:t xml:space="preserve">. </w:t>
      </w:r>
      <w:r w:rsidR="008D607E">
        <w:rPr>
          <w:rFonts w:asciiTheme="minorHAnsi" w:hAnsiTheme="minorHAnsi" w:cstheme="minorHAnsi"/>
          <w:sz w:val="22"/>
          <w:szCs w:val="22"/>
        </w:rPr>
        <w:t xml:space="preserve"> </w:t>
      </w:r>
      <w:r w:rsidRPr="00C154CB">
        <w:rPr>
          <w:rFonts w:asciiTheme="minorHAnsi" w:hAnsiTheme="minorHAnsi" w:cstheme="minorHAnsi"/>
          <w:sz w:val="22"/>
          <w:szCs w:val="22"/>
        </w:rPr>
        <w:t>These assemblies provide our pupils with an invaluable opportunity to support, share and celebrate each other’s successes together; which, in turn, promotes an acceptance of positive achievements and excellent behaviour.</w:t>
      </w:r>
    </w:p>
    <w:p w14:paraId="205A0026" w14:textId="77777777" w:rsidR="00830101" w:rsidRPr="00C154CB" w:rsidRDefault="00830101" w:rsidP="008D607E">
      <w:pPr>
        <w:jc w:val="both"/>
        <w:rPr>
          <w:rFonts w:asciiTheme="minorHAnsi" w:hAnsiTheme="minorHAnsi" w:cstheme="minorHAnsi"/>
          <w:bCs/>
          <w:i/>
          <w:sz w:val="22"/>
          <w:szCs w:val="22"/>
        </w:rPr>
      </w:pPr>
    </w:p>
    <w:p w14:paraId="767C2E05" w14:textId="46D6C7EE" w:rsidR="00627E09" w:rsidRPr="00C154CB" w:rsidRDefault="00627E09" w:rsidP="008D607E">
      <w:pPr>
        <w:jc w:val="both"/>
        <w:rPr>
          <w:rFonts w:asciiTheme="minorHAnsi" w:hAnsiTheme="minorHAnsi" w:cstheme="minorHAnsi"/>
          <w:sz w:val="22"/>
          <w:szCs w:val="22"/>
        </w:rPr>
      </w:pPr>
      <w:r w:rsidRPr="00C154CB">
        <w:rPr>
          <w:rFonts w:asciiTheme="minorHAnsi" w:hAnsiTheme="minorHAnsi" w:cstheme="minorHAnsi"/>
          <w:sz w:val="22"/>
          <w:szCs w:val="22"/>
        </w:rPr>
        <w:t xml:space="preserve">There are a wide range of categories that pupils are recognised for in these Celebration Assemblies. </w:t>
      </w:r>
      <w:r w:rsidR="008D607E">
        <w:rPr>
          <w:rFonts w:asciiTheme="minorHAnsi" w:hAnsiTheme="minorHAnsi" w:cstheme="minorHAnsi"/>
          <w:sz w:val="22"/>
          <w:szCs w:val="22"/>
        </w:rPr>
        <w:t xml:space="preserve"> </w:t>
      </w:r>
      <w:r w:rsidRPr="00C154CB">
        <w:rPr>
          <w:rFonts w:asciiTheme="minorHAnsi" w:hAnsiTheme="minorHAnsi" w:cstheme="minorHAnsi"/>
          <w:sz w:val="22"/>
          <w:szCs w:val="22"/>
        </w:rPr>
        <w:t>These include rewards for attendance</w:t>
      </w:r>
      <w:r w:rsidR="00D43DC0" w:rsidRPr="00C154CB">
        <w:rPr>
          <w:rFonts w:asciiTheme="minorHAnsi" w:hAnsiTheme="minorHAnsi" w:cstheme="minorHAnsi"/>
          <w:sz w:val="22"/>
          <w:szCs w:val="22"/>
        </w:rPr>
        <w:t xml:space="preserve"> and punctuality</w:t>
      </w:r>
      <w:r w:rsidRPr="00C154CB">
        <w:rPr>
          <w:rFonts w:asciiTheme="minorHAnsi" w:hAnsiTheme="minorHAnsi" w:cstheme="minorHAnsi"/>
          <w:sz w:val="22"/>
          <w:szCs w:val="22"/>
        </w:rPr>
        <w:t xml:space="preserve">, rewards for excellent Attitude to Learning grades, rewards for behaviour and rewards for the number of </w:t>
      </w:r>
      <w:r w:rsidR="00DF1DB5">
        <w:rPr>
          <w:rFonts w:asciiTheme="minorHAnsi" w:hAnsiTheme="minorHAnsi" w:cstheme="minorHAnsi"/>
          <w:sz w:val="22"/>
          <w:szCs w:val="22"/>
        </w:rPr>
        <w:t>achievement points</w:t>
      </w:r>
      <w:r w:rsidRPr="00C154CB">
        <w:rPr>
          <w:rFonts w:asciiTheme="minorHAnsi" w:hAnsiTheme="minorHAnsi" w:cstheme="minorHAnsi"/>
          <w:sz w:val="22"/>
          <w:szCs w:val="22"/>
        </w:rPr>
        <w:t xml:space="preserve"> achieved.</w:t>
      </w:r>
      <w:r w:rsidR="00D43DC0" w:rsidRPr="00C154CB">
        <w:rPr>
          <w:rFonts w:asciiTheme="minorHAnsi" w:hAnsiTheme="minorHAnsi" w:cstheme="minorHAnsi"/>
          <w:sz w:val="22"/>
          <w:szCs w:val="22"/>
        </w:rPr>
        <w:t xml:space="preserve">  Pupils very much value being recognised for their successes.</w:t>
      </w:r>
    </w:p>
    <w:p w14:paraId="356D3052" w14:textId="38E37B5A" w:rsidR="00C352E6" w:rsidRDefault="00C352E6" w:rsidP="00C154CB"/>
    <w:p w14:paraId="28B8305C" w14:textId="27184CBD" w:rsidR="00C352E6" w:rsidRDefault="00C352E6" w:rsidP="003A6422">
      <w:pPr>
        <w:pStyle w:val="Heading1"/>
      </w:pPr>
      <w:bookmarkStart w:id="19" w:name="_Toc50969480"/>
      <w:r w:rsidRPr="00C352E6">
        <w:t>Leadership Team Stars</w:t>
      </w:r>
      <w:bookmarkEnd w:id="19"/>
    </w:p>
    <w:p w14:paraId="15844756" w14:textId="77777777" w:rsidR="00C352E6" w:rsidRPr="00C154CB" w:rsidRDefault="00C352E6" w:rsidP="00C154CB">
      <w:pPr>
        <w:rPr>
          <w:rFonts w:asciiTheme="minorHAnsi" w:hAnsiTheme="minorHAnsi" w:cstheme="minorHAnsi"/>
          <w:sz w:val="22"/>
          <w:szCs w:val="22"/>
        </w:rPr>
      </w:pPr>
    </w:p>
    <w:p w14:paraId="0DF04974" w14:textId="7E88F3CF" w:rsidR="00C352E6" w:rsidRPr="00C154CB" w:rsidRDefault="00C352E6" w:rsidP="008D607E">
      <w:pPr>
        <w:jc w:val="both"/>
        <w:rPr>
          <w:rFonts w:asciiTheme="minorHAnsi" w:hAnsiTheme="minorHAnsi" w:cstheme="minorHAnsi"/>
          <w:sz w:val="22"/>
          <w:szCs w:val="22"/>
        </w:rPr>
      </w:pPr>
      <w:r w:rsidRPr="00C154CB">
        <w:rPr>
          <w:rFonts w:asciiTheme="minorHAnsi" w:hAnsiTheme="minorHAnsi" w:cstheme="minorHAnsi"/>
          <w:sz w:val="22"/>
          <w:szCs w:val="22"/>
        </w:rPr>
        <w:t xml:space="preserve">These will be awarded by members of the Senior Leadership Team when visiting classrooms.  The teacher may be asked to nominate a pupil (discretely) who has demonstrated exceptional progress/effort over a sustained period of time.  Each pupil will be given 50 house points and every half term the pupils awarded a Leadership Team </w:t>
      </w:r>
      <w:r w:rsidR="008D607E">
        <w:rPr>
          <w:rFonts w:asciiTheme="minorHAnsi" w:hAnsiTheme="minorHAnsi" w:cstheme="minorHAnsi"/>
          <w:sz w:val="22"/>
          <w:szCs w:val="22"/>
        </w:rPr>
        <w:t>S</w:t>
      </w:r>
      <w:r w:rsidRPr="00C154CB">
        <w:rPr>
          <w:rFonts w:asciiTheme="minorHAnsi" w:hAnsiTheme="minorHAnsi" w:cstheme="minorHAnsi"/>
          <w:sz w:val="22"/>
          <w:szCs w:val="22"/>
        </w:rPr>
        <w:t>tar will be entered into a draw for a prize.</w:t>
      </w:r>
    </w:p>
    <w:p w14:paraId="4BDEA077" w14:textId="36BEC687" w:rsidR="00C352E6" w:rsidRDefault="00C352E6" w:rsidP="008D607E">
      <w:pPr>
        <w:jc w:val="both"/>
      </w:pPr>
    </w:p>
    <w:p w14:paraId="2242FEB6" w14:textId="0C8C90EA" w:rsidR="00163070" w:rsidRDefault="00163070" w:rsidP="008D607E">
      <w:pPr>
        <w:pStyle w:val="Heading1"/>
      </w:pPr>
      <w:bookmarkStart w:id="20" w:name="_Toc50969481"/>
      <w:r w:rsidRPr="00163070">
        <w:t>Headteacher’s Commendation</w:t>
      </w:r>
      <w:bookmarkEnd w:id="20"/>
    </w:p>
    <w:p w14:paraId="47C6C47C" w14:textId="77777777" w:rsidR="00163070" w:rsidRPr="00C154CB" w:rsidRDefault="00163070" w:rsidP="008D607E">
      <w:pPr>
        <w:jc w:val="both"/>
        <w:rPr>
          <w:rFonts w:asciiTheme="minorHAnsi" w:hAnsiTheme="minorHAnsi" w:cstheme="minorHAnsi"/>
          <w:sz w:val="22"/>
          <w:szCs w:val="22"/>
        </w:rPr>
      </w:pPr>
    </w:p>
    <w:p w14:paraId="0A000311" w14:textId="7688186A" w:rsidR="00C352E6" w:rsidRPr="00C154CB" w:rsidRDefault="00163070" w:rsidP="008D607E">
      <w:pPr>
        <w:jc w:val="both"/>
        <w:rPr>
          <w:rFonts w:asciiTheme="minorHAnsi" w:hAnsiTheme="minorHAnsi" w:cstheme="minorHAnsi"/>
          <w:sz w:val="22"/>
          <w:szCs w:val="22"/>
        </w:rPr>
      </w:pPr>
      <w:r w:rsidRPr="00C154CB">
        <w:rPr>
          <w:rFonts w:asciiTheme="minorHAnsi" w:hAnsiTheme="minorHAnsi" w:cstheme="minorHAnsi"/>
          <w:sz w:val="22"/>
          <w:szCs w:val="22"/>
        </w:rPr>
        <w:t>Each term, exceptional pupils are nominated by staff for outstanding contributions to the school community both in and out of the classroom.  This can be for academic achievement or success beyond the classroom</w:t>
      </w:r>
      <w:r w:rsidR="00C75320" w:rsidRPr="00C154CB">
        <w:rPr>
          <w:rFonts w:asciiTheme="minorHAnsi" w:hAnsiTheme="minorHAnsi" w:cstheme="minorHAnsi"/>
          <w:sz w:val="22"/>
          <w:szCs w:val="22"/>
        </w:rPr>
        <w:t xml:space="preserve"> as well as in the wider community outside of school hours</w:t>
      </w:r>
      <w:r w:rsidRPr="00C154CB">
        <w:rPr>
          <w:rFonts w:asciiTheme="minorHAnsi" w:hAnsiTheme="minorHAnsi" w:cstheme="minorHAnsi"/>
          <w:sz w:val="22"/>
          <w:szCs w:val="22"/>
        </w:rPr>
        <w:t xml:space="preserve">.  </w:t>
      </w:r>
      <w:r w:rsidR="00C154CB" w:rsidRPr="00C154CB">
        <w:rPr>
          <w:rFonts w:asciiTheme="minorHAnsi" w:hAnsiTheme="minorHAnsi" w:cstheme="minorHAnsi"/>
          <w:sz w:val="22"/>
          <w:szCs w:val="22"/>
        </w:rPr>
        <w:t>Pupils</w:t>
      </w:r>
      <w:r w:rsidRPr="00C154CB">
        <w:rPr>
          <w:rFonts w:asciiTheme="minorHAnsi" w:hAnsiTheme="minorHAnsi" w:cstheme="minorHAnsi"/>
          <w:sz w:val="22"/>
          <w:szCs w:val="22"/>
        </w:rPr>
        <w:t xml:space="preserve"> who are awarded a Headteacher’s commendation </w:t>
      </w:r>
      <w:r w:rsidR="00C75320" w:rsidRPr="00C154CB">
        <w:rPr>
          <w:rFonts w:asciiTheme="minorHAnsi" w:hAnsiTheme="minorHAnsi" w:cstheme="minorHAnsi"/>
          <w:sz w:val="22"/>
          <w:szCs w:val="22"/>
        </w:rPr>
        <w:t>will be</w:t>
      </w:r>
      <w:r w:rsidRPr="00C154CB">
        <w:rPr>
          <w:rFonts w:asciiTheme="minorHAnsi" w:hAnsiTheme="minorHAnsi" w:cstheme="minorHAnsi"/>
          <w:sz w:val="22"/>
          <w:szCs w:val="22"/>
        </w:rPr>
        <w:t xml:space="preserve"> recognised in the weekly message and on the school website</w:t>
      </w:r>
      <w:r w:rsidR="00C75320" w:rsidRPr="00C154CB">
        <w:rPr>
          <w:rFonts w:asciiTheme="minorHAnsi" w:hAnsiTheme="minorHAnsi" w:cstheme="minorHAnsi"/>
          <w:sz w:val="22"/>
          <w:szCs w:val="22"/>
        </w:rPr>
        <w:t xml:space="preserve"> as well as at </w:t>
      </w:r>
      <w:r w:rsidR="003A7AE2" w:rsidRPr="00C154CB">
        <w:rPr>
          <w:rFonts w:asciiTheme="minorHAnsi" w:hAnsiTheme="minorHAnsi" w:cstheme="minorHAnsi"/>
          <w:sz w:val="22"/>
          <w:szCs w:val="22"/>
        </w:rPr>
        <w:t>Governor Meetings</w:t>
      </w:r>
      <w:r w:rsidRPr="00C154CB">
        <w:rPr>
          <w:rFonts w:asciiTheme="minorHAnsi" w:hAnsiTheme="minorHAnsi" w:cstheme="minorHAnsi"/>
          <w:sz w:val="22"/>
          <w:szCs w:val="22"/>
        </w:rPr>
        <w:t xml:space="preserve">.  </w:t>
      </w:r>
    </w:p>
    <w:p w14:paraId="0457595E" w14:textId="2347592B" w:rsidR="00830101" w:rsidRDefault="00830101" w:rsidP="008D607E">
      <w:pPr>
        <w:jc w:val="both"/>
        <w:rPr>
          <w:rFonts w:asciiTheme="minorHAnsi" w:hAnsiTheme="minorHAnsi"/>
          <w:i/>
          <w:sz w:val="22"/>
          <w:szCs w:val="22"/>
        </w:rPr>
      </w:pPr>
    </w:p>
    <w:p w14:paraId="247D24CB" w14:textId="10092D9F" w:rsidR="00627E09" w:rsidRDefault="00D43DC0" w:rsidP="008D607E">
      <w:pPr>
        <w:pStyle w:val="Heading1"/>
      </w:pPr>
      <w:bookmarkStart w:id="21" w:name="_Toc50969482"/>
      <w:r>
        <w:t xml:space="preserve">End of Year </w:t>
      </w:r>
      <w:r w:rsidR="00627E09" w:rsidRPr="00830101">
        <w:t>Awards Evening</w:t>
      </w:r>
      <w:bookmarkEnd w:id="21"/>
    </w:p>
    <w:p w14:paraId="260C2765" w14:textId="77777777" w:rsidR="00830101" w:rsidRPr="00C154CB" w:rsidRDefault="00830101" w:rsidP="008D607E">
      <w:pPr>
        <w:jc w:val="both"/>
        <w:rPr>
          <w:rFonts w:asciiTheme="minorHAnsi" w:hAnsiTheme="minorHAnsi" w:cstheme="minorHAnsi"/>
          <w:sz w:val="22"/>
          <w:szCs w:val="22"/>
        </w:rPr>
      </w:pPr>
    </w:p>
    <w:p w14:paraId="6FF94367" w14:textId="66FE4881" w:rsidR="00627E09" w:rsidRPr="00C154CB" w:rsidRDefault="00627E09" w:rsidP="008D607E">
      <w:pPr>
        <w:jc w:val="both"/>
        <w:rPr>
          <w:rFonts w:asciiTheme="minorHAnsi" w:hAnsiTheme="minorHAnsi" w:cstheme="minorHAnsi"/>
          <w:sz w:val="22"/>
          <w:szCs w:val="22"/>
        </w:rPr>
      </w:pPr>
      <w:r w:rsidRPr="00C154CB">
        <w:rPr>
          <w:rFonts w:asciiTheme="minorHAnsi" w:hAnsiTheme="minorHAnsi" w:cstheme="minorHAnsi"/>
          <w:sz w:val="22"/>
          <w:szCs w:val="22"/>
        </w:rPr>
        <w:t>These are held at the end of the Summer Term.  Pupils invited to the evening</w:t>
      </w:r>
      <w:r w:rsidR="008D607E">
        <w:rPr>
          <w:rFonts w:asciiTheme="minorHAnsi" w:hAnsiTheme="minorHAnsi" w:cstheme="minorHAnsi"/>
          <w:sz w:val="22"/>
          <w:szCs w:val="22"/>
        </w:rPr>
        <w:t>,</w:t>
      </w:r>
      <w:r w:rsidRPr="00C154CB">
        <w:rPr>
          <w:rFonts w:asciiTheme="minorHAnsi" w:hAnsiTheme="minorHAnsi" w:cstheme="minorHAnsi"/>
          <w:sz w:val="22"/>
          <w:szCs w:val="22"/>
        </w:rPr>
        <w:t xml:space="preserve"> receive their awards for academic achievement, progress and effort, along with individual subject awards and school special awards.</w:t>
      </w:r>
    </w:p>
    <w:p w14:paraId="489BC772" w14:textId="77777777" w:rsidR="00627E09" w:rsidRPr="00627E09" w:rsidRDefault="00627E09" w:rsidP="008D607E">
      <w:pPr>
        <w:jc w:val="both"/>
        <w:rPr>
          <w:rFonts w:asciiTheme="minorHAnsi" w:hAnsiTheme="minorHAnsi"/>
          <w:sz w:val="22"/>
          <w:szCs w:val="22"/>
        </w:rPr>
      </w:pPr>
    </w:p>
    <w:p w14:paraId="1B3F322A" w14:textId="3803751A" w:rsidR="00627E09" w:rsidRDefault="00627E09" w:rsidP="008D607E">
      <w:pPr>
        <w:pStyle w:val="Heading1"/>
      </w:pPr>
      <w:bookmarkStart w:id="22" w:name="_Toc50969483"/>
      <w:r w:rsidRPr="00830101">
        <w:t>Rewards Trip</w:t>
      </w:r>
      <w:bookmarkEnd w:id="22"/>
    </w:p>
    <w:p w14:paraId="3B5002AB" w14:textId="77777777" w:rsidR="00830101" w:rsidRPr="00830101" w:rsidRDefault="00830101" w:rsidP="008D607E">
      <w:pPr>
        <w:jc w:val="both"/>
        <w:rPr>
          <w:rFonts w:asciiTheme="minorHAnsi" w:hAnsiTheme="minorHAnsi"/>
          <w:b/>
          <w:sz w:val="22"/>
          <w:szCs w:val="22"/>
        </w:rPr>
      </w:pPr>
    </w:p>
    <w:p w14:paraId="62742F40" w14:textId="5570AA94" w:rsidR="00627E09" w:rsidRPr="00627E09" w:rsidRDefault="00627E09" w:rsidP="008D607E">
      <w:pPr>
        <w:jc w:val="both"/>
        <w:rPr>
          <w:rFonts w:asciiTheme="minorHAnsi" w:hAnsiTheme="minorHAnsi"/>
          <w:sz w:val="22"/>
          <w:szCs w:val="22"/>
        </w:rPr>
      </w:pPr>
      <w:r w:rsidRPr="00627E09">
        <w:rPr>
          <w:rFonts w:asciiTheme="minorHAnsi" w:hAnsiTheme="minorHAnsi"/>
          <w:sz w:val="22"/>
          <w:szCs w:val="22"/>
        </w:rPr>
        <w:t xml:space="preserve">Any pupil who receives the appropriate number of individual </w:t>
      </w:r>
      <w:r w:rsidR="00DF1DB5">
        <w:rPr>
          <w:rFonts w:asciiTheme="minorHAnsi" w:hAnsiTheme="minorHAnsi"/>
          <w:sz w:val="22"/>
          <w:szCs w:val="22"/>
        </w:rPr>
        <w:t>achievement points</w:t>
      </w:r>
      <w:r w:rsidR="006E18E3">
        <w:rPr>
          <w:rFonts w:asciiTheme="minorHAnsi" w:hAnsiTheme="minorHAnsi"/>
          <w:sz w:val="22"/>
          <w:szCs w:val="22"/>
        </w:rPr>
        <w:t>, or receives no negative behaviour points,</w:t>
      </w:r>
      <w:r w:rsidRPr="00627E09">
        <w:rPr>
          <w:rFonts w:asciiTheme="minorHAnsi" w:hAnsiTheme="minorHAnsi"/>
          <w:sz w:val="22"/>
          <w:szCs w:val="22"/>
        </w:rPr>
        <w:t xml:space="preserve"> is eligible to go on the Rewards trip at the end of the Summer Term. </w:t>
      </w:r>
    </w:p>
    <w:p w14:paraId="1E459AB8" w14:textId="77777777" w:rsidR="00627E09" w:rsidRPr="00627E09" w:rsidRDefault="00627E09" w:rsidP="008D607E">
      <w:pPr>
        <w:jc w:val="both"/>
        <w:rPr>
          <w:rFonts w:asciiTheme="minorHAnsi" w:hAnsiTheme="minorHAnsi"/>
          <w:sz w:val="22"/>
          <w:szCs w:val="22"/>
        </w:rPr>
      </w:pPr>
    </w:p>
    <w:p w14:paraId="664379EE" w14:textId="7D7508D7" w:rsidR="00627E09" w:rsidRPr="00830101" w:rsidRDefault="00830101" w:rsidP="008D607E">
      <w:pPr>
        <w:pStyle w:val="Heading1"/>
      </w:pPr>
      <w:bookmarkStart w:id="23" w:name="_Toc50969484"/>
      <w:r>
        <w:t>Concluding Notes</w:t>
      </w:r>
      <w:bookmarkEnd w:id="23"/>
    </w:p>
    <w:p w14:paraId="45A99D57" w14:textId="77777777" w:rsidR="00627E09" w:rsidRPr="00627E09" w:rsidRDefault="00627E09" w:rsidP="008D607E">
      <w:pPr>
        <w:jc w:val="both"/>
        <w:rPr>
          <w:rFonts w:asciiTheme="minorHAnsi" w:hAnsiTheme="minorHAnsi"/>
          <w:sz w:val="22"/>
          <w:szCs w:val="22"/>
        </w:rPr>
      </w:pPr>
    </w:p>
    <w:p w14:paraId="621A73A2" w14:textId="32DC000C" w:rsidR="00627E09" w:rsidRPr="00627E09" w:rsidRDefault="00627E09" w:rsidP="000C638F">
      <w:pPr>
        <w:jc w:val="both"/>
        <w:rPr>
          <w:rFonts w:asciiTheme="minorHAnsi" w:hAnsiTheme="minorHAnsi"/>
          <w:sz w:val="22"/>
          <w:szCs w:val="22"/>
        </w:rPr>
      </w:pPr>
      <w:r w:rsidRPr="00627E09">
        <w:rPr>
          <w:rFonts w:asciiTheme="minorHAnsi" w:hAnsiTheme="minorHAnsi"/>
          <w:sz w:val="22"/>
          <w:szCs w:val="22"/>
        </w:rPr>
        <w:t xml:space="preserve">This policy will be reviewed annually </w:t>
      </w:r>
      <w:r w:rsidR="000C638F">
        <w:rPr>
          <w:rFonts w:asciiTheme="minorHAnsi" w:hAnsiTheme="minorHAnsi"/>
          <w:sz w:val="22"/>
          <w:szCs w:val="22"/>
        </w:rPr>
        <w:t>and</w:t>
      </w:r>
      <w:r w:rsidRPr="00627E09">
        <w:rPr>
          <w:rFonts w:asciiTheme="minorHAnsi" w:hAnsiTheme="minorHAnsi"/>
          <w:sz w:val="22"/>
          <w:szCs w:val="22"/>
        </w:rPr>
        <w:t xml:space="preserve"> should be read in conjunction with our policies for</w:t>
      </w:r>
      <w:r w:rsidR="00596A42">
        <w:rPr>
          <w:rFonts w:asciiTheme="minorHAnsi" w:hAnsiTheme="minorHAnsi"/>
          <w:sz w:val="22"/>
          <w:szCs w:val="22"/>
        </w:rPr>
        <w:t xml:space="preserve"> Equalities</w:t>
      </w:r>
      <w:r w:rsidR="008D607E">
        <w:rPr>
          <w:rFonts w:asciiTheme="minorHAnsi" w:hAnsiTheme="minorHAnsi"/>
          <w:sz w:val="22"/>
          <w:szCs w:val="22"/>
        </w:rPr>
        <w:t xml:space="preserve"> &amp; Diversity</w:t>
      </w:r>
      <w:r w:rsidR="00596A42">
        <w:rPr>
          <w:rFonts w:asciiTheme="minorHAnsi" w:hAnsiTheme="minorHAnsi"/>
          <w:sz w:val="22"/>
          <w:szCs w:val="22"/>
        </w:rPr>
        <w:t xml:space="preserve"> and Good Behaviour.</w:t>
      </w:r>
    </w:p>
    <w:sectPr w:rsidR="00627E09" w:rsidRPr="00627E09" w:rsidSect="003E3B19">
      <w:headerReference w:type="even" r:id="rId17"/>
      <w:headerReference w:type="first" r:id="rId18"/>
      <w:footerReference w:type="first" r:id="rId19"/>
      <w:pgSz w:w="11907" w:h="16840" w:code="9"/>
      <w:pgMar w:top="1134" w:right="992" w:bottom="1134"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94F4" w14:textId="77777777" w:rsidR="000F500C" w:rsidRDefault="000F500C" w:rsidP="004E2E9F">
      <w:r>
        <w:separator/>
      </w:r>
    </w:p>
    <w:p w14:paraId="5A7AF65B" w14:textId="77777777" w:rsidR="000F500C" w:rsidRDefault="000F500C"/>
    <w:p w14:paraId="7C9C8339" w14:textId="77777777" w:rsidR="00762424" w:rsidRDefault="00762424"/>
  </w:endnote>
  <w:endnote w:type="continuationSeparator" w:id="0">
    <w:p w14:paraId="429E0A57" w14:textId="77777777" w:rsidR="000F500C" w:rsidRDefault="000F500C" w:rsidP="004E2E9F">
      <w:r>
        <w:continuationSeparator/>
      </w:r>
    </w:p>
    <w:p w14:paraId="43FF9421" w14:textId="77777777" w:rsidR="000F500C" w:rsidRDefault="000F500C"/>
    <w:p w14:paraId="7B2BD9F5" w14:textId="77777777" w:rsidR="00762424" w:rsidRDefault="00762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E5B9" w14:textId="77777777" w:rsidR="00264004" w:rsidRPr="000956E6" w:rsidRDefault="00264004" w:rsidP="000956E6">
    <w:pPr>
      <w:pStyle w:val="Footer"/>
      <w:jc w:val="right"/>
      <w:rPr>
        <w:rFonts w:asciiTheme="minorHAnsi" w:hAnsiTheme="minorHAnsi"/>
        <w:sz w:val="18"/>
        <w:szCs w:val="18"/>
      </w:rPr>
    </w:pPr>
    <w:r w:rsidRPr="000956E6">
      <w:rPr>
        <w:rFonts w:asciiTheme="minorHAnsi" w:hAnsiTheme="minorHAnsi"/>
        <w:sz w:val="18"/>
        <w:szCs w:val="18"/>
      </w:rPr>
      <w:t xml:space="preserve">Page </w:t>
    </w:r>
    <w:r w:rsidRPr="000956E6">
      <w:rPr>
        <w:rFonts w:asciiTheme="minorHAnsi" w:hAnsiTheme="minorHAnsi"/>
        <w:sz w:val="18"/>
        <w:szCs w:val="18"/>
      </w:rPr>
      <w:fldChar w:fldCharType="begin"/>
    </w:r>
    <w:r w:rsidRPr="000956E6">
      <w:rPr>
        <w:rFonts w:asciiTheme="minorHAnsi" w:hAnsiTheme="minorHAnsi"/>
        <w:sz w:val="18"/>
        <w:szCs w:val="18"/>
      </w:rPr>
      <w:instrText xml:space="preserve"> PAGE   \* MERGEFORMAT </w:instrText>
    </w:r>
    <w:r w:rsidRPr="000956E6">
      <w:rPr>
        <w:rFonts w:asciiTheme="minorHAnsi" w:hAnsiTheme="minorHAnsi"/>
        <w:sz w:val="18"/>
        <w:szCs w:val="18"/>
      </w:rPr>
      <w:fldChar w:fldCharType="separate"/>
    </w:r>
    <w:r w:rsidR="00CA5422" w:rsidRPr="000956E6">
      <w:rPr>
        <w:rFonts w:asciiTheme="minorHAnsi" w:hAnsiTheme="minorHAnsi"/>
        <w:noProof/>
        <w:sz w:val="18"/>
        <w:szCs w:val="18"/>
      </w:rPr>
      <w:t>6</w:t>
    </w:r>
    <w:r w:rsidRPr="000956E6">
      <w:rPr>
        <w:rFonts w:asciiTheme="minorHAnsi" w:hAnsiTheme="minorHAnsi"/>
        <w:sz w:val="18"/>
        <w:szCs w:val="18"/>
      </w:rPr>
      <w:fldChar w:fldCharType="end"/>
    </w:r>
    <w:r w:rsidRPr="000956E6">
      <w:rPr>
        <w:rFonts w:asciiTheme="minorHAnsi" w:hAnsiTheme="minorHAnsi"/>
        <w:sz w:val="18"/>
        <w:szCs w:val="18"/>
      </w:rPr>
      <w:t xml:space="preserve"> of </w:t>
    </w:r>
    <w:r w:rsidRPr="000956E6">
      <w:rPr>
        <w:rFonts w:asciiTheme="minorHAnsi" w:hAnsiTheme="minorHAnsi"/>
        <w:sz w:val="18"/>
        <w:szCs w:val="18"/>
      </w:rPr>
      <w:fldChar w:fldCharType="begin"/>
    </w:r>
    <w:r w:rsidRPr="000956E6">
      <w:rPr>
        <w:rFonts w:asciiTheme="minorHAnsi" w:hAnsiTheme="minorHAnsi"/>
        <w:sz w:val="18"/>
        <w:szCs w:val="18"/>
      </w:rPr>
      <w:instrText xml:space="preserve"> NUMPAGES   \* MERGEFORMAT </w:instrText>
    </w:r>
    <w:r w:rsidRPr="000956E6">
      <w:rPr>
        <w:rFonts w:asciiTheme="minorHAnsi" w:hAnsiTheme="minorHAnsi"/>
        <w:sz w:val="18"/>
        <w:szCs w:val="18"/>
      </w:rPr>
      <w:fldChar w:fldCharType="separate"/>
    </w:r>
    <w:r w:rsidR="00CA5422" w:rsidRPr="000956E6">
      <w:rPr>
        <w:rFonts w:asciiTheme="minorHAnsi" w:hAnsiTheme="minorHAnsi"/>
        <w:noProof/>
        <w:sz w:val="18"/>
        <w:szCs w:val="18"/>
      </w:rPr>
      <w:t>6</w:t>
    </w:r>
    <w:r w:rsidRPr="000956E6">
      <w:rPr>
        <w:rFonts w:asciiTheme="minorHAnsi" w:hAnsiTheme="minorHAnsi"/>
        <w:sz w:val="18"/>
        <w:szCs w:val="18"/>
      </w:rPr>
      <w:fldChar w:fldCharType="end"/>
    </w:r>
  </w:p>
  <w:p w14:paraId="60FBB116" w14:textId="77777777" w:rsidR="00264004" w:rsidRDefault="00264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8B18" w14:textId="77777777" w:rsidR="001F1D73" w:rsidRPr="006D77FC" w:rsidRDefault="001F1D73" w:rsidP="006D77FC">
    <w:pPr>
      <w:pStyle w:val="Footer"/>
      <w:jc w:val="right"/>
      <w:rPr>
        <w:rFonts w:asciiTheme="minorHAnsi" w:hAnsiTheme="minorHAnsi"/>
        <w:sz w:val="18"/>
        <w:szCs w:val="18"/>
      </w:rPr>
    </w:pPr>
    <w:r w:rsidRPr="006D77FC">
      <w:rPr>
        <w:rFonts w:asciiTheme="minorHAnsi" w:hAnsiTheme="minorHAnsi"/>
        <w:sz w:val="18"/>
        <w:szCs w:val="18"/>
      </w:rPr>
      <w:t xml:space="preserve">Page </w:t>
    </w:r>
    <w:r w:rsidRPr="006D77FC">
      <w:rPr>
        <w:rFonts w:asciiTheme="minorHAnsi" w:hAnsiTheme="minorHAnsi"/>
        <w:sz w:val="18"/>
        <w:szCs w:val="18"/>
      </w:rPr>
      <w:fldChar w:fldCharType="begin"/>
    </w:r>
    <w:r w:rsidRPr="006D77FC">
      <w:rPr>
        <w:rFonts w:asciiTheme="minorHAnsi" w:hAnsiTheme="minorHAnsi"/>
        <w:sz w:val="18"/>
        <w:szCs w:val="18"/>
      </w:rPr>
      <w:instrText xml:space="preserve"> PAGE   \* MERGEFORMAT </w:instrText>
    </w:r>
    <w:r w:rsidRPr="006D77FC">
      <w:rPr>
        <w:rFonts w:asciiTheme="minorHAnsi" w:hAnsiTheme="minorHAnsi"/>
        <w:sz w:val="18"/>
        <w:szCs w:val="18"/>
      </w:rPr>
      <w:fldChar w:fldCharType="separate"/>
    </w:r>
    <w:r w:rsidR="00CA5422" w:rsidRPr="006D77FC">
      <w:rPr>
        <w:rFonts w:asciiTheme="minorHAnsi" w:hAnsiTheme="minorHAnsi"/>
        <w:noProof/>
        <w:sz w:val="18"/>
        <w:szCs w:val="18"/>
      </w:rPr>
      <w:t>2</w:t>
    </w:r>
    <w:r w:rsidRPr="006D77FC">
      <w:rPr>
        <w:rFonts w:asciiTheme="minorHAnsi" w:hAnsiTheme="minorHAnsi"/>
        <w:sz w:val="18"/>
        <w:szCs w:val="18"/>
      </w:rPr>
      <w:fldChar w:fldCharType="end"/>
    </w:r>
    <w:r w:rsidRPr="006D77FC">
      <w:rPr>
        <w:rFonts w:asciiTheme="minorHAnsi" w:hAnsiTheme="minorHAnsi"/>
        <w:sz w:val="18"/>
        <w:szCs w:val="18"/>
      </w:rPr>
      <w:t xml:space="preserve"> of </w:t>
    </w:r>
    <w:r w:rsidRPr="006D77FC">
      <w:rPr>
        <w:rFonts w:asciiTheme="minorHAnsi" w:hAnsiTheme="minorHAnsi"/>
        <w:sz w:val="18"/>
        <w:szCs w:val="18"/>
      </w:rPr>
      <w:fldChar w:fldCharType="begin"/>
    </w:r>
    <w:r w:rsidRPr="006D77FC">
      <w:rPr>
        <w:rFonts w:asciiTheme="minorHAnsi" w:hAnsiTheme="minorHAnsi"/>
        <w:sz w:val="18"/>
        <w:szCs w:val="18"/>
      </w:rPr>
      <w:instrText xml:space="preserve"> NUMPAGES   \* MERGEFORMAT </w:instrText>
    </w:r>
    <w:r w:rsidRPr="006D77FC">
      <w:rPr>
        <w:rFonts w:asciiTheme="minorHAnsi" w:hAnsiTheme="minorHAnsi"/>
        <w:sz w:val="18"/>
        <w:szCs w:val="18"/>
      </w:rPr>
      <w:fldChar w:fldCharType="separate"/>
    </w:r>
    <w:r w:rsidR="00CA5422" w:rsidRPr="006D77FC">
      <w:rPr>
        <w:rFonts w:asciiTheme="minorHAnsi" w:hAnsiTheme="minorHAnsi"/>
        <w:noProof/>
        <w:sz w:val="18"/>
        <w:szCs w:val="18"/>
      </w:rPr>
      <w:t>6</w:t>
    </w:r>
    <w:r w:rsidRPr="006D77FC">
      <w:rPr>
        <w:rFonts w:asciiTheme="minorHAnsi" w:hAnsiTheme="minorHAnsi"/>
        <w:sz w:val="18"/>
        <w:szCs w:val="18"/>
      </w:rPr>
      <w:fldChar w:fldCharType="end"/>
    </w:r>
  </w:p>
  <w:p w14:paraId="2C646AB1" w14:textId="77777777" w:rsidR="00762424" w:rsidRDefault="007624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5F63" w14:textId="77777777" w:rsidR="000F500C" w:rsidRDefault="000F500C" w:rsidP="004E2E9F">
      <w:r>
        <w:separator/>
      </w:r>
    </w:p>
    <w:p w14:paraId="2B741F66" w14:textId="77777777" w:rsidR="000F500C" w:rsidRDefault="000F500C"/>
    <w:p w14:paraId="0B619F99" w14:textId="77777777" w:rsidR="00762424" w:rsidRDefault="00762424"/>
  </w:footnote>
  <w:footnote w:type="continuationSeparator" w:id="0">
    <w:p w14:paraId="1A0764F0" w14:textId="77777777" w:rsidR="000F500C" w:rsidRDefault="000F500C" w:rsidP="004E2E9F">
      <w:r>
        <w:continuationSeparator/>
      </w:r>
    </w:p>
    <w:p w14:paraId="28B8051C" w14:textId="77777777" w:rsidR="000F500C" w:rsidRDefault="000F500C"/>
    <w:p w14:paraId="579977AD" w14:textId="77777777" w:rsidR="00762424" w:rsidRDefault="00762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BAFF5" w14:textId="0CA8ED27" w:rsidR="009521C2" w:rsidRDefault="009521C2" w:rsidP="005155E6">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0656" w14:textId="77777777" w:rsidR="009521C2" w:rsidRDefault="009521C2"/>
  <w:p w14:paraId="55C06834" w14:textId="77777777" w:rsidR="00762424" w:rsidRDefault="007624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1532" w14:textId="77777777" w:rsidR="001C4BC5" w:rsidRDefault="001C4BC5" w:rsidP="005155E6">
    <w:pPr>
      <w:pStyle w:val="Header"/>
      <w:ind w:left="-1797"/>
    </w:pPr>
  </w:p>
  <w:p w14:paraId="4F135412" w14:textId="77777777" w:rsidR="00762424" w:rsidRDefault="00762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43F76"/>
    <w:multiLevelType w:val="hybridMultilevel"/>
    <w:tmpl w:val="B4C0B1A4"/>
    <w:lvl w:ilvl="0" w:tplc="6C4038C0">
      <w:start w:val="1"/>
      <w:numFmt w:val="bullet"/>
      <w:lvlText w:val="•"/>
      <w:lvlJc w:val="left"/>
      <w:pPr>
        <w:tabs>
          <w:tab w:val="num" w:pos="360"/>
        </w:tabs>
        <w:ind w:left="360" w:hanging="360"/>
      </w:pPr>
      <w:rPr>
        <w:rFonts w:ascii="Arial" w:hAnsi="Arial" w:hint="default"/>
      </w:rPr>
    </w:lvl>
    <w:lvl w:ilvl="1" w:tplc="B16E4D3E" w:tentative="1">
      <w:start w:val="1"/>
      <w:numFmt w:val="bullet"/>
      <w:lvlText w:val="•"/>
      <w:lvlJc w:val="left"/>
      <w:pPr>
        <w:tabs>
          <w:tab w:val="num" w:pos="1080"/>
        </w:tabs>
        <w:ind w:left="1080" w:hanging="360"/>
      </w:pPr>
      <w:rPr>
        <w:rFonts w:ascii="Arial" w:hAnsi="Arial" w:hint="default"/>
      </w:rPr>
    </w:lvl>
    <w:lvl w:ilvl="2" w:tplc="D07A8168" w:tentative="1">
      <w:start w:val="1"/>
      <w:numFmt w:val="bullet"/>
      <w:lvlText w:val="•"/>
      <w:lvlJc w:val="left"/>
      <w:pPr>
        <w:tabs>
          <w:tab w:val="num" w:pos="1800"/>
        </w:tabs>
        <w:ind w:left="1800" w:hanging="360"/>
      </w:pPr>
      <w:rPr>
        <w:rFonts w:ascii="Arial" w:hAnsi="Arial" w:hint="default"/>
      </w:rPr>
    </w:lvl>
    <w:lvl w:ilvl="3" w:tplc="000E5528" w:tentative="1">
      <w:start w:val="1"/>
      <w:numFmt w:val="bullet"/>
      <w:lvlText w:val="•"/>
      <w:lvlJc w:val="left"/>
      <w:pPr>
        <w:tabs>
          <w:tab w:val="num" w:pos="2520"/>
        </w:tabs>
        <w:ind w:left="2520" w:hanging="360"/>
      </w:pPr>
      <w:rPr>
        <w:rFonts w:ascii="Arial" w:hAnsi="Arial" w:hint="default"/>
      </w:rPr>
    </w:lvl>
    <w:lvl w:ilvl="4" w:tplc="41941ADC" w:tentative="1">
      <w:start w:val="1"/>
      <w:numFmt w:val="bullet"/>
      <w:lvlText w:val="•"/>
      <w:lvlJc w:val="left"/>
      <w:pPr>
        <w:tabs>
          <w:tab w:val="num" w:pos="3240"/>
        </w:tabs>
        <w:ind w:left="3240" w:hanging="360"/>
      </w:pPr>
      <w:rPr>
        <w:rFonts w:ascii="Arial" w:hAnsi="Arial" w:hint="default"/>
      </w:rPr>
    </w:lvl>
    <w:lvl w:ilvl="5" w:tplc="E1D2C168" w:tentative="1">
      <w:start w:val="1"/>
      <w:numFmt w:val="bullet"/>
      <w:lvlText w:val="•"/>
      <w:lvlJc w:val="left"/>
      <w:pPr>
        <w:tabs>
          <w:tab w:val="num" w:pos="3960"/>
        </w:tabs>
        <w:ind w:left="3960" w:hanging="360"/>
      </w:pPr>
      <w:rPr>
        <w:rFonts w:ascii="Arial" w:hAnsi="Arial" w:hint="default"/>
      </w:rPr>
    </w:lvl>
    <w:lvl w:ilvl="6" w:tplc="29BA4CDA" w:tentative="1">
      <w:start w:val="1"/>
      <w:numFmt w:val="bullet"/>
      <w:lvlText w:val="•"/>
      <w:lvlJc w:val="left"/>
      <w:pPr>
        <w:tabs>
          <w:tab w:val="num" w:pos="4680"/>
        </w:tabs>
        <w:ind w:left="4680" w:hanging="360"/>
      </w:pPr>
      <w:rPr>
        <w:rFonts w:ascii="Arial" w:hAnsi="Arial" w:hint="default"/>
      </w:rPr>
    </w:lvl>
    <w:lvl w:ilvl="7" w:tplc="CA3C1D18" w:tentative="1">
      <w:start w:val="1"/>
      <w:numFmt w:val="bullet"/>
      <w:lvlText w:val="•"/>
      <w:lvlJc w:val="left"/>
      <w:pPr>
        <w:tabs>
          <w:tab w:val="num" w:pos="5400"/>
        </w:tabs>
        <w:ind w:left="5400" w:hanging="360"/>
      </w:pPr>
      <w:rPr>
        <w:rFonts w:ascii="Arial" w:hAnsi="Arial" w:hint="default"/>
      </w:rPr>
    </w:lvl>
    <w:lvl w:ilvl="8" w:tplc="8F067A7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EDE67E0"/>
    <w:multiLevelType w:val="hybridMultilevel"/>
    <w:tmpl w:val="DEC81E92"/>
    <w:lvl w:ilvl="0" w:tplc="7DBADCD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F67CE7"/>
    <w:multiLevelType w:val="hybridMultilevel"/>
    <w:tmpl w:val="F0466198"/>
    <w:lvl w:ilvl="0" w:tplc="6794F034">
      <w:start w:val="1"/>
      <w:numFmt w:val="bullet"/>
      <w:lvlText w:val="•"/>
      <w:lvlJc w:val="left"/>
      <w:pPr>
        <w:tabs>
          <w:tab w:val="num" w:pos="720"/>
        </w:tabs>
        <w:ind w:left="720" w:hanging="360"/>
      </w:pPr>
      <w:rPr>
        <w:rFonts w:ascii="Arial" w:hAnsi="Arial" w:hint="default"/>
      </w:rPr>
    </w:lvl>
    <w:lvl w:ilvl="1" w:tplc="8AE63A8A" w:tentative="1">
      <w:start w:val="1"/>
      <w:numFmt w:val="bullet"/>
      <w:lvlText w:val="•"/>
      <w:lvlJc w:val="left"/>
      <w:pPr>
        <w:tabs>
          <w:tab w:val="num" w:pos="1440"/>
        </w:tabs>
        <w:ind w:left="1440" w:hanging="360"/>
      </w:pPr>
      <w:rPr>
        <w:rFonts w:ascii="Arial" w:hAnsi="Arial" w:hint="default"/>
      </w:rPr>
    </w:lvl>
    <w:lvl w:ilvl="2" w:tplc="52A60250" w:tentative="1">
      <w:start w:val="1"/>
      <w:numFmt w:val="bullet"/>
      <w:lvlText w:val="•"/>
      <w:lvlJc w:val="left"/>
      <w:pPr>
        <w:tabs>
          <w:tab w:val="num" w:pos="2160"/>
        </w:tabs>
        <w:ind w:left="2160" w:hanging="360"/>
      </w:pPr>
      <w:rPr>
        <w:rFonts w:ascii="Arial" w:hAnsi="Arial" w:hint="default"/>
      </w:rPr>
    </w:lvl>
    <w:lvl w:ilvl="3" w:tplc="343C7386" w:tentative="1">
      <w:start w:val="1"/>
      <w:numFmt w:val="bullet"/>
      <w:lvlText w:val="•"/>
      <w:lvlJc w:val="left"/>
      <w:pPr>
        <w:tabs>
          <w:tab w:val="num" w:pos="2880"/>
        </w:tabs>
        <w:ind w:left="2880" w:hanging="360"/>
      </w:pPr>
      <w:rPr>
        <w:rFonts w:ascii="Arial" w:hAnsi="Arial" w:hint="default"/>
      </w:rPr>
    </w:lvl>
    <w:lvl w:ilvl="4" w:tplc="4EF2FAE0" w:tentative="1">
      <w:start w:val="1"/>
      <w:numFmt w:val="bullet"/>
      <w:lvlText w:val="•"/>
      <w:lvlJc w:val="left"/>
      <w:pPr>
        <w:tabs>
          <w:tab w:val="num" w:pos="3600"/>
        </w:tabs>
        <w:ind w:left="3600" w:hanging="360"/>
      </w:pPr>
      <w:rPr>
        <w:rFonts w:ascii="Arial" w:hAnsi="Arial" w:hint="default"/>
      </w:rPr>
    </w:lvl>
    <w:lvl w:ilvl="5" w:tplc="0DFCCA2A" w:tentative="1">
      <w:start w:val="1"/>
      <w:numFmt w:val="bullet"/>
      <w:lvlText w:val="•"/>
      <w:lvlJc w:val="left"/>
      <w:pPr>
        <w:tabs>
          <w:tab w:val="num" w:pos="4320"/>
        </w:tabs>
        <w:ind w:left="4320" w:hanging="360"/>
      </w:pPr>
      <w:rPr>
        <w:rFonts w:ascii="Arial" w:hAnsi="Arial" w:hint="default"/>
      </w:rPr>
    </w:lvl>
    <w:lvl w:ilvl="6" w:tplc="5B7E46AC" w:tentative="1">
      <w:start w:val="1"/>
      <w:numFmt w:val="bullet"/>
      <w:lvlText w:val="•"/>
      <w:lvlJc w:val="left"/>
      <w:pPr>
        <w:tabs>
          <w:tab w:val="num" w:pos="5040"/>
        </w:tabs>
        <w:ind w:left="5040" w:hanging="360"/>
      </w:pPr>
      <w:rPr>
        <w:rFonts w:ascii="Arial" w:hAnsi="Arial" w:hint="default"/>
      </w:rPr>
    </w:lvl>
    <w:lvl w:ilvl="7" w:tplc="9BE072C4" w:tentative="1">
      <w:start w:val="1"/>
      <w:numFmt w:val="bullet"/>
      <w:lvlText w:val="•"/>
      <w:lvlJc w:val="left"/>
      <w:pPr>
        <w:tabs>
          <w:tab w:val="num" w:pos="5760"/>
        </w:tabs>
        <w:ind w:left="5760" w:hanging="360"/>
      </w:pPr>
      <w:rPr>
        <w:rFonts w:ascii="Arial" w:hAnsi="Arial" w:hint="default"/>
      </w:rPr>
    </w:lvl>
    <w:lvl w:ilvl="8" w:tplc="676C36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F72869"/>
    <w:multiLevelType w:val="hybridMultilevel"/>
    <w:tmpl w:val="14E2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841E1"/>
    <w:multiLevelType w:val="hybridMultilevel"/>
    <w:tmpl w:val="EEC24AD2"/>
    <w:lvl w:ilvl="0" w:tplc="83C006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F5496"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652DEF"/>
    <w:multiLevelType w:val="multilevel"/>
    <w:tmpl w:val="C7D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61740"/>
    <w:multiLevelType w:val="hybridMultilevel"/>
    <w:tmpl w:val="5E4E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C0925"/>
    <w:multiLevelType w:val="multilevel"/>
    <w:tmpl w:val="2312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57559"/>
    <w:multiLevelType w:val="multilevel"/>
    <w:tmpl w:val="67A8F2AE"/>
    <w:lvl w:ilvl="0">
      <w:start w:val="1"/>
      <w:numFmt w:val="bullet"/>
      <w:pStyle w:val="List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851"/>
      </w:pPr>
      <w:rPr>
        <w:rFonts w:hint="default"/>
        <w:b w:val="0"/>
        <w:i w:val="0"/>
      </w:rPr>
    </w:lvl>
    <w:lvl w:ilvl="2">
      <w:start w:val="1"/>
      <w:numFmt w:val="decimal"/>
      <w:lvlText w:val="%1.%2.%3."/>
      <w:lvlJc w:val="left"/>
      <w:pPr>
        <w:tabs>
          <w:tab w:val="num" w:pos="586"/>
        </w:tabs>
        <w:ind w:left="370" w:hanging="504"/>
      </w:pPr>
      <w:rPr>
        <w:rFonts w:hint="default"/>
      </w:rPr>
    </w:lvl>
    <w:lvl w:ilvl="3">
      <w:start w:val="1"/>
      <w:numFmt w:val="decimal"/>
      <w:lvlText w:val="%1.%2.%3.%4."/>
      <w:lvlJc w:val="left"/>
      <w:pPr>
        <w:tabs>
          <w:tab w:val="num" w:pos="1306"/>
        </w:tabs>
        <w:ind w:left="874" w:hanging="648"/>
      </w:pPr>
      <w:rPr>
        <w:rFonts w:hint="default"/>
      </w:rPr>
    </w:lvl>
    <w:lvl w:ilvl="4">
      <w:start w:val="1"/>
      <w:numFmt w:val="decimal"/>
      <w:lvlText w:val="%1.%2.%3.%4.%5."/>
      <w:lvlJc w:val="left"/>
      <w:pPr>
        <w:tabs>
          <w:tab w:val="num" w:pos="1666"/>
        </w:tabs>
        <w:ind w:left="1378" w:hanging="792"/>
      </w:pPr>
      <w:rPr>
        <w:rFonts w:hint="default"/>
      </w:rPr>
    </w:lvl>
    <w:lvl w:ilvl="5">
      <w:start w:val="1"/>
      <w:numFmt w:val="decimal"/>
      <w:lvlText w:val="%1.%2.%3.%4.%5.%6."/>
      <w:lvlJc w:val="left"/>
      <w:pPr>
        <w:tabs>
          <w:tab w:val="num" w:pos="2386"/>
        </w:tabs>
        <w:ind w:left="1882" w:hanging="936"/>
      </w:pPr>
      <w:rPr>
        <w:rFonts w:hint="default"/>
      </w:rPr>
    </w:lvl>
    <w:lvl w:ilvl="6">
      <w:start w:val="1"/>
      <w:numFmt w:val="decimal"/>
      <w:lvlText w:val="%1.%2.%3.%4.%5.%6.%7."/>
      <w:lvlJc w:val="left"/>
      <w:pPr>
        <w:tabs>
          <w:tab w:val="num" w:pos="2746"/>
        </w:tabs>
        <w:ind w:left="2386" w:hanging="1080"/>
      </w:pPr>
      <w:rPr>
        <w:rFonts w:hint="default"/>
      </w:rPr>
    </w:lvl>
    <w:lvl w:ilvl="7">
      <w:start w:val="1"/>
      <w:numFmt w:val="decimal"/>
      <w:lvlText w:val="%1.%2.%3.%4.%5.%6.%7.%8."/>
      <w:lvlJc w:val="left"/>
      <w:pPr>
        <w:tabs>
          <w:tab w:val="num" w:pos="3466"/>
        </w:tabs>
        <w:ind w:left="2890" w:hanging="1224"/>
      </w:pPr>
      <w:rPr>
        <w:rFonts w:hint="default"/>
      </w:rPr>
    </w:lvl>
    <w:lvl w:ilvl="8">
      <w:start w:val="1"/>
      <w:numFmt w:val="decimal"/>
      <w:lvlText w:val="%1.%2.%3.%4.%5.%6.%7.%8.%9."/>
      <w:lvlJc w:val="left"/>
      <w:pPr>
        <w:tabs>
          <w:tab w:val="num" w:pos="4186"/>
        </w:tabs>
        <w:ind w:left="3466" w:hanging="1440"/>
      </w:pPr>
      <w:rPr>
        <w:rFonts w:hint="default"/>
      </w:rPr>
    </w:lvl>
  </w:abstractNum>
  <w:abstractNum w:abstractNumId="16" w15:restartNumberingAfterBreak="0">
    <w:nsid w:val="5F254630"/>
    <w:multiLevelType w:val="hybridMultilevel"/>
    <w:tmpl w:val="B76E8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7225570"/>
    <w:multiLevelType w:val="hybridMultilevel"/>
    <w:tmpl w:val="DA24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A3363"/>
    <w:multiLevelType w:val="hybridMultilevel"/>
    <w:tmpl w:val="41864112"/>
    <w:lvl w:ilvl="0" w:tplc="78F4C47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F5496"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1"/>
  </w:num>
  <w:num w:numId="4">
    <w:abstractNumId w:val="10"/>
  </w:num>
  <w:num w:numId="5">
    <w:abstractNumId w:val="12"/>
  </w:num>
  <w:num w:numId="6">
    <w:abstractNumId w:val="19"/>
  </w:num>
  <w:num w:numId="7">
    <w:abstractNumId w:val="7"/>
  </w:num>
  <w:num w:numId="8">
    <w:abstractNumId w:val="0"/>
  </w:num>
  <w:num w:numId="9">
    <w:abstractNumId w:val="14"/>
  </w:num>
  <w:num w:numId="10">
    <w:abstractNumId w:val="18"/>
  </w:num>
  <w:num w:numId="11">
    <w:abstractNumId w:val="16"/>
  </w:num>
  <w:num w:numId="12">
    <w:abstractNumId w:val="3"/>
  </w:num>
  <w:num w:numId="13">
    <w:abstractNumId w:val="6"/>
  </w:num>
  <w:num w:numId="14">
    <w:abstractNumId w:val="8"/>
  </w:num>
  <w:num w:numId="15">
    <w:abstractNumId w:val="13"/>
  </w:num>
  <w:num w:numId="16">
    <w:abstractNumId w:val="2"/>
  </w:num>
  <w:num w:numId="17">
    <w:abstractNumId w:val="4"/>
  </w:num>
  <w:num w:numId="18">
    <w:abstractNumId w:val="5"/>
  </w:num>
  <w:num w:numId="19">
    <w:abstractNumId w:val="17"/>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AB"/>
    <w:rsid w:val="00001364"/>
    <w:rsid w:val="00002696"/>
    <w:rsid w:val="00003D26"/>
    <w:rsid w:val="00003DF6"/>
    <w:rsid w:val="00005640"/>
    <w:rsid w:val="00006B7D"/>
    <w:rsid w:val="00006D9D"/>
    <w:rsid w:val="00006FA6"/>
    <w:rsid w:val="00007BF5"/>
    <w:rsid w:val="00013150"/>
    <w:rsid w:val="000132E6"/>
    <w:rsid w:val="0001367C"/>
    <w:rsid w:val="00015767"/>
    <w:rsid w:val="000165F8"/>
    <w:rsid w:val="0002063E"/>
    <w:rsid w:val="0002125E"/>
    <w:rsid w:val="00022A88"/>
    <w:rsid w:val="00024874"/>
    <w:rsid w:val="00024D6C"/>
    <w:rsid w:val="000275FB"/>
    <w:rsid w:val="0003242D"/>
    <w:rsid w:val="00033A56"/>
    <w:rsid w:val="00033C0C"/>
    <w:rsid w:val="00035808"/>
    <w:rsid w:val="00037CDE"/>
    <w:rsid w:val="000411B1"/>
    <w:rsid w:val="00041EAE"/>
    <w:rsid w:val="00043DDB"/>
    <w:rsid w:val="00044210"/>
    <w:rsid w:val="000456B2"/>
    <w:rsid w:val="000465F6"/>
    <w:rsid w:val="00047889"/>
    <w:rsid w:val="00050BBA"/>
    <w:rsid w:val="00050C72"/>
    <w:rsid w:val="00053B1A"/>
    <w:rsid w:val="00054814"/>
    <w:rsid w:val="000611A4"/>
    <w:rsid w:val="00061275"/>
    <w:rsid w:val="00067693"/>
    <w:rsid w:val="000704DF"/>
    <w:rsid w:val="000710E9"/>
    <w:rsid w:val="00072163"/>
    <w:rsid w:val="00075F17"/>
    <w:rsid w:val="00076FE9"/>
    <w:rsid w:val="00077C51"/>
    <w:rsid w:val="00080994"/>
    <w:rsid w:val="0008429E"/>
    <w:rsid w:val="000878E0"/>
    <w:rsid w:val="00087D3E"/>
    <w:rsid w:val="000937C4"/>
    <w:rsid w:val="000956E6"/>
    <w:rsid w:val="000A133C"/>
    <w:rsid w:val="000A236B"/>
    <w:rsid w:val="000A44A8"/>
    <w:rsid w:val="000A4D46"/>
    <w:rsid w:val="000A5BE3"/>
    <w:rsid w:val="000A7559"/>
    <w:rsid w:val="000B0F99"/>
    <w:rsid w:val="000B2180"/>
    <w:rsid w:val="000B46CB"/>
    <w:rsid w:val="000B5F42"/>
    <w:rsid w:val="000B6B87"/>
    <w:rsid w:val="000B6F8B"/>
    <w:rsid w:val="000C2116"/>
    <w:rsid w:val="000C638F"/>
    <w:rsid w:val="000D047C"/>
    <w:rsid w:val="000D3C20"/>
    <w:rsid w:val="000D49B7"/>
    <w:rsid w:val="000D4E12"/>
    <w:rsid w:val="000D562B"/>
    <w:rsid w:val="000D63F5"/>
    <w:rsid w:val="000D67F3"/>
    <w:rsid w:val="000D6AA9"/>
    <w:rsid w:val="000D6C67"/>
    <w:rsid w:val="000E6B30"/>
    <w:rsid w:val="000E7C71"/>
    <w:rsid w:val="000F30A1"/>
    <w:rsid w:val="000F36BB"/>
    <w:rsid w:val="000F3EAE"/>
    <w:rsid w:val="000F4A82"/>
    <w:rsid w:val="000F500C"/>
    <w:rsid w:val="0011192B"/>
    <w:rsid w:val="001137F9"/>
    <w:rsid w:val="00114280"/>
    <w:rsid w:val="0011720A"/>
    <w:rsid w:val="0012003C"/>
    <w:rsid w:val="0012471A"/>
    <w:rsid w:val="001249B1"/>
    <w:rsid w:val="00126187"/>
    <w:rsid w:val="00134090"/>
    <w:rsid w:val="00136F4E"/>
    <w:rsid w:val="00137811"/>
    <w:rsid w:val="00141A59"/>
    <w:rsid w:val="00142707"/>
    <w:rsid w:val="001439DA"/>
    <w:rsid w:val="0014470E"/>
    <w:rsid w:val="0014471C"/>
    <w:rsid w:val="00144E85"/>
    <w:rsid w:val="00146422"/>
    <w:rsid w:val="00146479"/>
    <w:rsid w:val="00146C44"/>
    <w:rsid w:val="00150222"/>
    <w:rsid w:val="00150945"/>
    <w:rsid w:val="001538F9"/>
    <w:rsid w:val="0015519F"/>
    <w:rsid w:val="00163070"/>
    <w:rsid w:val="00164CE3"/>
    <w:rsid w:val="001663C5"/>
    <w:rsid w:val="00166908"/>
    <w:rsid w:val="001729A7"/>
    <w:rsid w:val="00173973"/>
    <w:rsid w:val="001751B8"/>
    <w:rsid w:val="00175B52"/>
    <w:rsid w:val="001806E6"/>
    <w:rsid w:val="00181779"/>
    <w:rsid w:val="00182547"/>
    <w:rsid w:val="00184E08"/>
    <w:rsid w:val="0018587E"/>
    <w:rsid w:val="00192813"/>
    <w:rsid w:val="00193185"/>
    <w:rsid w:val="0019388B"/>
    <w:rsid w:val="00194D03"/>
    <w:rsid w:val="00195390"/>
    <w:rsid w:val="00196215"/>
    <w:rsid w:val="0019632A"/>
    <w:rsid w:val="0019639A"/>
    <w:rsid w:val="001A27C3"/>
    <w:rsid w:val="001A2DBB"/>
    <w:rsid w:val="001A2F59"/>
    <w:rsid w:val="001A4E4D"/>
    <w:rsid w:val="001A75D1"/>
    <w:rsid w:val="001B1A24"/>
    <w:rsid w:val="001B41D1"/>
    <w:rsid w:val="001B75A4"/>
    <w:rsid w:val="001C0619"/>
    <w:rsid w:val="001C4BC5"/>
    <w:rsid w:val="001C6520"/>
    <w:rsid w:val="001C700E"/>
    <w:rsid w:val="001D4074"/>
    <w:rsid w:val="001D4C3F"/>
    <w:rsid w:val="001E18B5"/>
    <w:rsid w:val="001F0C5C"/>
    <w:rsid w:val="001F14EA"/>
    <w:rsid w:val="001F1D73"/>
    <w:rsid w:val="001F3272"/>
    <w:rsid w:val="001F6D4E"/>
    <w:rsid w:val="001F6E37"/>
    <w:rsid w:val="00202196"/>
    <w:rsid w:val="00205BF1"/>
    <w:rsid w:val="00205EF3"/>
    <w:rsid w:val="002117D2"/>
    <w:rsid w:val="002118FA"/>
    <w:rsid w:val="002135B0"/>
    <w:rsid w:val="00217430"/>
    <w:rsid w:val="00217EB3"/>
    <w:rsid w:val="00223DCA"/>
    <w:rsid w:val="002250F4"/>
    <w:rsid w:val="00226907"/>
    <w:rsid w:val="00230E18"/>
    <w:rsid w:val="002316C2"/>
    <w:rsid w:val="0023254E"/>
    <w:rsid w:val="00234C55"/>
    <w:rsid w:val="00234FBC"/>
    <w:rsid w:val="00235701"/>
    <w:rsid w:val="002364B3"/>
    <w:rsid w:val="00237C89"/>
    <w:rsid w:val="0024019F"/>
    <w:rsid w:val="00240515"/>
    <w:rsid w:val="00240F90"/>
    <w:rsid w:val="00241720"/>
    <w:rsid w:val="00242601"/>
    <w:rsid w:val="00244521"/>
    <w:rsid w:val="0025166D"/>
    <w:rsid w:val="00255153"/>
    <w:rsid w:val="002612DE"/>
    <w:rsid w:val="0026219B"/>
    <w:rsid w:val="00264004"/>
    <w:rsid w:val="00266670"/>
    <w:rsid w:val="00267274"/>
    <w:rsid w:val="002673E8"/>
    <w:rsid w:val="00270742"/>
    <w:rsid w:val="002708B0"/>
    <w:rsid w:val="002726A3"/>
    <w:rsid w:val="002760A0"/>
    <w:rsid w:val="00276ACC"/>
    <w:rsid w:val="0028186C"/>
    <w:rsid w:val="00282B33"/>
    <w:rsid w:val="00284B03"/>
    <w:rsid w:val="00285A88"/>
    <w:rsid w:val="00285DCD"/>
    <w:rsid w:val="0028601E"/>
    <w:rsid w:val="002868CA"/>
    <w:rsid w:val="0029240D"/>
    <w:rsid w:val="00294642"/>
    <w:rsid w:val="00295512"/>
    <w:rsid w:val="002A36D3"/>
    <w:rsid w:val="002B14E4"/>
    <w:rsid w:val="002B1CC9"/>
    <w:rsid w:val="002B5C91"/>
    <w:rsid w:val="002C0AD8"/>
    <w:rsid w:val="002C525D"/>
    <w:rsid w:val="002C5563"/>
    <w:rsid w:val="002C7F61"/>
    <w:rsid w:val="002D1000"/>
    <w:rsid w:val="002D2814"/>
    <w:rsid w:val="002E0FFC"/>
    <w:rsid w:val="002E1A36"/>
    <w:rsid w:val="002E3ECB"/>
    <w:rsid w:val="002E5B8D"/>
    <w:rsid w:val="002E6C94"/>
    <w:rsid w:val="002F03CB"/>
    <w:rsid w:val="002F2CF1"/>
    <w:rsid w:val="00301689"/>
    <w:rsid w:val="00301DD3"/>
    <w:rsid w:val="0030249C"/>
    <w:rsid w:val="00302D86"/>
    <w:rsid w:val="00303E61"/>
    <w:rsid w:val="00304BD6"/>
    <w:rsid w:val="00304E74"/>
    <w:rsid w:val="003065D2"/>
    <w:rsid w:val="00315EE9"/>
    <w:rsid w:val="00320037"/>
    <w:rsid w:val="0032305E"/>
    <w:rsid w:val="00324167"/>
    <w:rsid w:val="00324FD1"/>
    <w:rsid w:val="0032617E"/>
    <w:rsid w:val="0032629C"/>
    <w:rsid w:val="0032765B"/>
    <w:rsid w:val="00332C92"/>
    <w:rsid w:val="00334110"/>
    <w:rsid w:val="00335D36"/>
    <w:rsid w:val="00336257"/>
    <w:rsid w:val="0034043E"/>
    <w:rsid w:val="00343EB6"/>
    <w:rsid w:val="00344FE2"/>
    <w:rsid w:val="003451BA"/>
    <w:rsid w:val="00346B47"/>
    <w:rsid w:val="00346C72"/>
    <w:rsid w:val="00346E36"/>
    <w:rsid w:val="003502B7"/>
    <w:rsid w:val="00351128"/>
    <w:rsid w:val="0035210F"/>
    <w:rsid w:val="00352827"/>
    <w:rsid w:val="00362129"/>
    <w:rsid w:val="00363BAE"/>
    <w:rsid w:val="00364C4C"/>
    <w:rsid w:val="00372496"/>
    <w:rsid w:val="003728ED"/>
    <w:rsid w:val="0037479D"/>
    <w:rsid w:val="0038174E"/>
    <w:rsid w:val="00382878"/>
    <w:rsid w:val="0038434F"/>
    <w:rsid w:val="0038441A"/>
    <w:rsid w:val="00385516"/>
    <w:rsid w:val="003946E3"/>
    <w:rsid w:val="003A11A9"/>
    <w:rsid w:val="003A20E1"/>
    <w:rsid w:val="003A3EA2"/>
    <w:rsid w:val="003A6422"/>
    <w:rsid w:val="003A7AE2"/>
    <w:rsid w:val="003B1F27"/>
    <w:rsid w:val="003B55FB"/>
    <w:rsid w:val="003B638B"/>
    <w:rsid w:val="003C05F2"/>
    <w:rsid w:val="003C0821"/>
    <w:rsid w:val="003C2AAB"/>
    <w:rsid w:val="003C2C2E"/>
    <w:rsid w:val="003C2F64"/>
    <w:rsid w:val="003C31AF"/>
    <w:rsid w:val="003C3970"/>
    <w:rsid w:val="003C3DBD"/>
    <w:rsid w:val="003C4B88"/>
    <w:rsid w:val="003C68D1"/>
    <w:rsid w:val="003D6584"/>
    <w:rsid w:val="003D65F5"/>
    <w:rsid w:val="003D774A"/>
    <w:rsid w:val="003E115C"/>
    <w:rsid w:val="003E3B19"/>
    <w:rsid w:val="003F1F09"/>
    <w:rsid w:val="003F21D4"/>
    <w:rsid w:val="003F53CD"/>
    <w:rsid w:val="00402A1D"/>
    <w:rsid w:val="00403238"/>
    <w:rsid w:val="004059EE"/>
    <w:rsid w:val="00410A7C"/>
    <w:rsid w:val="0041158F"/>
    <w:rsid w:val="0041237A"/>
    <w:rsid w:val="00412E5B"/>
    <w:rsid w:val="00413F85"/>
    <w:rsid w:val="00415622"/>
    <w:rsid w:val="0041590B"/>
    <w:rsid w:val="0041703F"/>
    <w:rsid w:val="00421047"/>
    <w:rsid w:val="0042158A"/>
    <w:rsid w:val="00423C0A"/>
    <w:rsid w:val="00424984"/>
    <w:rsid w:val="00424DAB"/>
    <w:rsid w:val="004254F2"/>
    <w:rsid w:val="00425D2C"/>
    <w:rsid w:val="004300E2"/>
    <w:rsid w:val="00430320"/>
    <w:rsid w:val="00431E79"/>
    <w:rsid w:val="004334CC"/>
    <w:rsid w:val="00437C34"/>
    <w:rsid w:val="00442746"/>
    <w:rsid w:val="00443741"/>
    <w:rsid w:val="004438CF"/>
    <w:rsid w:val="00444B93"/>
    <w:rsid w:val="00446459"/>
    <w:rsid w:val="00446CFA"/>
    <w:rsid w:val="004473FC"/>
    <w:rsid w:val="00450F5F"/>
    <w:rsid w:val="004539D4"/>
    <w:rsid w:val="00455082"/>
    <w:rsid w:val="00457DC6"/>
    <w:rsid w:val="00460179"/>
    <w:rsid w:val="00460814"/>
    <w:rsid w:val="0046267B"/>
    <w:rsid w:val="00466F07"/>
    <w:rsid w:val="004670AA"/>
    <w:rsid w:val="00470134"/>
    <w:rsid w:val="00475E20"/>
    <w:rsid w:val="00480803"/>
    <w:rsid w:val="004821AA"/>
    <w:rsid w:val="0048279F"/>
    <w:rsid w:val="004829A4"/>
    <w:rsid w:val="00482A17"/>
    <w:rsid w:val="00483A1B"/>
    <w:rsid w:val="004868ED"/>
    <w:rsid w:val="00492F28"/>
    <w:rsid w:val="004A0F9B"/>
    <w:rsid w:val="004A2A2A"/>
    <w:rsid w:val="004A3F9E"/>
    <w:rsid w:val="004A4056"/>
    <w:rsid w:val="004A48C5"/>
    <w:rsid w:val="004A4FAC"/>
    <w:rsid w:val="004A5562"/>
    <w:rsid w:val="004A5700"/>
    <w:rsid w:val="004A7CD0"/>
    <w:rsid w:val="004A7FE9"/>
    <w:rsid w:val="004B15F5"/>
    <w:rsid w:val="004B1DB1"/>
    <w:rsid w:val="004B5B6F"/>
    <w:rsid w:val="004C091C"/>
    <w:rsid w:val="004C4B2B"/>
    <w:rsid w:val="004C58C4"/>
    <w:rsid w:val="004C6D57"/>
    <w:rsid w:val="004D44B6"/>
    <w:rsid w:val="004D7B46"/>
    <w:rsid w:val="004E151D"/>
    <w:rsid w:val="004E2894"/>
    <w:rsid w:val="004E2E9F"/>
    <w:rsid w:val="004E4ED1"/>
    <w:rsid w:val="004E668B"/>
    <w:rsid w:val="004E73E0"/>
    <w:rsid w:val="004F145D"/>
    <w:rsid w:val="004F1B72"/>
    <w:rsid w:val="004F3523"/>
    <w:rsid w:val="004F40ED"/>
    <w:rsid w:val="004F45BF"/>
    <w:rsid w:val="004F6C8C"/>
    <w:rsid w:val="005028AF"/>
    <w:rsid w:val="00502D6D"/>
    <w:rsid w:val="00503C14"/>
    <w:rsid w:val="0050407A"/>
    <w:rsid w:val="0050433A"/>
    <w:rsid w:val="00504D6E"/>
    <w:rsid w:val="00505A55"/>
    <w:rsid w:val="00506799"/>
    <w:rsid w:val="00506E29"/>
    <w:rsid w:val="00507A28"/>
    <w:rsid w:val="0051180F"/>
    <w:rsid w:val="00513FFA"/>
    <w:rsid w:val="00514DA9"/>
    <w:rsid w:val="005155E6"/>
    <w:rsid w:val="00516D18"/>
    <w:rsid w:val="00517AAA"/>
    <w:rsid w:val="00521154"/>
    <w:rsid w:val="0052229A"/>
    <w:rsid w:val="0052376A"/>
    <w:rsid w:val="0052521B"/>
    <w:rsid w:val="0052740C"/>
    <w:rsid w:val="00527A71"/>
    <w:rsid w:val="005311D3"/>
    <w:rsid w:val="00531A7B"/>
    <w:rsid w:val="00532581"/>
    <w:rsid w:val="00540B92"/>
    <w:rsid w:val="005428AB"/>
    <w:rsid w:val="00544449"/>
    <w:rsid w:val="00546ED8"/>
    <w:rsid w:val="00550ACF"/>
    <w:rsid w:val="005519C6"/>
    <w:rsid w:val="005519D7"/>
    <w:rsid w:val="00562439"/>
    <w:rsid w:val="00562AF6"/>
    <w:rsid w:val="00563575"/>
    <w:rsid w:val="00563C6A"/>
    <w:rsid w:val="005675C9"/>
    <w:rsid w:val="00567EF1"/>
    <w:rsid w:val="00570792"/>
    <w:rsid w:val="00572FAA"/>
    <w:rsid w:val="0057308E"/>
    <w:rsid w:val="0057442A"/>
    <w:rsid w:val="0057455F"/>
    <w:rsid w:val="00577A8A"/>
    <w:rsid w:val="0058145B"/>
    <w:rsid w:val="0058312F"/>
    <w:rsid w:val="00583DBA"/>
    <w:rsid w:val="0058593E"/>
    <w:rsid w:val="0058640E"/>
    <w:rsid w:val="005909C7"/>
    <w:rsid w:val="0059139C"/>
    <w:rsid w:val="0059288E"/>
    <w:rsid w:val="005962B1"/>
    <w:rsid w:val="00596338"/>
    <w:rsid w:val="00596A42"/>
    <w:rsid w:val="005A1347"/>
    <w:rsid w:val="005A1A1F"/>
    <w:rsid w:val="005A22FC"/>
    <w:rsid w:val="005A26FA"/>
    <w:rsid w:val="005A4A7C"/>
    <w:rsid w:val="005A4B8E"/>
    <w:rsid w:val="005A5224"/>
    <w:rsid w:val="005A54F1"/>
    <w:rsid w:val="005A6029"/>
    <w:rsid w:val="005B3736"/>
    <w:rsid w:val="005B4997"/>
    <w:rsid w:val="005B5CFA"/>
    <w:rsid w:val="005B64EA"/>
    <w:rsid w:val="005C3075"/>
    <w:rsid w:val="005C3F4C"/>
    <w:rsid w:val="005C45EB"/>
    <w:rsid w:val="005C4BE5"/>
    <w:rsid w:val="005C569A"/>
    <w:rsid w:val="005C7196"/>
    <w:rsid w:val="005D03AB"/>
    <w:rsid w:val="005D0889"/>
    <w:rsid w:val="005D3C98"/>
    <w:rsid w:val="005D3CE6"/>
    <w:rsid w:val="005D5380"/>
    <w:rsid w:val="005D5BBA"/>
    <w:rsid w:val="005D5D11"/>
    <w:rsid w:val="005D6240"/>
    <w:rsid w:val="005E030F"/>
    <w:rsid w:val="005E04F9"/>
    <w:rsid w:val="005E0C55"/>
    <w:rsid w:val="005E16E9"/>
    <w:rsid w:val="005E1860"/>
    <w:rsid w:val="005E3731"/>
    <w:rsid w:val="005E556E"/>
    <w:rsid w:val="005F0F32"/>
    <w:rsid w:val="005F36A3"/>
    <w:rsid w:val="005F4C9B"/>
    <w:rsid w:val="005F639E"/>
    <w:rsid w:val="006038DD"/>
    <w:rsid w:val="0060447D"/>
    <w:rsid w:val="006058C2"/>
    <w:rsid w:val="006064C1"/>
    <w:rsid w:val="00607F16"/>
    <w:rsid w:val="00610227"/>
    <w:rsid w:val="00610A96"/>
    <w:rsid w:val="00617733"/>
    <w:rsid w:val="006178F0"/>
    <w:rsid w:val="006208A8"/>
    <w:rsid w:val="00621DC2"/>
    <w:rsid w:val="00624CEF"/>
    <w:rsid w:val="0062724F"/>
    <w:rsid w:val="00627E09"/>
    <w:rsid w:val="006314B5"/>
    <w:rsid w:val="00633DF7"/>
    <w:rsid w:val="0063474B"/>
    <w:rsid w:val="006351AA"/>
    <w:rsid w:val="0064087D"/>
    <w:rsid w:val="006423E4"/>
    <w:rsid w:val="00642F04"/>
    <w:rsid w:val="00643583"/>
    <w:rsid w:val="00644268"/>
    <w:rsid w:val="0064606C"/>
    <w:rsid w:val="0064699B"/>
    <w:rsid w:val="00647298"/>
    <w:rsid w:val="00647C11"/>
    <w:rsid w:val="006533B0"/>
    <w:rsid w:val="00653E74"/>
    <w:rsid w:val="0066368F"/>
    <w:rsid w:val="00663AF3"/>
    <w:rsid w:val="00663FE2"/>
    <w:rsid w:val="00664E1F"/>
    <w:rsid w:val="00665A30"/>
    <w:rsid w:val="00666D2E"/>
    <w:rsid w:val="00672010"/>
    <w:rsid w:val="00672359"/>
    <w:rsid w:val="006728FA"/>
    <w:rsid w:val="006730D4"/>
    <w:rsid w:val="006746D3"/>
    <w:rsid w:val="0067473F"/>
    <w:rsid w:val="006822F0"/>
    <w:rsid w:val="0068450E"/>
    <w:rsid w:val="006859A1"/>
    <w:rsid w:val="006861B3"/>
    <w:rsid w:val="00686AF4"/>
    <w:rsid w:val="00695915"/>
    <w:rsid w:val="00696B68"/>
    <w:rsid w:val="00697C6C"/>
    <w:rsid w:val="006A5769"/>
    <w:rsid w:val="006A60DC"/>
    <w:rsid w:val="006A76AF"/>
    <w:rsid w:val="006A7DFE"/>
    <w:rsid w:val="006B009C"/>
    <w:rsid w:val="006B1AD5"/>
    <w:rsid w:val="006B1BC7"/>
    <w:rsid w:val="006B560B"/>
    <w:rsid w:val="006B606D"/>
    <w:rsid w:val="006C1A3C"/>
    <w:rsid w:val="006C3761"/>
    <w:rsid w:val="006C63F5"/>
    <w:rsid w:val="006C6A39"/>
    <w:rsid w:val="006D03A6"/>
    <w:rsid w:val="006D2145"/>
    <w:rsid w:val="006D69BE"/>
    <w:rsid w:val="006D77FC"/>
    <w:rsid w:val="006E18E3"/>
    <w:rsid w:val="006E1A9A"/>
    <w:rsid w:val="006E3590"/>
    <w:rsid w:val="006E4150"/>
    <w:rsid w:val="006E6020"/>
    <w:rsid w:val="006F127C"/>
    <w:rsid w:val="006F2C80"/>
    <w:rsid w:val="006F2D80"/>
    <w:rsid w:val="006F5433"/>
    <w:rsid w:val="006F5B18"/>
    <w:rsid w:val="006F64AF"/>
    <w:rsid w:val="006F79B1"/>
    <w:rsid w:val="0070125E"/>
    <w:rsid w:val="007021A1"/>
    <w:rsid w:val="00702FBB"/>
    <w:rsid w:val="007033CC"/>
    <w:rsid w:val="00704477"/>
    <w:rsid w:val="00707A69"/>
    <w:rsid w:val="00711E63"/>
    <w:rsid w:val="00711F80"/>
    <w:rsid w:val="00712C7E"/>
    <w:rsid w:val="00713F7F"/>
    <w:rsid w:val="007170E5"/>
    <w:rsid w:val="00717353"/>
    <w:rsid w:val="00717720"/>
    <w:rsid w:val="007213EF"/>
    <w:rsid w:val="00723432"/>
    <w:rsid w:val="007248DB"/>
    <w:rsid w:val="00724D07"/>
    <w:rsid w:val="007278B9"/>
    <w:rsid w:val="007300E1"/>
    <w:rsid w:val="00730B43"/>
    <w:rsid w:val="00732219"/>
    <w:rsid w:val="00733C4D"/>
    <w:rsid w:val="0073417E"/>
    <w:rsid w:val="00734FF2"/>
    <w:rsid w:val="00735595"/>
    <w:rsid w:val="00736504"/>
    <w:rsid w:val="00736A98"/>
    <w:rsid w:val="00745E48"/>
    <w:rsid w:val="00751B41"/>
    <w:rsid w:val="0075294A"/>
    <w:rsid w:val="007551B5"/>
    <w:rsid w:val="00756832"/>
    <w:rsid w:val="007573B0"/>
    <w:rsid w:val="0075768C"/>
    <w:rsid w:val="00760000"/>
    <w:rsid w:val="00762424"/>
    <w:rsid w:val="0076354A"/>
    <w:rsid w:val="00763CAA"/>
    <w:rsid w:val="0076493B"/>
    <w:rsid w:val="00771DBF"/>
    <w:rsid w:val="00772E02"/>
    <w:rsid w:val="00773ED5"/>
    <w:rsid w:val="00776F71"/>
    <w:rsid w:val="00777D1D"/>
    <w:rsid w:val="00781171"/>
    <w:rsid w:val="00782A5B"/>
    <w:rsid w:val="00790033"/>
    <w:rsid w:val="00793AE8"/>
    <w:rsid w:val="007A128A"/>
    <w:rsid w:val="007A213C"/>
    <w:rsid w:val="007A502D"/>
    <w:rsid w:val="007A5650"/>
    <w:rsid w:val="007A717B"/>
    <w:rsid w:val="007B0A3C"/>
    <w:rsid w:val="007B0D80"/>
    <w:rsid w:val="007B14C6"/>
    <w:rsid w:val="007B315B"/>
    <w:rsid w:val="007B3E45"/>
    <w:rsid w:val="007B7BFE"/>
    <w:rsid w:val="007C10DB"/>
    <w:rsid w:val="007C6073"/>
    <w:rsid w:val="007C7283"/>
    <w:rsid w:val="007D10BA"/>
    <w:rsid w:val="007D28E3"/>
    <w:rsid w:val="007D47DD"/>
    <w:rsid w:val="007E1A65"/>
    <w:rsid w:val="007E4655"/>
    <w:rsid w:val="007E4F2C"/>
    <w:rsid w:val="007F5C1E"/>
    <w:rsid w:val="00801382"/>
    <w:rsid w:val="00801EBE"/>
    <w:rsid w:val="00804ADF"/>
    <w:rsid w:val="0080667E"/>
    <w:rsid w:val="00807172"/>
    <w:rsid w:val="00810C84"/>
    <w:rsid w:val="0081285B"/>
    <w:rsid w:val="008146B8"/>
    <w:rsid w:val="00817A02"/>
    <w:rsid w:val="0082082F"/>
    <w:rsid w:val="008221ED"/>
    <w:rsid w:val="008232FF"/>
    <w:rsid w:val="008233D7"/>
    <w:rsid w:val="008257DB"/>
    <w:rsid w:val="0082674E"/>
    <w:rsid w:val="00830101"/>
    <w:rsid w:val="00831CA0"/>
    <w:rsid w:val="00832C7C"/>
    <w:rsid w:val="008331C5"/>
    <w:rsid w:val="0083486D"/>
    <w:rsid w:val="008378BD"/>
    <w:rsid w:val="008456B8"/>
    <w:rsid w:val="00846286"/>
    <w:rsid w:val="00852127"/>
    <w:rsid w:val="008526D6"/>
    <w:rsid w:val="0085466A"/>
    <w:rsid w:val="008548FA"/>
    <w:rsid w:val="00861B67"/>
    <w:rsid w:val="00866429"/>
    <w:rsid w:val="008674D8"/>
    <w:rsid w:val="00870B40"/>
    <w:rsid w:val="00871665"/>
    <w:rsid w:val="00873642"/>
    <w:rsid w:val="0087392E"/>
    <w:rsid w:val="0087510B"/>
    <w:rsid w:val="00876784"/>
    <w:rsid w:val="00876C56"/>
    <w:rsid w:val="00881AA4"/>
    <w:rsid w:val="00885EFE"/>
    <w:rsid w:val="00887477"/>
    <w:rsid w:val="00887E43"/>
    <w:rsid w:val="008903A0"/>
    <w:rsid w:val="008A0D29"/>
    <w:rsid w:val="008A69B5"/>
    <w:rsid w:val="008A70C8"/>
    <w:rsid w:val="008B02DC"/>
    <w:rsid w:val="008B05EC"/>
    <w:rsid w:val="008B0DE3"/>
    <w:rsid w:val="008B38CC"/>
    <w:rsid w:val="008C0243"/>
    <w:rsid w:val="008C2B1D"/>
    <w:rsid w:val="008C2E48"/>
    <w:rsid w:val="008C4BA3"/>
    <w:rsid w:val="008C6A9D"/>
    <w:rsid w:val="008C7666"/>
    <w:rsid w:val="008C7CF4"/>
    <w:rsid w:val="008D0994"/>
    <w:rsid w:val="008D19C0"/>
    <w:rsid w:val="008D1D7E"/>
    <w:rsid w:val="008D4BE1"/>
    <w:rsid w:val="008D54BD"/>
    <w:rsid w:val="008D607E"/>
    <w:rsid w:val="008D609F"/>
    <w:rsid w:val="008D67A7"/>
    <w:rsid w:val="008D71D8"/>
    <w:rsid w:val="008D7881"/>
    <w:rsid w:val="008E146F"/>
    <w:rsid w:val="008E747C"/>
    <w:rsid w:val="008E768C"/>
    <w:rsid w:val="008F010E"/>
    <w:rsid w:val="008F05F8"/>
    <w:rsid w:val="008F7F4E"/>
    <w:rsid w:val="009017C5"/>
    <w:rsid w:val="00903E31"/>
    <w:rsid w:val="009047D2"/>
    <w:rsid w:val="009051B5"/>
    <w:rsid w:val="00906434"/>
    <w:rsid w:val="009068D0"/>
    <w:rsid w:val="00911629"/>
    <w:rsid w:val="009126D7"/>
    <w:rsid w:val="00912C53"/>
    <w:rsid w:val="0091333B"/>
    <w:rsid w:val="00922EEA"/>
    <w:rsid w:val="00923030"/>
    <w:rsid w:val="00923D69"/>
    <w:rsid w:val="00924573"/>
    <w:rsid w:val="00932681"/>
    <w:rsid w:val="009333D4"/>
    <w:rsid w:val="00944242"/>
    <w:rsid w:val="00944932"/>
    <w:rsid w:val="009461CD"/>
    <w:rsid w:val="009514A4"/>
    <w:rsid w:val="009521C2"/>
    <w:rsid w:val="00952E38"/>
    <w:rsid w:val="00955F45"/>
    <w:rsid w:val="00956F51"/>
    <w:rsid w:val="0095737D"/>
    <w:rsid w:val="00957742"/>
    <w:rsid w:val="009604B7"/>
    <w:rsid w:val="00960894"/>
    <w:rsid w:val="00962BB3"/>
    <w:rsid w:val="009661D9"/>
    <w:rsid w:val="00966904"/>
    <w:rsid w:val="00966E74"/>
    <w:rsid w:val="00967449"/>
    <w:rsid w:val="00970A9F"/>
    <w:rsid w:val="00977300"/>
    <w:rsid w:val="0098311C"/>
    <w:rsid w:val="00983D9D"/>
    <w:rsid w:val="00986964"/>
    <w:rsid w:val="00986D07"/>
    <w:rsid w:val="0098789D"/>
    <w:rsid w:val="00987B71"/>
    <w:rsid w:val="009919C3"/>
    <w:rsid w:val="00993D33"/>
    <w:rsid w:val="009942F7"/>
    <w:rsid w:val="00995B55"/>
    <w:rsid w:val="00996102"/>
    <w:rsid w:val="00996575"/>
    <w:rsid w:val="009972C1"/>
    <w:rsid w:val="009A0A36"/>
    <w:rsid w:val="009A1358"/>
    <w:rsid w:val="009A38EF"/>
    <w:rsid w:val="009A4F47"/>
    <w:rsid w:val="009A5682"/>
    <w:rsid w:val="009A6600"/>
    <w:rsid w:val="009C036F"/>
    <w:rsid w:val="009C0CD0"/>
    <w:rsid w:val="009C20FB"/>
    <w:rsid w:val="009C6268"/>
    <w:rsid w:val="009C6B6E"/>
    <w:rsid w:val="009D1C14"/>
    <w:rsid w:val="009D70E0"/>
    <w:rsid w:val="009E3C1F"/>
    <w:rsid w:val="009E51E0"/>
    <w:rsid w:val="009E74DA"/>
    <w:rsid w:val="009F5645"/>
    <w:rsid w:val="009F5BF4"/>
    <w:rsid w:val="009F5CEB"/>
    <w:rsid w:val="009F5D9D"/>
    <w:rsid w:val="009F724B"/>
    <w:rsid w:val="00A015DD"/>
    <w:rsid w:val="00A021E8"/>
    <w:rsid w:val="00A03841"/>
    <w:rsid w:val="00A04647"/>
    <w:rsid w:val="00A07754"/>
    <w:rsid w:val="00A1097E"/>
    <w:rsid w:val="00A10C65"/>
    <w:rsid w:val="00A11D99"/>
    <w:rsid w:val="00A11F12"/>
    <w:rsid w:val="00A148B1"/>
    <w:rsid w:val="00A162FC"/>
    <w:rsid w:val="00A25A37"/>
    <w:rsid w:val="00A26C79"/>
    <w:rsid w:val="00A34302"/>
    <w:rsid w:val="00A434BA"/>
    <w:rsid w:val="00A440D9"/>
    <w:rsid w:val="00A446BE"/>
    <w:rsid w:val="00A44D42"/>
    <w:rsid w:val="00A45A10"/>
    <w:rsid w:val="00A463C6"/>
    <w:rsid w:val="00A47140"/>
    <w:rsid w:val="00A624A2"/>
    <w:rsid w:val="00A63AB3"/>
    <w:rsid w:val="00A63EA9"/>
    <w:rsid w:val="00A6499A"/>
    <w:rsid w:val="00A65D22"/>
    <w:rsid w:val="00A65E21"/>
    <w:rsid w:val="00A70B72"/>
    <w:rsid w:val="00A70F25"/>
    <w:rsid w:val="00A70FCD"/>
    <w:rsid w:val="00A711C9"/>
    <w:rsid w:val="00A8273A"/>
    <w:rsid w:val="00A82D35"/>
    <w:rsid w:val="00A85C6A"/>
    <w:rsid w:val="00A865DA"/>
    <w:rsid w:val="00A92AE0"/>
    <w:rsid w:val="00A931B6"/>
    <w:rsid w:val="00A94120"/>
    <w:rsid w:val="00A963EB"/>
    <w:rsid w:val="00A96594"/>
    <w:rsid w:val="00A96DC2"/>
    <w:rsid w:val="00A97559"/>
    <w:rsid w:val="00AA04A8"/>
    <w:rsid w:val="00AA6B19"/>
    <w:rsid w:val="00AB40E2"/>
    <w:rsid w:val="00AB65C7"/>
    <w:rsid w:val="00AC5D2A"/>
    <w:rsid w:val="00AD058D"/>
    <w:rsid w:val="00AD1DF2"/>
    <w:rsid w:val="00AD270B"/>
    <w:rsid w:val="00AD4C0C"/>
    <w:rsid w:val="00AD6956"/>
    <w:rsid w:val="00AE17A0"/>
    <w:rsid w:val="00AE32C7"/>
    <w:rsid w:val="00AE3422"/>
    <w:rsid w:val="00AE5FB3"/>
    <w:rsid w:val="00AE633E"/>
    <w:rsid w:val="00AE65CC"/>
    <w:rsid w:val="00AF08D1"/>
    <w:rsid w:val="00AF2C55"/>
    <w:rsid w:val="00AF43DB"/>
    <w:rsid w:val="00AF7948"/>
    <w:rsid w:val="00B00459"/>
    <w:rsid w:val="00B00C01"/>
    <w:rsid w:val="00B06C39"/>
    <w:rsid w:val="00B07463"/>
    <w:rsid w:val="00B07CCC"/>
    <w:rsid w:val="00B15582"/>
    <w:rsid w:val="00B16B73"/>
    <w:rsid w:val="00B2229A"/>
    <w:rsid w:val="00B22697"/>
    <w:rsid w:val="00B25DE2"/>
    <w:rsid w:val="00B262C0"/>
    <w:rsid w:val="00B302C9"/>
    <w:rsid w:val="00B31A20"/>
    <w:rsid w:val="00B34701"/>
    <w:rsid w:val="00B35A84"/>
    <w:rsid w:val="00B35B33"/>
    <w:rsid w:val="00B36AF9"/>
    <w:rsid w:val="00B42722"/>
    <w:rsid w:val="00B43EF6"/>
    <w:rsid w:val="00B4688A"/>
    <w:rsid w:val="00B472E4"/>
    <w:rsid w:val="00B51668"/>
    <w:rsid w:val="00B54611"/>
    <w:rsid w:val="00B559CA"/>
    <w:rsid w:val="00B6090F"/>
    <w:rsid w:val="00B60B7C"/>
    <w:rsid w:val="00B62B9B"/>
    <w:rsid w:val="00B65F4B"/>
    <w:rsid w:val="00B66B3B"/>
    <w:rsid w:val="00B679E5"/>
    <w:rsid w:val="00B757E8"/>
    <w:rsid w:val="00B80112"/>
    <w:rsid w:val="00B80609"/>
    <w:rsid w:val="00B8137C"/>
    <w:rsid w:val="00B819D6"/>
    <w:rsid w:val="00B82183"/>
    <w:rsid w:val="00B821FF"/>
    <w:rsid w:val="00B82A7D"/>
    <w:rsid w:val="00B8438B"/>
    <w:rsid w:val="00B8510B"/>
    <w:rsid w:val="00B90F98"/>
    <w:rsid w:val="00B93A55"/>
    <w:rsid w:val="00B93DEC"/>
    <w:rsid w:val="00B9797A"/>
    <w:rsid w:val="00BA0E65"/>
    <w:rsid w:val="00BA34EB"/>
    <w:rsid w:val="00BA4356"/>
    <w:rsid w:val="00BA54EF"/>
    <w:rsid w:val="00BA5536"/>
    <w:rsid w:val="00BA6433"/>
    <w:rsid w:val="00BB15A0"/>
    <w:rsid w:val="00BB27B0"/>
    <w:rsid w:val="00BB35AD"/>
    <w:rsid w:val="00BB6049"/>
    <w:rsid w:val="00BB731C"/>
    <w:rsid w:val="00BB7CED"/>
    <w:rsid w:val="00BC10A2"/>
    <w:rsid w:val="00BC241A"/>
    <w:rsid w:val="00BD13BB"/>
    <w:rsid w:val="00BD5ECE"/>
    <w:rsid w:val="00BD65C7"/>
    <w:rsid w:val="00BE0DCB"/>
    <w:rsid w:val="00BE156A"/>
    <w:rsid w:val="00BE19C1"/>
    <w:rsid w:val="00BE3151"/>
    <w:rsid w:val="00BE38DF"/>
    <w:rsid w:val="00BE40F5"/>
    <w:rsid w:val="00BF16DF"/>
    <w:rsid w:val="00BF37ED"/>
    <w:rsid w:val="00BF42E3"/>
    <w:rsid w:val="00C01856"/>
    <w:rsid w:val="00C03AC6"/>
    <w:rsid w:val="00C0519D"/>
    <w:rsid w:val="00C05729"/>
    <w:rsid w:val="00C12401"/>
    <w:rsid w:val="00C154CB"/>
    <w:rsid w:val="00C17A91"/>
    <w:rsid w:val="00C23A87"/>
    <w:rsid w:val="00C24F57"/>
    <w:rsid w:val="00C25879"/>
    <w:rsid w:val="00C261AE"/>
    <w:rsid w:val="00C26F87"/>
    <w:rsid w:val="00C3059D"/>
    <w:rsid w:val="00C34ED2"/>
    <w:rsid w:val="00C351B0"/>
    <w:rsid w:val="00C352E6"/>
    <w:rsid w:val="00C37A50"/>
    <w:rsid w:val="00C44F7E"/>
    <w:rsid w:val="00C452F1"/>
    <w:rsid w:val="00C4607F"/>
    <w:rsid w:val="00C522B7"/>
    <w:rsid w:val="00C542C4"/>
    <w:rsid w:val="00C559D6"/>
    <w:rsid w:val="00C55A07"/>
    <w:rsid w:val="00C572B4"/>
    <w:rsid w:val="00C57B4F"/>
    <w:rsid w:val="00C6075B"/>
    <w:rsid w:val="00C60A77"/>
    <w:rsid w:val="00C61033"/>
    <w:rsid w:val="00C61F0D"/>
    <w:rsid w:val="00C62C98"/>
    <w:rsid w:val="00C66B61"/>
    <w:rsid w:val="00C7387C"/>
    <w:rsid w:val="00C740D3"/>
    <w:rsid w:val="00C75320"/>
    <w:rsid w:val="00C757FC"/>
    <w:rsid w:val="00C76E1E"/>
    <w:rsid w:val="00C800B5"/>
    <w:rsid w:val="00C821E6"/>
    <w:rsid w:val="00C82224"/>
    <w:rsid w:val="00C82F81"/>
    <w:rsid w:val="00C83381"/>
    <w:rsid w:val="00C838EB"/>
    <w:rsid w:val="00C84996"/>
    <w:rsid w:val="00C8601E"/>
    <w:rsid w:val="00C944DB"/>
    <w:rsid w:val="00C94F6C"/>
    <w:rsid w:val="00C9525F"/>
    <w:rsid w:val="00C97288"/>
    <w:rsid w:val="00CA14C5"/>
    <w:rsid w:val="00CA27A2"/>
    <w:rsid w:val="00CA5422"/>
    <w:rsid w:val="00CA547C"/>
    <w:rsid w:val="00CB1188"/>
    <w:rsid w:val="00CB3ED3"/>
    <w:rsid w:val="00CB77F4"/>
    <w:rsid w:val="00CC196D"/>
    <w:rsid w:val="00CC37A3"/>
    <w:rsid w:val="00CC3CED"/>
    <w:rsid w:val="00CC4461"/>
    <w:rsid w:val="00CC4FFC"/>
    <w:rsid w:val="00CC7DF4"/>
    <w:rsid w:val="00CD0B31"/>
    <w:rsid w:val="00CD7253"/>
    <w:rsid w:val="00CD7D26"/>
    <w:rsid w:val="00CE064F"/>
    <w:rsid w:val="00CE1303"/>
    <w:rsid w:val="00CE6617"/>
    <w:rsid w:val="00CE72C0"/>
    <w:rsid w:val="00CF42AA"/>
    <w:rsid w:val="00D02064"/>
    <w:rsid w:val="00D027F6"/>
    <w:rsid w:val="00D029CB"/>
    <w:rsid w:val="00D046BD"/>
    <w:rsid w:val="00D06CA8"/>
    <w:rsid w:val="00D107AF"/>
    <w:rsid w:val="00D109CD"/>
    <w:rsid w:val="00D1320D"/>
    <w:rsid w:val="00D16BB2"/>
    <w:rsid w:val="00D16E5D"/>
    <w:rsid w:val="00D21A94"/>
    <w:rsid w:val="00D21E64"/>
    <w:rsid w:val="00D246A2"/>
    <w:rsid w:val="00D25F88"/>
    <w:rsid w:val="00D26785"/>
    <w:rsid w:val="00D274D2"/>
    <w:rsid w:val="00D319FB"/>
    <w:rsid w:val="00D31B8E"/>
    <w:rsid w:val="00D335DD"/>
    <w:rsid w:val="00D37BF2"/>
    <w:rsid w:val="00D43DC0"/>
    <w:rsid w:val="00D46960"/>
    <w:rsid w:val="00D51922"/>
    <w:rsid w:val="00D5202A"/>
    <w:rsid w:val="00D53F74"/>
    <w:rsid w:val="00D60B77"/>
    <w:rsid w:val="00D62B0F"/>
    <w:rsid w:val="00D63413"/>
    <w:rsid w:val="00D646E4"/>
    <w:rsid w:val="00D64D9E"/>
    <w:rsid w:val="00D72150"/>
    <w:rsid w:val="00D72C3A"/>
    <w:rsid w:val="00D72E88"/>
    <w:rsid w:val="00D74604"/>
    <w:rsid w:val="00D7652E"/>
    <w:rsid w:val="00D768D2"/>
    <w:rsid w:val="00D8031F"/>
    <w:rsid w:val="00D82CDD"/>
    <w:rsid w:val="00D82CE4"/>
    <w:rsid w:val="00D834DB"/>
    <w:rsid w:val="00D85D0B"/>
    <w:rsid w:val="00D86084"/>
    <w:rsid w:val="00D868DD"/>
    <w:rsid w:val="00D87074"/>
    <w:rsid w:val="00D90A1E"/>
    <w:rsid w:val="00D922A2"/>
    <w:rsid w:val="00D96B60"/>
    <w:rsid w:val="00D974BF"/>
    <w:rsid w:val="00D97F1E"/>
    <w:rsid w:val="00DA0744"/>
    <w:rsid w:val="00DA3AC1"/>
    <w:rsid w:val="00DA3C93"/>
    <w:rsid w:val="00DA4337"/>
    <w:rsid w:val="00DA5771"/>
    <w:rsid w:val="00DB0255"/>
    <w:rsid w:val="00DB043B"/>
    <w:rsid w:val="00DB0E0C"/>
    <w:rsid w:val="00DB114E"/>
    <w:rsid w:val="00DB3EE4"/>
    <w:rsid w:val="00DB51C4"/>
    <w:rsid w:val="00DB5AA6"/>
    <w:rsid w:val="00DB7157"/>
    <w:rsid w:val="00DC1EC7"/>
    <w:rsid w:val="00DC3761"/>
    <w:rsid w:val="00DC38D7"/>
    <w:rsid w:val="00DC4969"/>
    <w:rsid w:val="00DC68A2"/>
    <w:rsid w:val="00DC7726"/>
    <w:rsid w:val="00DD2C00"/>
    <w:rsid w:val="00DD5496"/>
    <w:rsid w:val="00DD55B1"/>
    <w:rsid w:val="00DD5632"/>
    <w:rsid w:val="00DD5AA2"/>
    <w:rsid w:val="00DD7160"/>
    <w:rsid w:val="00DE052F"/>
    <w:rsid w:val="00DE16E9"/>
    <w:rsid w:val="00DE1BD7"/>
    <w:rsid w:val="00DE2C95"/>
    <w:rsid w:val="00DE6C81"/>
    <w:rsid w:val="00DF01F1"/>
    <w:rsid w:val="00DF1DB5"/>
    <w:rsid w:val="00DF4304"/>
    <w:rsid w:val="00DF4FCA"/>
    <w:rsid w:val="00DF76AE"/>
    <w:rsid w:val="00E02280"/>
    <w:rsid w:val="00E0294D"/>
    <w:rsid w:val="00E0468F"/>
    <w:rsid w:val="00E04923"/>
    <w:rsid w:val="00E05DED"/>
    <w:rsid w:val="00E10768"/>
    <w:rsid w:val="00E1227E"/>
    <w:rsid w:val="00E135C3"/>
    <w:rsid w:val="00E13FE1"/>
    <w:rsid w:val="00E143EF"/>
    <w:rsid w:val="00E161C0"/>
    <w:rsid w:val="00E2073F"/>
    <w:rsid w:val="00E22308"/>
    <w:rsid w:val="00E22EEF"/>
    <w:rsid w:val="00E255BE"/>
    <w:rsid w:val="00E259FB"/>
    <w:rsid w:val="00E3442D"/>
    <w:rsid w:val="00E34D58"/>
    <w:rsid w:val="00E37E6E"/>
    <w:rsid w:val="00E41B67"/>
    <w:rsid w:val="00E42358"/>
    <w:rsid w:val="00E44B91"/>
    <w:rsid w:val="00E509DA"/>
    <w:rsid w:val="00E5120D"/>
    <w:rsid w:val="00E53AA5"/>
    <w:rsid w:val="00E55DB3"/>
    <w:rsid w:val="00E5741A"/>
    <w:rsid w:val="00E57A3E"/>
    <w:rsid w:val="00E61E84"/>
    <w:rsid w:val="00E6565F"/>
    <w:rsid w:val="00E661A7"/>
    <w:rsid w:val="00E6737D"/>
    <w:rsid w:val="00E674AA"/>
    <w:rsid w:val="00E674EB"/>
    <w:rsid w:val="00E7032F"/>
    <w:rsid w:val="00E81A13"/>
    <w:rsid w:val="00E8210B"/>
    <w:rsid w:val="00E84005"/>
    <w:rsid w:val="00E90126"/>
    <w:rsid w:val="00E9051C"/>
    <w:rsid w:val="00E92758"/>
    <w:rsid w:val="00E92E0E"/>
    <w:rsid w:val="00EA39A8"/>
    <w:rsid w:val="00EA3C49"/>
    <w:rsid w:val="00EA5FF9"/>
    <w:rsid w:val="00EA7116"/>
    <w:rsid w:val="00EB0C3D"/>
    <w:rsid w:val="00EC0409"/>
    <w:rsid w:val="00EC0D43"/>
    <w:rsid w:val="00EC2157"/>
    <w:rsid w:val="00EC370B"/>
    <w:rsid w:val="00EC42AE"/>
    <w:rsid w:val="00EC4347"/>
    <w:rsid w:val="00EC4557"/>
    <w:rsid w:val="00ED0334"/>
    <w:rsid w:val="00ED4437"/>
    <w:rsid w:val="00ED4696"/>
    <w:rsid w:val="00ED4D41"/>
    <w:rsid w:val="00ED5A55"/>
    <w:rsid w:val="00ED62A8"/>
    <w:rsid w:val="00ED768D"/>
    <w:rsid w:val="00ED7B36"/>
    <w:rsid w:val="00ED7DE3"/>
    <w:rsid w:val="00ED7F63"/>
    <w:rsid w:val="00EE578D"/>
    <w:rsid w:val="00EF06CF"/>
    <w:rsid w:val="00EF11D8"/>
    <w:rsid w:val="00EF57A7"/>
    <w:rsid w:val="00EF59C9"/>
    <w:rsid w:val="00EF6C75"/>
    <w:rsid w:val="00F030E8"/>
    <w:rsid w:val="00F03ACA"/>
    <w:rsid w:val="00F04F51"/>
    <w:rsid w:val="00F06729"/>
    <w:rsid w:val="00F07FF9"/>
    <w:rsid w:val="00F10484"/>
    <w:rsid w:val="00F11CD2"/>
    <w:rsid w:val="00F122CC"/>
    <w:rsid w:val="00F14969"/>
    <w:rsid w:val="00F21A48"/>
    <w:rsid w:val="00F22092"/>
    <w:rsid w:val="00F228B5"/>
    <w:rsid w:val="00F231E8"/>
    <w:rsid w:val="00F2349D"/>
    <w:rsid w:val="00F242D8"/>
    <w:rsid w:val="00F24A74"/>
    <w:rsid w:val="00F27088"/>
    <w:rsid w:val="00F27250"/>
    <w:rsid w:val="00F2772E"/>
    <w:rsid w:val="00F3774A"/>
    <w:rsid w:val="00F40256"/>
    <w:rsid w:val="00F405C9"/>
    <w:rsid w:val="00F41C66"/>
    <w:rsid w:val="00F4295B"/>
    <w:rsid w:val="00F439D3"/>
    <w:rsid w:val="00F439E1"/>
    <w:rsid w:val="00F45C00"/>
    <w:rsid w:val="00F555FE"/>
    <w:rsid w:val="00F56DB4"/>
    <w:rsid w:val="00F57CEF"/>
    <w:rsid w:val="00F603A5"/>
    <w:rsid w:val="00F60952"/>
    <w:rsid w:val="00F60AB3"/>
    <w:rsid w:val="00F61B99"/>
    <w:rsid w:val="00F628D0"/>
    <w:rsid w:val="00F63CC7"/>
    <w:rsid w:val="00F652B4"/>
    <w:rsid w:val="00F65790"/>
    <w:rsid w:val="00F66E6F"/>
    <w:rsid w:val="00F70BFB"/>
    <w:rsid w:val="00F750EA"/>
    <w:rsid w:val="00F80B40"/>
    <w:rsid w:val="00F84D0A"/>
    <w:rsid w:val="00F875AA"/>
    <w:rsid w:val="00F87622"/>
    <w:rsid w:val="00F879F6"/>
    <w:rsid w:val="00F91184"/>
    <w:rsid w:val="00F911DB"/>
    <w:rsid w:val="00F9274C"/>
    <w:rsid w:val="00F953DF"/>
    <w:rsid w:val="00FA2FD5"/>
    <w:rsid w:val="00FA5B1E"/>
    <w:rsid w:val="00FA67E8"/>
    <w:rsid w:val="00FA7627"/>
    <w:rsid w:val="00FB0509"/>
    <w:rsid w:val="00FB2AA3"/>
    <w:rsid w:val="00FB3208"/>
    <w:rsid w:val="00FC43E2"/>
    <w:rsid w:val="00FC77AC"/>
    <w:rsid w:val="00FD0F6D"/>
    <w:rsid w:val="00FD1C97"/>
    <w:rsid w:val="00FD3567"/>
    <w:rsid w:val="00FD4EC0"/>
    <w:rsid w:val="00FD5BE8"/>
    <w:rsid w:val="00FE3B35"/>
    <w:rsid w:val="00FE5342"/>
    <w:rsid w:val="00FF3441"/>
    <w:rsid w:val="00FF3628"/>
    <w:rsid w:val="00FF3F13"/>
    <w:rsid w:val="00FF69FE"/>
    <w:rsid w:val="00FF7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o:shapedefaults>
    <o:shapelayout v:ext="edit">
      <o:idmap v:ext="edit" data="1"/>
    </o:shapelayout>
  </w:shapeDefaults>
  <w:decimalSymbol w:val="."/>
  <w:listSeparator w:val=","/>
  <w14:docId w14:val="47E4854E"/>
  <w15:docId w15:val="{F398C2CC-1D9C-45F2-A78C-799B2005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21047"/>
    <w:pPr>
      <w:tabs>
        <w:tab w:val="left" w:pos="349"/>
      </w:tabs>
      <w:jc w:val="both"/>
      <w:outlineLvl w:val="0"/>
    </w:pPr>
    <w:rPr>
      <w:rFonts w:asciiTheme="minorHAnsi" w:hAnsiTheme="minorHAnsi" w:cs="Arial"/>
      <w:color w:val="2F5496" w:themeColor="accent5" w:themeShade="BF"/>
      <w:spacing w:val="5"/>
      <w:sz w:val="28"/>
      <w:szCs w:val="28"/>
      <w:lang w:val="en"/>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A711C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0F4A82"/>
    <w:pPr>
      <w:keepNext/>
      <w:spacing w:before="240" w:after="60"/>
      <w:outlineLvl w:val="3"/>
    </w:pPr>
    <w:rPr>
      <w:rFonts w:ascii="Calibri" w:hAnsi="Calibri"/>
      <w:b/>
      <w:bCs/>
      <w:sz w:val="28"/>
      <w:szCs w:val="28"/>
    </w:rPr>
  </w:style>
  <w:style w:type="paragraph" w:styleId="Heading5">
    <w:name w:val="heading 5"/>
    <w:basedOn w:val="Heading1"/>
    <w:next w:val="Normal"/>
    <w:link w:val="Heading5Char"/>
    <w:qFormat/>
    <w:rsid w:val="00DD7160"/>
    <w:pPr>
      <w:tabs>
        <w:tab w:val="num" w:pos="0"/>
      </w:tabs>
      <w:ind w:left="1008" w:hanging="1008"/>
      <w:outlineLvl w:val="4"/>
    </w:pPr>
    <w:rPr>
      <w:b/>
      <w:i/>
      <w:iCs/>
      <w:color w:val="008080"/>
      <w:sz w:val="20"/>
      <w14:textFill>
        <w14:solidFill>
          <w14:srgbClr w14:val="008080">
            <w14:lumMod w14:val="75000"/>
          </w14:srgbClr>
        </w14:solidFill>
      </w14:textFill>
    </w:rPr>
  </w:style>
  <w:style w:type="paragraph" w:styleId="Heading6">
    <w:name w:val="heading 6"/>
    <w:basedOn w:val="Heading1"/>
    <w:next w:val="Normal"/>
    <w:link w:val="Heading6Char"/>
    <w:qFormat/>
    <w:rsid w:val="00DD7160"/>
    <w:pPr>
      <w:tabs>
        <w:tab w:val="num" w:pos="0"/>
      </w:tabs>
      <w:ind w:left="1152" w:hanging="1152"/>
      <w:outlineLvl w:val="5"/>
    </w:pPr>
    <w:rPr>
      <w:b/>
      <w:color w:val="000000"/>
      <w:sz w:val="20"/>
      <w14:textFill>
        <w14:solidFill>
          <w14:srgbClr w14:val="000000">
            <w14:lumMod w14:val="75000"/>
          </w14:srgbClr>
        </w14:solidFill>
      </w14:textFill>
    </w:rPr>
  </w:style>
  <w:style w:type="paragraph" w:styleId="Heading7">
    <w:name w:val="heading 7"/>
    <w:basedOn w:val="Heading6"/>
    <w:next w:val="Normal"/>
    <w:link w:val="Heading7Char"/>
    <w:qFormat/>
    <w:rsid w:val="00DD7160"/>
    <w:pPr>
      <w:ind w:left="1296" w:hanging="1296"/>
      <w:outlineLvl w:val="6"/>
    </w:pPr>
    <w:rPr>
      <w:rFonts w:ascii="Tahoma" w:hAnsi="Tahoma"/>
    </w:rPr>
  </w:style>
  <w:style w:type="paragraph" w:styleId="Heading8">
    <w:name w:val="heading 8"/>
    <w:basedOn w:val="Heading6"/>
    <w:next w:val="Normal"/>
    <w:link w:val="Heading8Char"/>
    <w:qFormat/>
    <w:rsid w:val="00DD7160"/>
    <w:pPr>
      <w:ind w:left="1440" w:hanging="1440"/>
      <w:outlineLvl w:val="7"/>
    </w:pPr>
    <w:rPr>
      <w:iCs/>
    </w:rPr>
  </w:style>
  <w:style w:type="paragraph" w:styleId="Heading9">
    <w:name w:val="heading 9"/>
    <w:basedOn w:val="Heading6"/>
    <w:next w:val="Normal"/>
    <w:link w:val="Heading9Char"/>
    <w:qFormat/>
    <w:rsid w:val="00DD7160"/>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Heading4Char">
    <w:name w:val="Heading 4 Char"/>
    <w:link w:val="Heading4"/>
    <w:semiHidden/>
    <w:rsid w:val="000F4A82"/>
    <w:rPr>
      <w:rFonts w:ascii="Calibri" w:eastAsia="Times New Roman" w:hAnsi="Calibri" w:cs="Times New Roman"/>
      <w:b/>
      <w:bCs/>
      <w:sz w:val="28"/>
      <w:szCs w:val="28"/>
    </w:rPr>
  </w:style>
  <w:style w:type="paragraph" w:customStyle="1" w:styleId="Bodytextnormal">
    <w:name w:val="Body text (normal)"/>
    <w:basedOn w:val="Normal"/>
    <w:link w:val="BodytextnormalChar"/>
    <w:rsid w:val="000F4A82"/>
    <w:pPr>
      <w:spacing w:before="140" w:after="140" w:line="260" w:lineRule="atLeast"/>
    </w:pPr>
    <w:rPr>
      <w:rFonts w:ascii="Arial" w:hAnsi="Arial"/>
      <w:sz w:val="22"/>
      <w:szCs w:val="22"/>
      <w:lang w:eastAsia="en-US"/>
    </w:rPr>
  </w:style>
  <w:style w:type="character" w:customStyle="1" w:styleId="BodytextnormalChar">
    <w:name w:val="Body text (normal) Char"/>
    <w:link w:val="Bodytextnormal"/>
    <w:rsid w:val="000F4A82"/>
    <w:rPr>
      <w:rFonts w:ascii="Arial" w:hAnsi="Arial"/>
      <w:sz w:val="22"/>
      <w:szCs w:val="22"/>
      <w:lang w:eastAsia="en-US"/>
    </w:rPr>
  </w:style>
  <w:style w:type="character" w:customStyle="1" w:styleId="Heading3Char">
    <w:name w:val="Heading 3 Char"/>
    <w:basedOn w:val="DefaultParagraphFont"/>
    <w:link w:val="Heading3"/>
    <w:semiHidden/>
    <w:rsid w:val="00A711C9"/>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nhideWhenUsed/>
    <w:rsid w:val="00A711C9"/>
    <w:pPr>
      <w:spacing w:after="120"/>
      <w:ind w:left="283"/>
    </w:pPr>
    <w:rPr>
      <w:rFonts w:ascii="Arial" w:hAnsi="Arial"/>
      <w:sz w:val="22"/>
      <w:szCs w:val="22"/>
      <w:lang w:eastAsia="en-US"/>
    </w:rPr>
  </w:style>
  <w:style w:type="character" w:customStyle="1" w:styleId="BodyTextIndentChar">
    <w:name w:val="Body Text Indent Char"/>
    <w:basedOn w:val="DefaultParagraphFont"/>
    <w:link w:val="BodyTextIndent"/>
    <w:rsid w:val="00A711C9"/>
    <w:rPr>
      <w:rFonts w:ascii="Arial" w:hAnsi="Arial"/>
      <w:sz w:val="22"/>
      <w:szCs w:val="22"/>
      <w:lang w:eastAsia="en-US"/>
    </w:rPr>
  </w:style>
  <w:style w:type="character" w:customStyle="1" w:styleId="aLCPboldbodytext">
    <w:name w:val="a LCP bold body text"/>
    <w:rsid w:val="00A711C9"/>
    <w:rPr>
      <w:rFonts w:ascii="Arial" w:hAnsi="Arial"/>
      <w:b/>
      <w:bCs/>
      <w:dstrike w:val="0"/>
      <w:sz w:val="22"/>
      <w:effect w:val="none"/>
      <w:vertAlign w:val="baseline"/>
    </w:rPr>
  </w:style>
  <w:style w:type="paragraph" w:customStyle="1" w:styleId="aLCPSubhead">
    <w:name w:val="a LCP Subhead"/>
    <w:autoRedefine/>
    <w:rsid w:val="008674D8"/>
    <w:pPr>
      <w:shd w:val="clear" w:color="auto" w:fill="FFFFFF"/>
      <w:ind w:left="360"/>
      <w:jc w:val="both"/>
    </w:pPr>
    <w:rPr>
      <w:rFonts w:ascii="Arial" w:hAnsi="Arial" w:cs="Arial"/>
      <w:b/>
      <w:sz w:val="22"/>
      <w:szCs w:val="22"/>
      <w:shd w:val="clear" w:color="auto" w:fill="FFFFFF"/>
      <w:lang w:val="en-US" w:eastAsia="en-US"/>
    </w:rPr>
  </w:style>
  <w:style w:type="paragraph" w:customStyle="1" w:styleId="aLCPBodytext">
    <w:name w:val="a LCP Body text"/>
    <w:autoRedefine/>
    <w:rsid w:val="00A711C9"/>
    <w:pPr>
      <w:jc w:val="both"/>
    </w:pPr>
    <w:rPr>
      <w:sz w:val="22"/>
      <w:szCs w:val="22"/>
      <w:lang w:eastAsia="en-US"/>
    </w:rPr>
  </w:style>
  <w:style w:type="paragraph" w:styleId="ListBullet">
    <w:name w:val="List Bullet"/>
    <w:basedOn w:val="Normal"/>
    <w:rsid w:val="00A711C9"/>
    <w:pPr>
      <w:numPr>
        <w:numId w:val="2"/>
      </w:numPr>
      <w:spacing w:after="120"/>
    </w:pPr>
    <w:rPr>
      <w:rFonts w:ascii="Arial" w:hAnsi="Arial"/>
      <w:bCs/>
      <w:lang w:eastAsia="en-US"/>
    </w:rPr>
  </w:style>
  <w:style w:type="character" w:customStyle="1" w:styleId="sedmaintext">
    <w:name w:val="sedmaintext"/>
    <w:basedOn w:val="DefaultParagraphFont"/>
    <w:rsid w:val="00A711C9"/>
  </w:style>
  <w:style w:type="character" w:customStyle="1" w:styleId="FooterChar">
    <w:name w:val="Footer Char"/>
    <w:link w:val="Footer"/>
    <w:uiPriority w:val="99"/>
    <w:rsid w:val="00A711C9"/>
    <w:rPr>
      <w:sz w:val="24"/>
      <w:szCs w:val="24"/>
    </w:rPr>
  </w:style>
  <w:style w:type="paragraph" w:styleId="NoSpacing">
    <w:name w:val="No Spacing"/>
    <w:uiPriority w:val="1"/>
    <w:qFormat/>
    <w:rsid w:val="008674D8"/>
    <w:rPr>
      <w:sz w:val="24"/>
      <w:szCs w:val="24"/>
    </w:rPr>
  </w:style>
  <w:style w:type="paragraph" w:customStyle="1" w:styleId="Bodytextnospace">
    <w:name w:val="Body text no space"/>
    <w:basedOn w:val="Normal"/>
    <w:rsid w:val="00A148B1"/>
    <w:pPr>
      <w:spacing w:line="260" w:lineRule="atLeast"/>
    </w:pPr>
    <w:rPr>
      <w:rFonts w:ascii="Arial" w:hAnsi="Arial" w:cs="Arial"/>
      <w:sz w:val="20"/>
      <w:szCs w:val="20"/>
      <w:lang w:eastAsia="en-US"/>
    </w:rPr>
  </w:style>
  <w:style w:type="character" w:customStyle="1" w:styleId="Heading5Char">
    <w:name w:val="Heading 5 Char"/>
    <w:basedOn w:val="DefaultParagraphFont"/>
    <w:link w:val="Heading5"/>
    <w:rsid w:val="00DD7160"/>
    <w:rPr>
      <w:rFonts w:ascii="Arial" w:hAnsi="Arial" w:cs="Arial"/>
      <w:i/>
      <w:iCs/>
      <w:color w:val="008080"/>
    </w:rPr>
  </w:style>
  <w:style w:type="character" w:customStyle="1" w:styleId="Heading6Char">
    <w:name w:val="Heading 6 Char"/>
    <w:basedOn w:val="DefaultParagraphFont"/>
    <w:link w:val="Heading6"/>
    <w:rsid w:val="00DD7160"/>
    <w:rPr>
      <w:rFonts w:ascii="Arial" w:hAnsi="Arial" w:cs="Arial"/>
      <w:color w:val="000000"/>
    </w:rPr>
  </w:style>
  <w:style w:type="character" w:customStyle="1" w:styleId="Heading7Char">
    <w:name w:val="Heading 7 Char"/>
    <w:basedOn w:val="DefaultParagraphFont"/>
    <w:link w:val="Heading7"/>
    <w:rsid w:val="00DD7160"/>
    <w:rPr>
      <w:rFonts w:ascii="Tahoma" w:hAnsi="Tahoma" w:cs="Arial"/>
      <w:color w:val="000000"/>
    </w:rPr>
  </w:style>
  <w:style w:type="character" w:customStyle="1" w:styleId="Heading8Char">
    <w:name w:val="Heading 8 Char"/>
    <w:basedOn w:val="DefaultParagraphFont"/>
    <w:link w:val="Heading8"/>
    <w:rsid w:val="00DD7160"/>
    <w:rPr>
      <w:rFonts w:ascii="Arial" w:hAnsi="Arial" w:cs="Arial"/>
      <w:iCs/>
      <w:color w:val="000000"/>
    </w:rPr>
  </w:style>
  <w:style w:type="character" w:customStyle="1" w:styleId="Heading9Char">
    <w:name w:val="Heading 9 Char"/>
    <w:basedOn w:val="DefaultParagraphFont"/>
    <w:link w:val="Heading9"/>
    <w:rsid w:val="00DD7160"/>
    <w:rPr>
      <w:rFonts w:ascii="Arial" w:hAnsi="Arial" w:cs="Arial"/>
      <w:color w:val="000000"/>
    </w:rPr>
  </w:style>
  <w:style w:type="paragraph" w:styleId="List">
    <w:name w:val="List"/>
    <w:basedOn w:val="Normal"/>
    <w:rsid w:val="00DD7160"/>
    <w:pPr>
      <w:ind w:left="283" w:hanging="283"/>
    </w:pPr>
    <w:rPr>
      <w:rFonts w:ascii="Arial" w:hAnsi="Arial"/>
      <w:szCs w:val="20"/>
    </w:rPr>
  </w:style>
  <w:style w:type="paragraph" w:customStyle="1" w:styleId="Subhead1">
    <w:name w:val="Subhead 1"/>
    <w:basedOn w:val="Normal"/>
    <w:rsid w:val="00FB0509"/>
    <w:rPr>
      <w:rFonts w:ascii="Arial Rounded MT Bold" w:hAnsi="Arial Rounded MT Bold"/>
      <w:b/>
      <w:sz w:val="38"/>
      <w:szCs w:val="20"/>
      <w:lang w:eastAsia="en-US"/>
    </w:rPr>
  </w:style>
  <w:style w:type="paragraph" w:styleId="Revision">
    <w:name w:val="Revision"/>
    <w:hidden/>
    <w:uiPriority w:val="99"/>
    <w:semiHidden/>
    <w:rsid w:val="006F127C"/>
    <w:rPr>
      <w:sz w:val="24"/>
      <w:szCs w:val="24"/>
    </w:rPr>
  </w:style>
  <w:style w:type="character" w:customStyle="1" w:styleId="TitleChar">
    <w:name w:val="Title Char"/>
    <w:basedOn w:val="DefaultParagraphFont"/>
    <w:link w:val="Title"/>
    <w:uiPriority w:val="10"/>
    <w:rsid w:val="006D77FC"/>
    <w:rPr>
      <w:rFonts w:ascii="Calibri" w:hAnsi="Calibri"/>
      <w:caps/>
      <w:color w:val="4F81BD"/>
      <w:spacing w:val="10"/>
      <w:kern w:val="28"/>
      <w:sz w:val="52"/>
      <w:szCs w:val="52"/>
      <w:lang w:eastAsia="en-US" w:bidi="en-US"/>
    </w:rPr>
  </w:style>
  <w:style w:type="paragraph" w:styleId="TOCHeading">
    <w:name w:val="TOC Heading"/>
    <w:basedOn w:val="Heading1"/>
    <w:next w:val="Normal"/>
    <w:uiPriority w:val="39"/>
    <w:unhideWhenUsed/>
    <w:qFormat/>
    <w:rsid w:val="00903E31"/>
    <w:pPr>
      <w:keepNext/>
      <w:keepLines/>
      <w:tabs>
        <w:tab w:val="clear" w:pos="349"/>
      </w:tabs>
      <w:spacing w:before="240" w:line="259" w:lineRule="auto"/>
      <w:jc w:val="left"/>
      <w:outlineLvl w:val="9"/>
    </w:pPr>
    <w:rPr>
      <w:rFonts w:asciiTheme="majorHAnsi" w:eastAsiaTheme="majorEastAsia" w:hAnsiTheme="majorHAnsi" w:cstheme="majorBidi"/>
      <w:color w:val="2E74B5" w:themeColor="accent1" w:themeShade="BF"/>
      <w:spacing w:val="0"/>
      <w:sz w:val="32"/>
      <w:szCs w:val="32"/>
      <w:lang w:val="en-US" w:eastAsia="en-US"/>
    </w:rPr>
  </w:style>
  <w:style w:type="paragraph" w:styleId="TOC1">
    <w:name w:val="toc 1"/>
    <w:basedOn w:val="Normal"/>
    <w:next w:val="Normal"/>
    <w:autoRedefine/>
    <w:uiPriority w:val="39"/>
    <w:unhideWhenUsed/>
    <w:rsid w:val="00903E31"/>
    <w:pPr>
      <w:spacing w:after="100"/>
    </w:pPr>
  </w:style>
  <w:style w:type="paragraph" w:styleId="TOC2">
    <w:name w:val="toc 2"/>
    <w:basedOn w:val="Normal"/>
    <w:next w:val="Normal"/>
    <w:autoRedefine/>
    <w:uiPriority w:val="39"/>
    <w:unhideWhenUsed/>
    <w:rsid w:val="00903E3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11612627">
      <w:bodyDiv w:val="1"/>
      <w:marLeft w:val="0"/>
      <w:marRight w:val="0"/>
      <w:marTop w:val="0"/>
      <w:marBottom w:val="0"/>
      <w:divBdr>
        <w:top w:val="none" w:sz="0" w:space="0" w:color="auto"/>
        <w:left w:val="none" w:sz="0" w:space="0" w:color="auto"/>
        <w:bottom w:val="none" w:sz="0" w:space="0" w:color="auto"/>
        <w:right w:val="none" w:sz="0" w:space="0" w:color="auto"/>
      </w:divBdr>
      <w:divsChild>
        <w:div w:id="1565333014">
          <w:marLeft w:val="446"/>
          <w:marRight w:val="0"/>
          <w:marTop w:val="0"/>
          <w:marBottom w:val="0"/>
          <w:divBdr>
            <w:top w:val="none" w:sz="0" w:space="0" w:color="auto"/>
            <w:left w:val="none" w:sz="0" w:space="0" w:color="auto"/>
            <w:bottom w:val="none" w:sz="0" w:space="0" w:color="auto"/>
            <w:right w:val="none" w:sz="0" w:space="0" w:color="auto"/>
          </w:divBdr>
        </w:div>
      </w:divsChild>
    </w:div>
    <w:div w:id="1784032343">
      <w:bodyDiv w:val="1"/>
      <w:marLeft w:val="0"/>
      <w:marRight w:val="0"/>
      <w:marTop w:val="0"/>
      <w:marBottom w:val="0"/>
      <w:divBdr>
        <w:top w:val="none" w:sz="0" w:space="0" w:color="auto"/>
        <w:left w:val="none" w:sz="0" w:space="0" w:color="auto"/>
        <w:bottom w:val="none" w:sz="0" w:space="0" w:color="auto"/>
        <w:right w:val="none" w:sz="0" w:space="0" w:color="auto"/>
      </w:divBdr>
    </w:div>
    <w:div w:id="1793286761">
      <w:bodyDiv w:val="1"/>
      <w:marLeft w:val="0"/>
      <w:marRight w:val="0"/>
      <w:marTop w:val="0"/>
      <w:marBottom w:val="0"/>
      <w:divBdr>
        <w:top w:val="none" w:sz="0" w:space="0" w:color="auto"/>
        <w:left w:val="none" w:sz="0" w:space="0" w:color="auto"/>
        <w:bottom w:val="none" w:sz="0" w:space="0" w:color="auto"/>
        <w:right w:val="none" w:sz="0" w:space="0" w:color="auto"/>
      </w:divBdr>
      <w:divsChild>
        <w:div w:id="2016616616">
          <w:marLeft w:val="446"/>
          <w:marRight w:val="0"/>
          <w:marTop w:val="0"/>
          <w:marBottom w:val="0"/>
          <w:divBdr>
            <w:top w:val="none" w:sz="0" w:space="0" w:color="auto"/>
            <w:left w:val="none" w:sz="0" w:space="0" w:color="auto"/>
            <w:bottom w:val="none" w:sz="0" w:space="0" w:color="auto"/>
            <w:right w:val="none" w:sz="0" w:space="0" w:color="auto"/>
          </w:divBdr>
        </w:div>
      </w:divsChild>
    </w:div>
    <w:div w:id="1975982083">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1BF7761FEF442A943FA77A0BEBC83" ma:contentTypeVersion="13" ma:contentTypeDescription="Create a new document." ma:contentTypeScope="" ma:versionID="0bddc06329f314e22ad531b744f662a8">
  <xsd:schema xmlns:xsd="http://www.w3.org/2001/XMLSchema" xmlns:xs="http://www.w3.org/2001/XMLSchema" xmlns:p="http://schemas.microsoft.com/office/2006/metadata/properties" xmlns:ns3="0169a262-bbb5-4e74-86f3-8b20a9c5d524" xmlns:ns4="32e22fd5-6d46-4242-83e0-f7148609f739" targetNamespace="http://schemas.microsoft.com/office/2006/metadata/properties" ma:root="true" ma:fieldsID="764362c4c376ab4e75429bf51730df4d" ns3:_="" ns4:_="">
    <xsd:import namespace="0169a262-bbb5-4e74-86f3-8b20a9c5d524"/>
    <xsd:import namespace="32e22fd5-6d46-4242-83e0-f7148609f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9a262-bbb5-4e74-86f3-8b20a9c5d5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e22fd5-6d46-4242-83e0-f7148609f7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E633A-EE82-43C8-A32A-8F310AAFBBD6}">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0169a262-bbb5-4e74-86f3-8b20a9c5d524"/>
    <ds:schemaRef ds:uri="32e22fd5-6d46-4242-83e0-f7148609f739"/>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D68A2AD-5C4B-4161-A0D6-E970713B5749}">
  <ds:schemaRefs>
    <ds:schemaRef ds:uri="http://schemas.microsoft.com/sharepoint/v3/contenttype/forms"/>
  </ds:schemaRefs>
</ds:datastoreItem>
</file>

<file path=customXml/itemProps3.xml><?xml version="1.0" encoding="utf-8"?>
<ds:datastoreItem xmlns:ds="http://schemas.openxmlformats.org/officeDocument/2006/customXml" ds:itemID="{F50F7787-B3E2-4693-BD4F-B41E83384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9a262-bbb5-4e74-86f3-8b20a9c5d524"/>
    <ds:schemaRef ds:uri="32e22fd5-6d46-4242-83e0-f7148609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58093-39B7-4A19-8BAA-EA67A578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1999</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14193</CharactersWithSpaces>
  <SharedDoc>false</SharedDoc>
  <HLinks>
    <vt:vector size="42" baseType="variant">
      <vt:variant>
        <vt:i4>7405665</vt:i4>
      </vt:variant>
      <vt:variant>
        <vt:i4>18</vt:i4>
      </vt:variant>
      <vt:variant>
        <vt:i4>0</vt:i4>
      </vt:variant>
      <vt:variant>
        <vt:i4>5</vt:i4>
      </vt:variant>
      <vt:variant>
        <vt:lpwstr>https://www.brook.org.uk/our-work/the-sexual-behaviours-traffic-light-tool</vt:lpwstr>
      </vt:variant>
      <vt:variant>
        <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6750256</vt:i4>
      </vt:variant>
      <vt:variant>
        <vt:i4>3</vt:i4>
      </vt:variant>
      <vt:variant>
        <vt:i4>0</vt:i4>
      </vt:variant>
      <vt:variant>
        <vt:i4>5</vt:i4>
      </vt:variant>
      <vt:variant>
        <vt:lpwstr>http://4lscb.proceduresonline.com/</vt:lpwstr>
      </vt:variant>
      <vt:variant>
        <vt:lpwstr/>
      </vt:variant>
      <vt:variant>
        <vt:i4>786438</vt:i4>
      </vt:variant>
      <vt:variant>
        <vt:i4>0</vt:i4>
      </vt:variant>
      <vt:variant>
        <vt:i4>0</vt:i4>
      </vt:variant>
      <vt:variant>
        <vt:i4>5</vt:i4>
      </vt:variant>
      <vt:variant>
        <vt:lpwstr>http://www.hampshiresafeguardingchildrenboard.org.uk/resources-policies-guidance.html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edinewbp</dc:creator>
  <cp:lastModifiedBy>Amanda Frith</cp:lastModifiedBy>
  <cp:revision>19</cp:revision>
  <cp:lastPrinted>2020-09-14T09:06:00Z</cp:lastPrinted>
  <dcterms:created xsi:type="dcterms:W3CDTF">2020-07-13T12:12:00Z</dcterms:created>
  <dcterms:modified xsi:type="dcterms:W3CDTF">2020-09-14T09:08:00Z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0x0101004C91BF7761FEF442A943FA77A0BEBC83</vt:lpwstr>
  </property>
</Properties>
</file>