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88"/>
        <w:gridCol w:w="164"/>
        <w:gridCol w:w="9524"/>
        <w:gridCol w:w="118"/>
        <w:gridCol w:w="217"/>
      </w:tblGrid>
      <w:tr w:rsidR="000D360F">
        <w:trPr>
          <w:trHeight w:val="196"/>
        </w:trPr>
        <w:tc>
          <w:tcPr>
            <w:tcW w:w="188" w:type="dxa"/>
          </w:tcPr>
          <w:p w:rsidR="000D360F" w:rsidRDefault="000D360F">
            <w:pPr>
              <w:pStyle w:val="EmptyCellLayoutStyle"/>
              <w:spacing w:after="0" w:line="240" w:lineRule="auto"/>
            </w:pPr>
            <w:bookmarkStart w:id="0" w:name="_GoBack"/>
            <w:bookmarkEnd w:id="0"/>
          </w:p>
        </w:tc>
        <w:tc>
          <w:tcPr>
            <w:tcW w:w="164" w:type="dxa"/>
          </w:tcPr>
          <w:p w:rsidR="000D360F" w:rsidRDefault="000D360F">
            <w:pPr>
              <w:pStyle w:val="EmptyCellLayoutStyle"/>
              <w:spacing w:after="0" w:line="240" w:lineRule="auto"/>
            </w:pPr>
          </w:p>
        </w:tc>
        <w:tc>
          <w:tcPr>
            <w:tcW w:w="9524" w:type="dxa"/>
          </w:tcPr>
          <w:p w:rsidR="000D360F" w:rsidRDefault="000D360F">
            <w:pPr>
              <w:pStyle w:val="EmptyCellLayoutStyle"/>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r w:rsidR="00413947" w:rsidTr="00413947">
        <w:trPr>
          <w:trHeight w:val="1105"/>
        </w:trPr>
        <w:tc>
          <w:tcPr>
            <w:tcW w:w="188" w:type="dxa"/>
          </w:tcPr>
          <w:p w:rsidR="000D360F" w:rsidRDefault="000D360F">
            <w:pPr>
              <w:pStyle w:val="EmptyCellLayoutStyle"/>
              <w:spacing w:after="0" w:line="240" w:lineRule="auto"/>
            </w:pPr>
          </w:p>
        </w:tc>
        <w:tc>
          <w:tcPr>
            <w:tcW w:w="164" w:type="dxa"/>
            <w:gridSpan w:val="2"/>
          </w:tcPr>
          <w:tbl>
            <w:tblPr>
              <w:tblW w:w="0" w:type="auto"/>
              <w:tblCellMar>
                <w:left w:w="0" w:type="dxa"/>
                <w:right w:w="0" w:type="dxa"/>
              </w:tblCellMar>
              <w:tblLook w:val="04A0" w:firstRow="1" w:lastRow="0" w:firstColumn="1" w:lastColumn="0" w:noHBand="0" w:noVBand="1"/>
            </w:tblPr>
            <w:tblGrid>
              <w:gridCol w:w="9659"/>
            </w:tblGrid>
            <w:tr w:rsidR="000D360F">
              <w:trPr>
                <w:trHeight w:val="1027"/>
              </w:trPr>
              <w:tc>
                <w:tcPr>
                  <w:tcW w:w="9689" w:type="dxa"/>
                  <w:tcBorders>
                    <w:top w:val="nil"/>
                    <w:left w:val="single" w:sz="23" w:space="0" w:color="000000"/>
                    <w:bottom w:val="nil"/>
                    <w:right w:val="nil"/>
                  </w:tcBorders>
                  <w:tcMar>
                    <w:top w:w="39" w:type="dxa"/>
                    <w:left w:w="159" w:type="dxa"/>
                    <w:bottom w:w="39" w:type="dxa"/>
                    <w:right w:w="39" w:type="dxa"/>
                  </w:tcMar>
                </w:tcPr>
                <w:p w:rsidR="000D360F" w:rsidRDefault="00413947">
                  <w:pPr>
                    <w:spacing w:after="0" w:line="240" w:lineRule="auto"/>
                  </w:pPr>
                  <w:r>
                    <w:rPr>
                      <w:rFonts w:ascii="Arial" w:eastAsia="Arial" w:hAnsi="Arial"/>
                      <w:color w:val="000000"/>
                      <w:sz w:val="40"/>
                    </w:rPr>
                    <w:t>Cams Hill School</w:t>
                  </w:r>
                </w:p>
                <w:p w:rsidR="000D360F" w:rsidRDefault="00413947">
                  <w:pPr>
                    <w:spacing w:after="0" w:line="240" w:lineRule="auto"/>
                  </w:pPr>
                  <w:r>
                    <w:rPr>
                      <w:rFonts w:ascii="Arial" w:eastAsia="Arial" w:hAnsi="Arial"/>
                      <w:color w:val="696969"/>
                      <w:sz w:val="36"/>
                    </w:rPr>
                    <w:t>Constitution</w:t>
                  </w:r>
                </w:p>
              </w:tc>
            </w:tr>
          </w:tbl>
          <w:p w:rsidR="000D360F" w:rsidRDefault="000D360F">
            <w:pPr>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r w:rsidR="000D360F">
        <w:trPr>
          <w:trHeight w:val="221"/>
        </w:trPr>
        <w:tc>
          <w:tcPr>
            <w:tcW w:w="188" w:type="dxa"/>
          </w:tcPr>
          <w:p w:rsidR="000D360F" w:rsidRDefault="000D360F">
            <w:pPr>
              <w:pStyle w:val="EmptyCellLayoutStyle"/>
              <w:spacing w:after="0" w:line="240" w:lineRule="auto"/>
            </w:pPr>
          </w:p>
        </w:tc>
        <w:tc>
          <w:tcPr>
            <w:tcW w:w="164" w:type="dxa"/>
          </w:tcPr>
          <w:p w:rsidR="000D360F" w:rsidRDefault="000D360F">
            <w:pPr>
              <w:pStyle w:val="EmptyCellLayoutStyle"/>
              <w:spacing w:after="0" w:line="240" w:lineRule="auto"/>
            </w:pPr>
          </w:p>
        </w:tc>
        <w:tc>
          <w:tcPr>
            <w:tcW w:w="9524" w:type="dxa"/>
          </w:tcPr>
          <w:p w:rsidR="000D360F" w:rsidRDefault="000D360F">
            <w:pPr>
              <w:pStyle w:val="EmptyCellLayoutStyle"/>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r w:rsidR="000D360F">
        <w:trPr>
          <w:trHeight w:val="585"/>
        </w:trPr>
        <w:tc>
          <w:tcPr>
            <w:tcW w:w="188" w:type="dxa"/>
          </w:tcPr>
          <w:p w:rsidR="000D360F" w:rsidRDefault="000D360F">
            <w:pPr>
              <w:pStyle w:val="EmptyCellLayoutStyle"/>
              <w:spacing w:after="0" w:line="240" w:lineRule="auto"/>
            </w:pPr>
          </w:p>
        </w:tc>
        <w:tc>
          <w:tcPr>
            <w:tcW w:w="164" w:type="dxa"/>
          </w:tcPr>
          <w:p w:rsidR="000D360F" w:rsidRDefault="000D360F">
            <w:pPr>
              <w:pStyle w:val="EmptyCellLayoutStyle"/>
              <w:spacing w:after="0" w:line="240" w:lineRule="auto"/>
            </w:pPr>
          </w:p>
        </w:tc>
        <w:tc>
          <w:tcPr>
            <w:tcW w:w="9524" w:type="dxa"/>
          </w:tcPr>
          <w:tbl>
            <w:tblPr>
              <w:tblW w:w="0" w:type="auto"/>
              <w:tblCellMar>
                <w:left w:w="0" w:type="dxa"/>
                <w:right w:w="0" w:type="dxa"/>
              </w:tblCellMar>
              <w:tblLook w:val="04A0" w:firstRow="1" w:lastRow="0" w:firstColumn="1" w:lastColumn="0" w:noHBand="0" w:noVBand="1"/>
            </w:tblPr>
            <w:tblGrid>
              <w:gridCol w:w="9524"/>
            </w:tblGrid>
            <w:tr w:rsidR="000D360F">
              <w:trPr>
                <w:trHeight w:val="507"/>
              </w:trPr>
              <w:tc>
                <w:tcPr>
                  <w:tcW w:w="9524" w:type="dxa"/>
                  <w:tcBorders>
                    <w:top w:val="nil"/>
                    <w:left w:val="nil"/>
                    <w:bottom w:val="nil"/>
                    <w:right w:val="nil"/>
                  </w:tcBorders>
                  <w:tcMar>
                    <w:top w:w="39" w:type="dxa"/>
                    <w:left w:w="39" w:type="dxa"/>
                    <w:bottom w:w="39" w:type="dxa"/>
                    <w:right w:w="39" w:type="dxa"/>
                  </w:tcMar>
                </w:tcPr>
                <w:p w:rsidR="000D360F" w:rsidRDefault="00413947">
                  <w:pPr>
                    <w:spacing w:after="0" w:line="240" w:lineRule="auto"/>
                  </w:pPr>
                  <w:r>
                    <w:rPr>
                      <w:rFonts w:ascii="Arial" w:eastAsia="Arial" w:hAnsi="Arial"/>
                      <w:color w:val="696969"/>
                      <w:sz w:val="16"/>
                    </w:rPr>
                    <w:t>If Spaces are shown in the table below, this indicates places within the constitution which can optionally be filled.  Where Vacancies are shown this indicates places within the constitution which should be filled.</w:t>
                  </w:r>
                </w:p>
              </w:tc>
            </w:tr>
          </w:tbl>
          <w:p w:rsidR="000D360F" w:rsidRDefault="000D360F">
            <w:pPr>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r w:rsidR="000D360F">
        <w:trPr>
          <w:trHeight w:val="214"/>
        </w:trPr>
        <w:tc>
          <w:tcPr>
            <w:tcW w:w="188" w:type="dxa"/>
          </w:tcPr>
          <w:p w:rsidR="000D360F" w:rsidRDefault="000D360F">
            <w:pPr>
              <w:pStyle w:val="EmptyCellLayoutStyle"/>
              <w:spacing w:after="0" w:line="240" w:lineRule="auto"/>
            </w:pPr>
          </w:p>
        </w:tc>
        <w:tc>
          <w:tcPr>
            <w:tcW w:w="164" w:type="dxa"/>
          </w:tcPr>
          <w:p w:rsidR="000D360F" w:rsidRDefault="000D360F">
            <w:pPr>
              <w:pStyle w:val="EmptyCellLayoutStyle"/>
              <w:spacing w:after="0" w:line="240" w:lineRule="auto"/>
            </w:pPr>
          </w:p>
        </w:tc>
        <w:tc>
          <w:tcPr>
            <w:tcW w:w="9524" w:type="dxa"/>
          </w:tcPr>
          <w:p w:rsidR="000D360F" w:rsidRDefault="000D360F">
            <w:pPr>
              <w:pStyle w:val="EmptyCellLayoutStyle"/>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r w:rsidR="00413947" w:rsidTr="00413947">
        <w:tc>
          <w:tcPr>
            <w:tcW w:w="188" w:type="dxa"/>
          </w:tcPr>
          <w:p w:rsidR="000D360F" w:rsidRDefault="000D360F">
            <w:pPr>
              <w:pStyle w:val="EmptyCellLayoutStyle"/>
              <w:spacing w:after="0" w:line="240" w:lineRule="auto"/>
            </w:pPr>
          </w:p>
        </w:tc>
        <w:tc>
          <w:tcPr>
            <w:tcW w:w="164"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46"/>
              <w:gridCol w:w="5199"/>
              <w:gridCol w:w="1737"/>
              <w:gridCol w:w="1842"/>
              <w:gridCol w:w="582"/>
            </w:tblGrid>
            <w:tr w:rsidR="000D360F">
              <w:trPr>
                <w:trHeight w:val="282"/>
              </w:trPr>
              <w:tc>
                <w:tcPr>
                  <w:tcW w:w="44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b/>
                      <w:color w:val="000000"/>
                    </w:rPr>
                    <w:t>Term Start</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b/>
                      <w:color w:val="000000"/>
                    </w:rPr>
                    <w:t>Term End</w:t>
                  </w:r>
                </w:p>
              </w:tc>
              <w:tc>
                <w:tcPr>
                  <w:tcW w:w="58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r>
                    <w:rPr>
                      <w:rFonts w:ascii="Arial" w:eastAsia="Arial" w:hAnsi="Arial"/>
                      <w:b/>
                      <w:color w:val="000000"/>
                    </w:rPr>
                    <w:t>Trust Governors</w:t>
                  </w:r>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JoAnna Bowles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Beth Challoner</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21 Jan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20 Jan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Helen Farmer</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14 Oct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13 Oct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Jennifer Jones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21 Jan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20 Jan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Andrew Kaye</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27 Mar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26 Mar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Chris Keep</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14 Feb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13 Feb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Chris Reilly</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09 Jul 2018</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08 Jul 2022</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Nicola Trend</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16 Oct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15 Oct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Ann Williams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23 Mar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22 Mar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Emma Woollard</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Apr 2018</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29 Apr 2022</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(1)</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(2)</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(3)</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(4)</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(5)</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(6)</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r>
                    <w:rPr>
                      <w:rFonts w:ascii="Arial" w:eastAsia="Arial" w:hAnsi="Arial"/>
                      <w:b/>
                      <w:color w:val="000000"/>
                    </w:rPr>
                    <w:t>Staff governors</w:t>
                  </w:r>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Sara Brooker</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Sep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Sep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Tanya Noble</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10 Dec 2018</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09 Dec 2022</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r>
                    <w:rPr>
                      <w:rFonts w:ascii="Arial" w:eastAsia="Arial" w:hAnsi="Arial"/>
                      <w:b/>
                      <w:color w:val="000000"/>
                    </w:rPr>
                    <w:t>Parent governors</w:t>
                  </w:r>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Richard Cheatle</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25 Oct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24 Oct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Nicola Rawlings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Sonya Read</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27 Mar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26 Mar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proofErr w:type="spellStart"/>
                  <w:r>
                    <w:rPr>
                      <w:rFonts w:ascii="Arial" w:eastAsia="Arial" w:hAnsi="Arial"/>
                      <w:b/>
                      <w:color w:val="000000"/>
                    </w:rPr>
                    <w:t>Headteachers</w:t>
                  </w:r>
                  <w:proofErr w:type="spellEnd"/>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Gwennan Harrison-Jones</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r>
                    <w:rPr>
                      <w:rFonts w:ascii="Arial" w:eastAsia="Arial" w:hAnsi="Arial"/>
                      <w:b/>
                      <w:color w:val="000000"/>
                    </w:rPr>
                    <w:t>Co-opted governors</w:t>
                  </w:r>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Vacancy (1)</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(1)</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Space (2)</w:t>
                  </w:r>
                </w:p>
              </w:tc>
              <w:tc>
                <w:tcPr>
                  <w:tcW w:w="1737"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417"/>
              </w:trPr>
              <w:tc>
                <w:tcPr>
                  <w:tcW w:w="447" w:type="dxa"/>
                  <w:tcBorders>
                    <w:top w:val="single" w:sz="7" w:space="0" w:color="000000"/>
                    <w:left w:val="single" w:sz="7" w:space="0" w:color="000000"/>
                    <w:bottom w:val="nil"/>
                    <w:right w:val="nil"/>
                  </w:tcBorders>
                  <w:tcMar>
                    <w:top w:w="39" w:type="dxa"/>
                    <w:left w:w="39" w:type="dxa"/>
                    <w:bottom w:w="39" w:type="dxa"/>
                    <w:right w:w="39" w:type="dxa"/>
                  </w:tcMar>
                  <w:vAlign w:val="center"/>
                </w:tcPr>
                <w:p w:rsidR="000D360F" w:rsidRDefault="000D360F">
                  <w:pPr>
                    <w:spacing w:after="0" w:line="240" w:lineRule="auto"/>
                  </w:pPr>
                </w:p>
              </w:tc>
              <w:tc>
                <w:tcPr>
                  <w:tcW w:w="5200" w:type="dxa"/>
                  <w:tcBorders>
                    <w:top w:val="single" w:sz="7" w:space="0" w:color="000000"/>
                    <w:left w:val="nil"/>
                    <w:bottom w:val="nil"/>
                    <w:right w:val="nil"/>
                  </w:tcBorders>
                  <w:tcMar>
                    <w:top w:w="39" w:type="dxa"/>
                    <w:left w:w="39" w:type="dxa"/>
                    <w:bottom w:w="39" w:type="dxa"/>
                    <w:right w:w="39" w:type="dxa"/>
                  </w:tcMar>
                  <w:vAlign w:val="center"/>
                </w:tcPr>
                <w:p w:rsidR="000D360F" w:rsidRDefault="00413947">
                  <w:pPr>
                    <w:spacing w:after="0" w:line="240" w:lineRule="auto"/>
                  </w:pPr>
                  <w:r>
                    <w:rPr>
                      <w:rFonts w:ascii="Arial" w:eastAsia="Arial" w:hAnsi="Arial"/>
                      <w:b/>
                      <w:color w:val="000000"/>
                    </w:rPr>
                    <w:t>Members</w:t>
                  </w:r>
                </w:p>
              </w:tc>
              <w:tc>
                <w:tcPr>
                  <w:tcW w:w="1737"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1842" w:type="dxa"/>
                  <w:tcBorders>
                    <w:top w:val="single" w:sz="7" w:space="0" w:color="000000"/>
                    <w:left w:val="nil"/>
                    <w:bottom w:val="nil"/>
                    <w:right w:val="nil"/>
                  </w:tcBorders>
                  <w:tcMar>
                    <w:top w:w="39" w:type="dxa"/>
                    <w:left w:w="39" w:type="dxa"/>
                    <w:bottom w:w="39" w:type="dxa"/>
                    <w:right w:w="39" w:type="dxa"/>
                  </w:tcMar>
                </w:tcPr>
                <w:p w:rsidR="000D360F" w:rsidRDefault="000D360F">
                  <w:pPr>
                    <w:spacing w:after="0" w:line="240" w:lineRule="auto"/>
                  </w:pPr>
                </w:p>
              </w:tc>
              <w:tc>
                <w:tcPr>
                  <w:tcW w:w="582" w:type="dxa"/>
                  <w:tcBorders>
                    <w:top w:val="single" w:sz="7" w:space="0" w:color="000000"/>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JoAnna Bowles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Richard Cheatle</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25 Oct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24 Oct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 Andrew Kaye</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27 Mar 2017</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26 Mar 2021</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Ms Nicola Rawlings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30 Nov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282"/>
              </w:trPr>
              <w:tc>
                <w:tcPr>
                  <w:tcW w:w="447" w:type="dxa"/>
                  <w:tcBorders>
                    <w:top w:val="nil"/>
                    <w:left w:val="single" w:sz="7" w:space="0" w:color="000000"/>
                    <w:bottom w:val="nil"/>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nil"/>
                    <w:right w:val="nil"/>
                  </w:tcBorders>
                  <w:tcMar>
                    <w:top w:w="39" w:type="dxa"/>
                    <w:left w:w="39" w:type="dxa"/>
                    <w:bottom w:w="39" w:type="dxa"/>
                    <w:right w:w="159" w:type="dxa"/>
                  </w:tcMar>
                </w:tcPr>
                <w:p w:rsidR="000D360F" w:rsidRDefault="00413947">
                  <w:pPr>
                    <w:spacing w:after="0" w:line="240" w:lineRule="auto"/>
                    <w:jc w:val="right"/>
                  </w:pPr>
                  <w:r>
                    <w:rPr>
                      <w:rFonts w:ascii="Arial" w:eastAsia="Arial" w:hAnsi="Arial"/>
                      <w:color w:val="000000"/>
                    </w:rPr>
                    <w:t>Mrs Ann Williams</w:t>
                  </w:r>
                </w:p>
              </w:tc>
              <w:tc>
                <w:tcPr>
                  <w:tcW w:w="1737"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23 Mar 2019</w:t>
                  </w:r>
                </w:p>
              </w:tc>
              <w:tc>
                <w:tcPr>
                  <w:tcW w:w="1842" w:type="dxa"/>
                  <w:tcBorders>
                    <w:top w:val="nil"/>
                    <w:left w:val="nil"/>
                    <w:bottom w:val="nil"/>
                    <w:right w:val="nil"/>
                  </w:tcBorders>
                  <w:tcMar>
                    <w:top w:w="39" w:type="dxa"/>
                    <w:left w:w="39" w:type="dxa"/>
                    <w:bottom w:w="39" w:type="dxa"/>
                    <w:right w:w="39" w:type="dxa"/>
                  </w:tcMar>
                </w:tcPr>
                <w:p w:rsidR="000D360F" w:rsidRDefault="00413947">
                  <w:pPr>
                    <w:spacing w:after="0" w:line="240" w:lineRule="auto"/>
                    <w:jc w:val="center"/>
                  </w:pPr>
                  <w:r>
                    <w:rPr>
                      <w:rFonts w:ascii="Arial" w:eastAsia="Arial" w:hAnsi="Arial"/>
                      <w:color w:val="000000"/>
                    </w:rPr>
                    <w:t>22 Mar 2023</w:t>
                  </w:r>
                </w:p>
              </w:tc>
              <w:tc>
                <w:tcPr>
                  <w:tcW w:w="582" w:type="dxa"/>
                  <w:tcBorders>
                    <w:top w:val="nil"/>
                    <w:left w:val="nil"/>
                    <w:bottom w:val="nil"/>
                    <w:right w:val="single" w:sz="7" w:space="0" w:color="000000"/>
                  </w:tcBorders>
                  <w:tcMar>
                    <w:top w:w="39" w:type="dxa"/>
                    <w:left w:w="39" w:type="dxa"/>
                    <w:bottom w:w="39" w:type="dxa"/>
                    <w:right w:w="39" w:type="dxa"/>
                  </w:tcMar>
                </w:tcPr>
                <w:p w:rsidR="000D360F" w:rsidRDefault="000D360F">
                  <w:pPr>
                    <w:spacing w:after="0" w:line="240" w:lineRule="auto"/>
                  </w:pPr>
                </w:p>
              </w:tc>
            </w:tr>
            <w:tr w:rsidR="000D360F">
              <w:trPr>
                <w:trHeight w:val="192"/>
              </w:trPr>
              <w:tc>
                <w:tcPr>
                  <w:tcW w:w="447" w:type="dxa"/>
                  <w:tcBorders>
                    <w:top w:val="nil"/>
                    <w:left w:val="single" w:sz="7" w:space="0" w:color="000000"/>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200"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737"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1842" w:type="dxa"/>
                  <w:tcBorders>
                    <w:top w:val="nil"/>
                    <w:left w:val="nil"/>
                    <w:bottom w:val="single" w:sz="7" w:space="0" w:color="000000"/>
                    <w:right w:val="nil"/>
                  </w:tcBorders>
                  <w:tcMar>
                    <w:top w:w="39" w:type="dxa"/>
                    <w:left w:w="39" w:type="dxa"/>
                    <w:bottom w:w="39" w:type="dxa"/>
                    <w:right w:w="39" w:type="dxa"/>
                  </w:tcMar>
                </w:tcPr>
                <w:p w:rsidR="000D360F" w:rsidRDefault="000D360F">
                  <w:pPr>
                    <w:spacing w:after="0" w:line="240" w:lineRule="auto"/>
                  </w:pPr>
                </w:p>
              </w:tc>
              <w:tc>
                <w:tcPr>
                  <w:tcW w:w="582" w:type="dxa"/>
                  <w:tcBorders>
                    <w:top w:val="nil"/>
                    <w:left w:val="nil"/>
                    <w:bottom w:val="single" w:sz="7" w:space="0" w:color="000000"/>
                    <w:right w:val="single" w:sz="7" w:space="0" w:color="000000"/>
                  </w:tcBorders>
                  <w:tcMar>
                    <w:top w:w="39" w:type="dxa"/>
                    <w:left w:w="39" w:type="dxa"/>
                    <w:bottom w:w="39" w:type="dxa"/>
                    <w:right w:w="39" w:type="dxa"/>
                  </w:tcMar>
                </w:tcPr>
                <w:p w:rsidR="000D360F" w:rsidRDefault="000D360F">
                  <w:pPr>
                    <w:spacing w:after="0" w:line="240" w:lineRule="auto"/>
                  </w:pPr>
                </w:p>
              </w:tc>
            </w:tr>
          </w:tbl>
          <w:p w:rsidR="000D360F" w:rsidRDefault="000D360F">
            <w:pPr>
              <w:spacing w:after="0" w:line="240" w:lineRule="auto"/>
            </w:pPr>
          </w:p>
        </w:tc>
        <w:tc>
          <w:tcPr>
            <w:tcW w:w="217" w:type="dxa"/>
          </w:tcPr>
          <w:p w:rsidR="000D360F" w:rsidRDefault="000D360F">
            <w:pPr>
              <w:pStyle w:val="EmptyCellLayoutStyle"/>
              <w:spacing w:after="0" w:line="240" w:lineRule="auto"/>
            </w:pPr>
          </w:p>
        </w:tc>
      </w:tr>
      <w:tr w:rsidR="000D360F">
        <w:trPr>
          <w:trHeight w:val="300"/>
        </w:trPr>
        <w:tc>
          <w:tcPr>
            <w:tcW w:w="188" w:type="dxa"/>
          </w:tcPr>
          <w:p w:rsidR="000D360F" w:rsidRDefault="000D360F">
            <w:pPr>
              <w:pStyle w:val="EmptyCellLayoutStyle"/>
              <w:spacing w:after="0" w:line="240" w:lineRule="auto"/>
            </w:pPr>
          </w:p>
        </w:tc>
        <w:tc>
          <w:tcPr>
            <w:tcW w:w="164" w:type="dxa"/>
          </w:tcPr>
          <w:p w:rsidR="000D360F" w:rsidRDefault="000D360F">
            <w:pPr>
              <w:pStyle w:val="EmptyCellLayoutStyle"/>
              <w:spacing w:after="0" w:line="240" w:lineRule="auto"/>
            </w:pPr>
          </w:p>
        </w:tc>
        <w:tc>
          <w:tcPr>
            <w:tcW w:w="9524" w:type="dxa"/>
          </w:tcPr>
          <w:p w:rsidR="000D360F" w:rsidRDefault="000D360F">
            <w:pPr>
              <w:pStyle w:val="EmptyCellLayoutStyle"/>
              <w:spacing w:after="0" w:line="240" w:lineRule="auto"/>
            </w:pPr>
          </w:p>
        </w:tc>
        <w:tc>
          <w:tcPr>
            <w:tcW w:w="118" w:type="dxa"/>
          </w:tcPr>
          <w:p w:rsidR="000D360F" w:rsidRDefault="000D360F">
            <w:pPr>
              <w:pStyle w:val="EmptyCellLayoutStyle"/>
              <w:spacing w:after="0" w:line="240" w:lineRule="auto"/>
            </w:pPr>
          </w:p>
        </w:tc>
        <w:tc>
          <w:tcPr>
            <w:tcW w:w="217" w:type="dxa"/>
          </w:tcPr>
          <w:p w:rsidR="000D360F" w:rsidRDefault="000D360F">
            <w:pPr>
              <w:pStyle w:val="EmptyCellLayoutStyle"/>
              <w:spacing w:after="0" w:line="240" w:lineRule="auto"/>
            </w:pPr>
          </w:p>
        </w:tc>
      </w:tr>
    </w:tbl>
    <w:p w:rsidR="000D360F" w:rsidRDefault="000D360F">
      <w:pPr>
        <w:spacing w:after="0" w:line="240" w:lineRule="auto"/>
      </w:pPr>
    </w:p>
    <w:sectPr w:rsidR="000D360F">
      <w:pgSz w:w="11915" w:h="16837"/>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60F"/>
    <w:rsid w:val="000D360F"/>
    <w:rsid w:val="0041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35632-8EBC-4529-88B7-95EEBE7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Billinghurst</dc:creator>
  <dc:description/>
  <cp:lastModifiedBy>Ashley Billinghurst</cp:lastModifiedBy>
  <cp:revision>2</cp:revision>
  <dcterms:created xsi:type="dcterms:W3CDTF">2019-11-12T11:27:00Z</dcterms:created>
  <dcterms:modified xsi:type="dcterms:W3CDTF">2019-11-12T11:27:00Z</dcterms:modified>
</cp:coreProperties>
</file>