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162AB" w14:textId="77777777" w:rsidR="0015519F" w:rsidRPr="00306C76" w:rsidRDefault="0015519F" w:rsidP="005155E6">
      <w:pPr>
        <w:ind w:left="-1701" w:right="-759"/>
        <w:rPr>
          <w:rFonts w:asciiTheme="minorHAnsi" w:hAnsiTheme="minorHAnsi"/>
          <w:b/>
          <w:sz w:val="28"/>
          <w:szCs w:val="28"/>
        </w:rPr>
      </w:pPr>
      <w:bookmarkStart w:id="0" w:name="OLE_LINK3"/>
      <w:bookmarkStart w:id="1" w:name="OLE_LINK4"/>
      <w:bookmarkStart w:id="2" w:name="_GoBack"/>
      <w:bookmarkEnd w:id="2"/>
    </w:p>
    <w:p w14:paraId="61CD0FB9" w14:textId="75CDD809" w:rsidR="00DA2F5A" w:rsidRDefault="00DA2F5A" w:rsidP="00DA2F5A">
      <w:pPr>
        <w:ind w:left="-426" w:right="-618"/>
        <w:rPr>
          <w:rFonts w:asciiTheme="minorHAnsi" w:hAnsiTheme="minorHAnsi"/>
          <w:b/>
          <w:color w:val="1F3864" w:themeColor="accent5" w:themeShade="80"/>
          <w:sz w:val="44"/>
          <w:szCs w:val="44"/>
        </w:rPr>
      </w:pPr>
      <w:r>
        <w:rPr>
          <w:noProof/>
        </w:rPr>
        <w:drawing>
          <wp:anchor distT="0" distB="0" distL="114300" distR="114300" simplePos="0" relativeHeight="251704832" behindDoc="0" locked="0" layoutInCell="1" allowOverlap="1" wp14:anchorId="0F35110C" wp14:editId="61708228">
            <wp:simplePos x="0" y="0"/>
            <wp:positionH relativeFrom="column">
              <wp:posOffset>4809490</wp:posOffset>
            </wp:positionH>
            <wp:positionV relativeFrom="paragraph">
              <wp:posOffset>7620</wp:posOffset>
            </wp:positionV>
            <wp:extent cx="857885" cy="1203960"/>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Cams INAE 17090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885" cy="1203960"/>
                    </a:xfrm>
                    <a:prstGeom prst="rect">
                      <a:avLst/>
                    </a:prstGeom>
                  </pic:spPr>
                </pic:pic>
              </a:graphicData>
            </a:graphic>
          </wp:anchor>
        </w:drawing>
      </w:r>
    </w:p>
    <w:p w14:paraId="0FF31802" w14:textId="752DB6E1" w:rsidR="00DA2F5A" w:rsidRPr="00DA2F5A" w:rsidRDefault="00DA2F5A" w:rsidP="00DA2F5A">
      <w:pPr>
        <w:ind w:left="-426" w:right="-618"/>
        <w:rPr>
          <w:rFonts w:asciiTheme="majorHAnsi" w:hAnsiTheme="majorHAnsi" w:cstheme="majorHAnsi"/>
          <w:color w:val="1F3864" w:themeColor="accent5" w:themeShade="80"/>
          <w:sz w:val="44"/>
          <w:szCs w:val="44"/>
        </w:rPr>
      </w:pPr>
      <w:r w:rsidRPr="00DA2F5A">
        <w:rPr>
          <w:rFonts w:asciiTheme="majorHAnsi" w:hAnsiTheme="majorHAnsi" w:cstheme="majorHAnsi"/>
          <w:color w:val="1F3864" w:themeColor="accent5" w:themeShade="80"/>
          <w:sz w:val="44"/>
          <w:szCs w:val="44"/>
        </w:rPr>
        <w:t>CAMS HILL SCHOOL</w:t>
      </w:r>
    </w:p>
    <w:p w14:paraId="454C5A14" w14:textId="67D7A361" w:rsidR="00DA2F5A" w:rsidRPr="00DA2F5A" w:rsidRDefault="00DA2F5A" w:rsidP="00DA2F5A">
      <w:pPr>
        <w:ind w:left="-426" w:right="-618"/>
        <w:rPr>
          <w:rFonts w:asciiTheme="majorHAnsi" w:hAnsiTheme="majorHAnsi" w:cstheme="majorHAnsi"/>
          <w:color w:val="1F3864" w:themeColor="accent5" w:themeShade="80"/>
          <w:sz w:val="44"/>
          <w:szCs w:val="44"/>
        </w:rPr>
      </w:pPr>
      <w:r w:rsidRPr="00DA2F5A">
        <w:rPr>
          <w:rFonts w:asciiTheme="majorHAnsi" w:hAnsiTheme="majorHAnsi" w:cstheme="majorHAnsi"/>
          <w:color w:val="1F3864" w:themeColor="accent5" w:themeShade="80"/>
          <w:sz w:val="44"/>
          <w:szCs w:val="44"/>
        </w:rPr>
        <w:t>CHILD PROTECTION POLICY</w:t>
      </w:r>
    </w:p>
    <w:p w14:paraId="69925BE6" w14:textId="2527B69E" w:rsidR="0015519F" w:rsidRPr="00306C76" w:rsidRDefault="00DA2F5A" w:rsidP="00DA2F5A">
      <w:pPr>
        <w:tabs>
          <w:tab w:val="left" w:pos="0"/>
        </w:tabs>
        <w:ind w:right="-618"/>
        <w:rPr>
          <w:rFonts w:asciiTheme="minorHAnsi" w:hAnsiTheme="minorHAnsi"/>
          <w:b/>
          <w:sz w:val="28"/>
          <w:szCs w:val="28"/>
        </w:rPr>
      </w:pPr>
      <w:r>
        <w:rPr>
          <w:rFonts w:asciiTheme="minorHAnsi" w:hAnsiTheme="minorHAnsi"/>
          <w:b/>
          <w:sz w:val="28"/>
          <w:szCs w:val="28"/>
        </w:rPr>
        <w:tab/>
      </w:r>
      <w:r>
        <w:rPr>
          <w:rFonts w:asciiTheme="minorHAnsi" w:hAnsiTheme="minorHAnsi"/>
          <w:b/>
          <w:sz w:val="28"/>
          <w:szCs w:val="28"/>
        </w:rPr>
        <w:br w:type="textWrapping" w:clear="all"/>
      </w:r>
    </w:p>
    <w:p w14:paraId="7BECCF0D" w14:textId="77777777" w:rsidR="0015519F" w:rsidRPr="00306C76" w:rsidRDefault="0015519F" w:rsidP="0015519F">
      <w:pPr>
        <w:rPr>
          <w:rFonts w:asciiTheme="minorHAnsi" w:hAnsiTheme="minorHAnsi"/>
        </w:rPr>
      </w:pPr>
    </w:p>
    <w:p w14:paraId="46D02D1E" w14:textId="77777777" w:rsidR="0015519F" w:rsidRPr="00306C76" w:rsidRDefault="0015519F" w:rsidP="0015519F">
      <w:pPr>
        <w:rPr>
          <w:rFonts w:asciiTheme="minorHAnsi" w:hAnsiTheme="minorHAnsi"/>
        </w:rPr>
      </w:pPr>
    </w:p>
    <w:p w14:paraId="3B5FBA6E" w14:textId="77777777" w:rsidR="0015519F" w:rsidRPr="00306C76" w:rsidRDefault="0015519F" w:rsidP="0015519F">
      <w:pPr>
        <w:rPr>
          <w:rFonts w:asciiTheme="minorHAnsi" w:hAnsiTheme="minorHAnsi"/>
        </w:rPr>
      </w:pPr>
    </w:p>
    <w:p w14:paraId="627FE254" w14:textId="77777777" w:rsidR="0015519F" w:rsidRPr="00306C76" w:rsidRDefault="0015519F" w:rsidP="0015519F">
      <w:pPr>
        <w:rPr>
          <w:rFonts w:asciiTheme="minorHAnsi" w:hAnsiTheme="minorHAnsi"/>
        </w:rPr>
      </w:pPr>
    </w:p>
    <w:p w14:paraId="5F1A9E95" w14:textId="77777777" w:rsidR="0015519F" w:rsidRPr="00306C76" w:rsidRDefault="0015519F" w:rsidP="0015519F">
      <w:pPr>
        <w:rPr>
          <w:rFonts w:asciiTheme="minorHAnsi" w:hAnsiTheme="minorHAnsi"/>
        </w:rPr>
      </w:pPr>
    </w:p>
    <w:p w14:paraId="1B42B3D1" w14:textId="77777777" w:rsidR="0015519F" w:rsidRPr="00306C76" w:rsidRDefault="0015519F" w:rsidP="0015519F">
      <w:pPr>
        <w:rPr>
          <w:rFonts w:asciiTheme="minorHAnsi" w:hAnsiTheme="minorHAnsi"/>
        </w:rPr>
      </w:pPr>
    </w:p>
    <w:p w14:paraId="68F90BCD" w14:textId="77777777" w:rsidR="0015519F" w:rsidRPr="00306C76" w:rsidRDefault="0015519F" w:rsidP="0015519F">
      <w:pPr>
        <w:rPr>
          <w:rFonts w:asciiTheme="minorHAnsi" w:hAnsiTheme="minorHAnsi"/>
        </w:rPr>
      </w:pPr>
    </w:p>
    <w:p w14:paraId="35469E20" w14:textId="77777777" w:rsidR="0015519F" w:rsidRPr="00306C76" w:rsidRDefault="0015519F" w:rsidP="0015519F">
      <w:pPr>
        <w:rPr>
          <w:rFonts w:asciiTheme="minorHAnsi" w:hAnsiTheme="minorHAnsi"/>
        </w:rPr>
      </w:pPr>
    </w:p>
    <w:p w14:paraId="712D059E" w14:textId="77777777" w:rsidR="0015519F" w:rsidRPr="00306C76" w:rsidRDefault="0015519F" w:rsidP="0015519F">
      <w:pPr>
        <w:rPr>
          <w:rFonts w:asciiTheme="minorHAnsi" w:hAnsiTheme="minorHAnsi"/>
        </w:rPr>
      </w:pPr>
    </w:p>
    <w:p w14:paraId="673D6FFD" w14:textId="343E1392" w:rsidR="0015519F" w:rsidRPr="00306C76" w:rsidRDefault="0015519F" w:rsidP="005155E6">
      <w:pPr>
        <w:jc w:val="center"/>
        <w:rPr>
          <w:rFonts w:asciiTheme="minorHAnsi" w:hAnsiTheme="minorHAnsi"/>
        </w:rPr>
      </w:pPr>
    </w:p>
    <w:p w14:paraId="3AFE24D6" w14:textId="77777777" w:rsidR="0015519F" w:rsidRPr="00306C76" w:rsidRDefault="0015519F" w:rsidP="0015519F">
      <w:pPr>
        <w:rPr>
          <w:rFonts w:asciiTheme="minorHAnsi" w:hAnsiTheme="minorHAnsi"/>
        </w:rPr>
      </w:pPr>
    </w:p>
    <w:p w14:paraId="42D7FD1C" w14:textId="77777777" w:rsidR="0015519F" w:rsidRPr="00306C76" w:rsidRDefault="0015519F" w:rsidP="0015519F">
      <w:pPr>
        <w:rPr>
          <w:rFonts w:asciiTheme="minorHAnsi" w:hAnsiTheme="minorHAnsi"/>
        </w:rPr>
      </w:pPr>
    </w:p>
    <w:p w14:paraId="7315ED11" w14:textId="77777777" w:rsidR="0015519F" w:rsidRPr="00306C76" w:rsidRDefault="0015519F" w:rsidP="0015519F">
      <w:pPr>
        <w:jc w:val="center"/>
        <w:rPr>
          <w:rFonts w:asciiTheme="minorHAnsi" w:hAnsiTheme="minorHAnsi"/>
          <w:b/>
          <w:sz w:val="28"/>
          <w:szCs w:val="28"/>
        </w:rPr>
      </w:pPr>
    </w:p>
    <w:p w14:paraId="2B349379" w14:textId="77777777" w:rsidR="0015519F" w:rsidRPr="001F037F" w:rsidRDefault="0015519F" w:rsidP="001F037F">
      <w:pPr>
        <w:jc w:val="center"/>
        <w:rPr>
          <w:rFonts w:asciiTheme="minorHAnsi" w:hAnsiTheme="minorHAnsi"/>
        </w:rPr>
      </w:pPr>
      <w:r w:rsidRPr="001F037F">
        <w:rPr>
          <w:rFonts w:asciiTheme="minorHAnsi" w:hAnsiTheme="minorHAnsi"/>
        </w:rPr>
        <w:t>Statutory</w:t>
      </w:r>
    </w:p>
    <w:p w14:paraId="74E5272A" w14:textId="77777777" w:rsidR="0015519F" w:rsidRPr="00306C76" w:rsidRDefault="0015519F" w:rsidP="001F037F">
      <w:pPr>
        <w:jc w:val="center"/>
        <w:rPr>
          <w:rFonts w:asciiTheme="minorHAnsi" w:hAnsiTheme="minorHAnsi"/>
        </w:rPr>
      </w:pPr>
    </w:p>
    <w:p w14:paraId="161C5E09" w14:textId="77777777" w:rsidR="0015519F" w:rsidRPr="00306C76" w:rsidRDefault="0015519F" w:rsidP="001F037F">
      <w:pPr>
        <w:jc w:val="center"/>
        <w:rPr>
          <w:rFonts w:asciiTheme="minorHAnsi" w:hAnsiTheme="minorHAnsi"/>
        </w:rPr>
      </w:pPr>
    </w:p>
    <w:p w14:paraId="595048C6" w14:textId="77777777" w:rsidR="0015519F" w:rsidRPr="00306C76" w:rsidRDefault="0015519F" w:rsidP="001F037F">
      <w:pPr>
        <w:jc w:val="center"/>
        <w:rPr>
          <w:rFonts w:asciiTheme="minorHAnsi" w:hAnsiTheme="minorHAnsi"/>
        </w:rPr>
      </w:pPr>
    </w:p>
    <w:p w14:paraId="7804B509" w14:textId="77777777" w:rsidR="006D7A27" w:rsidRDefault="006D7A27" w:rsidP="001F037F">
      <w:pPr>
        <w:jc w:val="center"/>
        <w:rPr>
          <w:rFonts w:asciiTheme="minorHAnsi" w:hAnsiTheme="minorHAnsi"/>
        </w:rPr>
      </w:pPr>
    </w:p>
    <w:p w14:paraId="67A203B1" w14:textId="77777777" w:rsidR="006D7A27" w:rsidRDefault="006D7A27" w:rsidP="001F037F">
      <w:pPr>
        <w:jc w:val="center"/>
        <w:rPr>
          <w:rFonts w:asciiTheme="minorHAnsi" w:hAnsiTheme="minorHAnsi"/>
        </w:rPr>
      </w:pPr>
    </w:p>
    <w:p w14:paraId="4D748D05" w14:textId="77777777" w:rsidR="006D7A27" w:rsidRDefault="006D7A27" w:rsidP="001F037F">
      <w:pPr>
        <w:jc w:val="center"/>
        <w:rPr>
          <w:rFonts w:asciiTheme="minorHAnsi" w:hAnsiTheme="minorHAnsi"/>
        </w:rPr>
      </w:pPr>
    </w:p>
    <w:p w14:paraId="0B52CBFE" w14:textId="77777777" w:rsidR="006D7A27" w:rsidRDefault="006D7A27" w:rsidP="001F037F">
      <w:pPr>
        <w:jc w:val="center"/>
        <w:rPr>
          <w:rFonts w:asciiTheme="minorHAnsi" w:hAnsiTheme="minorHAnsi"/>
        </w:rPr>
      </w:pPr>
    </w:p>
    <w:p w14:paraId="02687438" w14:textId="77777777" w:rsidR="006D7A27" w:rsidRPr="00306C76" w:rsidRDefault="006D7A27" w:rsidP="001F037F">
      <w:pPr>
        <w:jc w:val="center"/>
        <w:rPr>
          <w:rFonts w:asciiTheme="minorHAnsi" w:hAnsiTheme="minorHAnsi"/>
        </w:rPr>
      </w:pPr>
    </w:p>
    <w:p w14:paraId="7C3F2A82" w14:textId="77777777" w:rsidR="0015519F" w:rsidRPr="00306C76" w:rsidRDefault="0015519F" w:rsidP="001F037F">
      <w:pPr>
        <w:jc w:val="center"/>
        <w:rPr>
          <w:rFonts w:asciiTheme="minorHAnsi" w:hAnsiTheme="minorHAnsi"/>
        </w:rPr>
      </w:pPr>
      <w:r w:rsidRPr="00306C76">
        <w:rPr>
          <w:rFonts w:asciiTheme="minorHAnsi" w:hAnsiTheme="minorHAnsi"/>
        </w:rPr>
        <w:t>Uncontrolled copy when printed</w:t>
      </w:r>
    </w:p>
    <w:p w14:paraId="1E4EB6D7" w14:textId="77777777" w:rsidR="0015519F" w:rsidRPr="00306C76" w:rsidRDefault="0015519F" w:rsidP="001F037F">
      <w:pPr>
        <w:jc w:val="center"/>
        <w:rPr>
          <w:rFonts w:asciiTheme="minorHAnsi" w:hAnsiTheme="minorHAnsi"/>
        </w:rPr>
      </w:pPr>
    </w:p>
    <w:p w14:paraId="4CC91904" w14:textId="77777777" w:rsidR="0015519F" w:rsidRDefault="0015519F" w:rsidP="0015519F">
      <w:pPr>
        <w:rPr>
          <w:rFonts w:asciiTheme="minorHAnsi" w:hAnsiTheme="minorHAnsi"/>
        </w:rPr>
      </w:pPr>
    </w:p>
    <w:p w14:paraId="59D19029" w14:textId="77777777" w:rsidR="00847362" w:rsidRDefault="00847362" w:rsidP="0015519F">
      <w:pPr>
        <w:rPr>
          <w:rFonts w:asciiTheme="minorHAnsi" w:hAnsiTheme="minorHAnsi"/>
        </w:rPr>
      </w:pPr>
    </w:p>
    <w:p w14:paraId="57944956" w14:textId="77777777" w:rsidR="00847362" w:rsidRDefault="00847362" w:rsidP="0015519F">
      <w:pPr>
        <w:rPr>
          <w:rFonts w:asciiTheme="minorHAnsi" w:hAnsiTheme="minorHAnsi"/>
        </w:rPr>
      </w:pPr>
    </w:p>
    <w:p w14:paraId="6ECE5D47" w14:textId="3EE0949A" w:rsidR="00847362" w:rsidRDefault="00847362" w:rsidP="0015519F">
      <w:pPr>
        <w:rPr>
          <w:rFonts w:asciiTheme="minorHAnsi" w:hAnsiTheme="minorHAnsi"/>
        </w:rPr>
      </w:pPr>
    </w:p>
    <w:p w14:paraId="48B1A306" w14:textId="61C7F72B" w:rsidR="00DA2F5A" w:rsidRDefault="00DA2F5A" w:rsidP="0015519F">
      <w:pPr>
        <w:rPr>
          <w:rFonts w:asciiTheme="minorHAnsi" w:hAnsiTheme="minorHAnsi"/>
        </w:rPr>
      </w:pPr>
    </w:p>
    <w:p w14:paraId="4F620C3B" w14:textId="7F7C0494" w:rsidR="00DA2F5A" w:rsidRDefault="00DA2F5A" w:rsidP="0015519F">
      <w:pPr>
        <w:rPr>
          <w:rFonts w:asciiTheme="minorHAnsi" w:hAnsiTheme="minorHAnsi"/>
        </w:rPr>
      </w:pPr>
    </w:p>
    <w:p w14:paraId="53C8971A" w14:textId="5159ABAB" w:rsidR="00DA2F5A" w:rsidRDefault="00DA2F5A" w:rsidP="0015519F">
      <w:pPr>
        <w:rPr>
          <w:rFonts w:asciiTheme="minorHAnsi" w:hAnsiTheme="minorHAnsi"/>
        </w:rPr>
      </w:pPr>
    </w:p>
    <w:p w14:paraId="781B962F" w14:textId="0B8576DD" w:rsidR="00DA2F5A" w:rsidRDefault="00DA2F5A" w:rsidP="0015519F">
      <w:pPr>
        <w:rPr>
          <w:rFonts w:asciiTheme="minorHAnsi" w:hAnsiTheme="minorHAnsi"/>
        </w:rPr>
      </w:pPr>
    </w:p>
    <w:p w14:paraId="547683ED" w14:textId="77777777" w:rsidR="001F037F" w:rsidRDefault="001F037F" w:rsidP="0015519F">
      <w:pPr>
        <w:rPr>
          <w:rFonts w:asciiTheme="minorHAnsi" w:hAnsiTheme="minorHAnsi"/>
        </w:rPr>
      </w:pPr>
    </w:p>
    <w:p w14:paraId="73D5054C" w14:textId="77777777" w:rsidR="00A45A1F" w:rsidRPr="00306C76" w:rsidRDefault="00A45A1F" w:rsidP="0015519F">
      <w:pPr>
        <w:rPr>
          <w:rFonts w:asciiTheme="minorHAnsi" w:hAnsiTheme="minorHAnsi"/>
        </w:rPr>
      </w:pPr>
    </w:p>
    <w:p w14:paraId="7DDD625A" w14:textId="77777777" w:rsidR="0015519F" w:rsidRPr="00306C76" w:rsidRDefault="0015519F" w:rsidP="0015519F">
      <w:pPr>
        <w:rPr>
          <w:rFonts w:asciiTheme="minorHAnsi" w:hAnsiTheme="minorHAnsi"/>
        </w:rPr>
      </w:pPr>
    </w:p>
    <w:p w14:paraId="311316C0" w14:textId="77777777" w:rsidR="00847362" w:rsidRPr="00DA2F5A" w:rsidRDefault="00847362" w:rsidP="005155E6">
      <w:pPr>
        <w:ind w:left="142"/>
        <w:jc w:val="right"/>
        <w:rPr>
          <w:rFonts w:asciiTheme="minorHAnsi" w:hAnsiTheme="minorHAnsi"/>
          <w:sz w:val="20"/>
          <w:szCs w:val="20"/>
        </w:rPr>
      </w:pPr>
      <w:r w:rsidRPr="00DA2F5A">
        <w:rPr>
          <w:rFonts w:asciiTheme="minorHAnsi" w:hAnsiTheme="minorHAnsi"/>
          <w:sz w:val="20"/>
          <w:szCs w:val="20"/>
        </w:rPr>
        <w:t>Date created:</w:t>
      </w:r>
      <w:r w:rsidR="002C6E24" w:rsidRPr="00DA2F5A">
        <w:rPr>
          <w:rFonts w:asciiTheme="minorHAnsi" w:hAnsiTheme="minorHAnsi"/>
          <w:sz w:val="20"/>
          <w:szCs w:val="20"/>
        </w:rPr>
        <w:t xml:space="preserve"> 25 March 2008</w:t>
      </w:r>
    </w:p>
    <w:p w14:paraId="445C878F" w14:textId="77777777" w:rsidR="00847362" w:rsidRPr="00DA2F5A" w:rsidRDefault="00847362" w:rsidP="005155E6">
      <w:pPr>
        <w:ind w:left="142"/>
        <w:jc w:val="right"/>
        <w:rPr>
          <w:rFonts w:asciiTheme="minorHAnsi" w:hAnsiTheme="minorHAnsi"/>
          <w:sz w:val="20"/>
          <w:szCs w:val="20"/>
        </w:rPr>
      </w:pPr>
      <w:r w:rsidRPr="00DA2F5A">
        <w:rPr>
          <w:rFonts w:asciiTheme="minorHAnsi" w:hAnsiTheme="minorHAnsi"/>
          <w:sz w:val="20"/>
          <w:szCs w:val="20"/>
        </w:rPr>
        <w:t xml:space="preserve">Review period: </w:t>
      </w:r>
      <w:r w:rsidR="002C6E24" w:rsidRPr="00DA2F5A">
        <w:rPr>
          <w:rFonts w:asciiTheme="minorHAnsi" w:hAnsiTheme="minorHAnsi"/>
          <w:sz w:val="20"/>
          <w:szCs w:val="20"/>
        </w:rPr>
        <w:t>Annually</w:t>
      </w:r>
    </w:p>
    <w:p w14:paraId="2CC9618D" w14:textId="356DE800" w:rsidR="005155E6" w:rsidRPr="00DA2F5A" w:rsidRDefault="005155E6" w:rsidP="005155E6">
      <w:pPr>
        <w:ind w:left="142"/>
        <w:jc w:val="right"/>
        <w:rPr>
          <w:rFonts w:asciiTheme="minorHAnsi" w:hAnsiTheme="minorHAnsi"/>
          <w:sz w:val="20"/>
          <w:szCs w:val="20"/>
        </w:rPr>
      </w:pPr>
      <w:r w:rsidRPr="00DA2F5A">
        <w:rPr>
          <w:rFonts w:asciiTheme="minorHAnsi" w:hAnsiTheme="minorHAnsi"/>
          <w:sz w:val="20"/>
          <w:szCs w:val="20"/>
        </w:rPr>
        <w:t xml:space="preserve">Last Reviewed: </w:t>
      </w:r>
      <w:r w:rsidR="00DA2F5A">
        <w:rPr>
          <w:rFonts w:asciiTheme="minorHAnsi" w:hAnsiTheme="minorHAnsi"/>
          <w:sz w:val="20"/>
          <w:szCs w:val="20"/>
        </w:rPr>
        <w:t>3 October 2019</w:t>
      </w:r>
    </w:p>
    <w:p w14:paraId="44B02794" w14:textId="25704430" w:rsidR="005155E6" w:rsidRPr="00DA2F5A" w:rsidRDefault="00C1617E" w:rsidP="005155E6">
      <w:pPr>
        <w:ind w:left="142"/>
        <w:jc w:val="right"/>
        <w:rPr>
          <w:rFonts w:asciiTheme="minorHAnsi" w:hAnsiTheme="minorHAnsi"/>
          <w:sz w:val="20"/>
          <w:szCs w:val="20"/>
        </w:rPr>
      </w:pPr>
      <w:r w:rsidRPr="00DA2F5A">
        <w:rPr>
          <w:rFonts w:asciiTheme="minorHAnsi" w:hAnsiTheme="minorHAnsi"/>
          <w:sz w:val="20"/>
          <w:szCs w:val="20"/>
        </w:rPr>
        <w:t xml:space="preserve">Ratified by governors </w:t>
      </w:r>
      <w:r w:rsidR="00A875D5" w:rsidRPr="00DA2F5A">
        <w:rPr>
          <w:rFonts w:asciiTheme="minorHAnsi" w:hAnsiTheme="minorHAnsi"/>
          <w:sz w:val="20"/>
          <w:szCs w:val="20"/>
        </w:rPr>
        <w:t>1</w:t>
      </w:r>
      <w:r w:rsidR="005A2B69">
        <w:rPr>
          <w:rFonts w:asciiTheme="minorHAnsi" w:hAnsiTheme="minorHAnsi"/>
          <w:sz w:val="20"/>
          <w:szCs w:val="20"/>
        </w:rPr>
        <w:t>4</w:t>
      </w:r>
      <w:r w:rsidR="00A875D5" w:rsidRPr="00DA2F5A">
        <w:rPr>
          <w:rFonts w:asciiTheme="minorHAnsi" w:hAnsiTheme="minorHAnsi"/>
          <w:sz w:val="20"/>
          <w:szCs w:val="20"/>
        </w:rPr>
        <w:t xml:space="preserve"> October 201</w:t>
      </w:r>
      <w:r w:rsidR="005A2B69">
        <w:rPr>
          <w:rFonts w:asciiTheme="minorHAnsi" w:hAnsiTheme="minorHAnsi"/>
          <w:sz w:val="20"/>
          <w:szCs w:val="20"/>
        </w:rPr>
        <w:t>9</w:t>
      </w:r>
    </w:p>
    <w:p w14:paraId="26881653" w14:textId="546A0DE8" w:rsidR="00E02280" w:rsidRPr="00306C76" w:rsidRDefault="005155E6" w:rsidP="005155E6">
      <w:pPr>
        <w:ind w:left="142"/>
        <w:jc w:val="right"/>
        <w:rPr>
          <w:rFonts w:asciiTheme="minorHAnsi" w:hAnsiTheme="minorHAnsi"/>
        </w:rPr>
        <w:sectPr w:rsidR="00E02280" w:rsidRPr="00306C76" w:rsidSect="00DA2F5A">
          <w:footerReference w:type="default" r:id="rId12"/>
          <w:headerReference w:type="first" r:id="rId13"/>
          <w:pgSz w:w="11907" w:h="16840" w:code="9"/>
          <w:pgMar w:top="993" w:right="1275" w:bottom="1440" w:left="1797" w:header="0" w:footer="709" w:gutter="0"/>
          <w:cols w:space="708"/>
          <w:titlePg/>
          <w:docGrid w:linePitch="360"/>
        </w:sectPr>
      </w:pPr>
      <w:r w:rsidRPr="00DA2F5A">
        <w:rPr>
          <w:rFonts w:asciiTheme="minorHAnsi" w:hAnsiTheme="minorHAnsi"/>
          <w:sz w:val="20"/>
          <w:szCs w:val="20"/>
        </w:rPr>
        <w:t xml:space="preserve">Next Review Date: </w:t>
      </w:r>
      <w:r w:rsidR="00DA2F5A">
        <w:rPr>
          <w:rFonts w:asciiTheme="minorHAnsi" w:hAnsiTheme="minorHAnsi"/>
          <w:sz w:val="20"/>
          <w:szCs w:val="20"/>
        </w:rPr>
        <w:t>2 October 2020</w:t>
      </w:r>
    </w:p>
    <w:sdt>
      <w:sdtPr>
        <w:rPr>
          <w:rFonts w:ascii="Times New Roman" w:eastAsia="Times New Roman" w:hAnsi="Times New Roman" w:cs="Times New Roman"/>
          <w:color w:val="auto"/>
          <w:sz w:val="24"/>
          <w:szCs w:val="24"/>
          <w:lang w:val="en-GB" w:eastAsia="en-GB"/>
        </w:rPr>
        <w:id w:val="-1747800827"/>
        <w:docPartObj>
          <w:docPartGallery w:val="Table of Contents"/>
          <w:docPartUnique/>
        </w:docPartObj>
      </w:sdtPr>
      <w:sdtEndPr>
        <w:rPr>
          <w:b/>
          <w:bCs/>
          <w:noProof/>
        </w:rPr>
      </w:sdtEndPr>
      <w:sdtContent>
        <w:p w14:paraId="5912DEF1" w14:textId="043E8445" w:rsidR="000F3ED4" w:rsidRPr="000F3ED4" w:rsidRDefault="000F3ED4">
          <w:pPr>
            <w:pStyle w:val="TOCHeading"/>
            <w:rPr>
              <w:b/>
            </w:rPr>
          </w:pPr>
          <w:r w:rsidRPr="000F3ED4">
            <w:rPr>
              <w:b/>
            </w:rPr>
            <w:t>Contents</w:t>
          </w:r>
        </w:p>
        <w:p w14:paraId="50A8B2B3" w14:textId="6A4879F1" w:rsidR="000F3ED4" w:rsidRPr="000F3ED4" w:rsidRDefault="000F3ED4">
          <w:pPr>
            <w:pStyle w:val="TOC1"/>
            <w:tabs>
              <w:tab w:val="right" w:leader="dot" w:pos="8303"/>
            </w:tabs>
            <w:rPr>
              <w:rFonts w:asciiTheme="minorHAnsi" w:hAnsiTheme="minorHAnsi" w:cstheme="minorHAnsi"/>
              <w:noProof/>
            </w:rPr>
          </w:pPr>
          <w:r>
            <w:fldChar w:fldCharType="begin"/>
          </w:r>
          <w:r>
            <w:instrText xml:space="preserve"> TOC \o "1-3" \h \z \u </w:instrText>
          </w:r>
          <w:r>
            <w:fldChar w:fldCharType="separate"/>
          </w:r>
          <w:hyperlink w:anchor="_Toc21079473" w:history="1">
            <w:r w:rsidRPr="000F3ED4">
              <w:rPr>
                <w:rStyle w:val="Hyperlink"/>
                <w:rFonts w:asciiTheme="minorHAnsi" w:hAnsiTheme="minorHAnsi" w:cstheme="minorHAnsi"/>
                <w:noProof/>
              </w:rPr>
              <w:t>Policy Statement</w:t>
            </w:r>
            <w:r w:rsidRPr="000F3ED4">
              <w:rPr>
                <w:rFonts w:asciiTheme="minorHAnsi" w:hAnsiTheme="minorHAnsi" w:cstheme="minorHAnsi"/>
                <w:noProof/>
                <w:webHidden/>
              </w:rPr>
              <w:tab/>
            </w:r>
            <w:r w:rsidRPr="000F3ED4">
              <w:rPr>
                <w:rFonts w:asciiTheme="minorHAnsi" w:hAnsiTheme="minorHAnsi" w:cstheme="minorHAnsi"/>
                <w:noProof/>
                <w:webHidden/>
              </w:rPr>
              <w:fldChar w:fldCharType="begin"/>
            </w:r>
            <w:r w:rsidRPr="000F3ED4">
              <w:rPr>
                <w:rFonts w:asciiTheme="minorHAnsi" w:hAnsiTheme="minorHAnsi" w:cstheme="minorHAnsi"/>
                <w:noProof/>
                <w:webHidden/>
              </w:rPr>
              <w:instrText xml:space="preserve"> PAGEREF _Toc21079473 \h </w:instrText>
            </w:r>
            <w:r w:rsidRPr="000F3ED4">
              <w:rPr>
                <w:rFonts w:asciiTheme="minorHAnsi" w:hAnsiTheme="minorHAnsi" w:cstheme="minorHAnsi"/>
                <w:noProof/>
                <w:webHidden/>
              </w:rPr>
            </w:r>
            <w:r w:rsidRPr="000F3ED4">
              <w:rPr>
                <w:rFonts w:asciiTheme="minorHAnsi" w:hAnsiTheme="minorHAnsi" w:cstheme="minorHAnsi"/>
                <w:noProof/>
                <w:webHidden/>
              </w:rPr>
              <w:fldChar w:fldCharType="separate"/>
            </w:r>
            <w:r w:rsidR="006148AA">
              <w:rPr>
                <w:rFonts w:asciiTheme="minorHAnsi" w:hAnsiTheme="minorHAnsi" w:cstheme="minorHAnsi"/>
                <w:noProof/>
                <w:webHidden/>
              </w:rPr>
              <w:t>4</w:t>
            </w:r>
            <w:r w:rsidRPr="000F3ED4">
              <w:rPr>
                <w:rFonts w:asciiTheme="minorHAnsi" w:hAnsiTheme="minorHAnsi" w:cstheme="minorHAnsi"/>
                <w:noProof/>
                <w:webHidden/>
              </w:rPr>
              <w:fldChar w:fldCharType="end"/>
            </w:r>
          </w:hyperlink>
        </w:p>
        <w:p w14:paraId="72DC6566" w14:textId="03380CD2" w:rsidR="000F3ED4" w:rsidRPr="000F3ED4" w:rsidRDefault="006148AA">
          <w:pPr>
            <w:pStyle w:val="TOC1"/>
            <w:tabs>
              <w:tab w:val="right" w:leader="dot" w:pos="8303"/>
            </w:tabs>
            <w:rPr>
              <w:rFonts w:asciiTheme="minorHAnsi" w:hAnsiTheme="minorHAnsi" w:cstheme="minorHAnsi"/>
              <w:noProof/>
            </w:rPr>
          </w:pPr>
          <w:hyperlink w:anchor="_Toc21079474" w:history="1">
            <w:r w:rsidR="000F3ED4" w:rsidRPr="000F3ED4">
              <w:rPr>
                <w:rStyle w:val="Hyperlink"/>
                <w:rFonts w:asciiTheme="minorHAnsi" w:hAnsiTheme="minorHAnsi" w:cstheme="minorHAnsi"/>
                <w:noProof/>
              </w:rPr>
              <w:t>Definitions</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_Toc21079474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4</w:t>
            </w:r>
            <w:r w:rsidR="000F3ED4" w:rsidRPr="000F3ED4">
              <w:rPr>
                <w:rFonts w:asciiTheme="minorHAnsi" w:hAnsiTheme="minorHAnsi" w:cstheme="minorHAnsi"/>
                <w:noProof/>
                <w:webHidden/>
              </w:rPr>
              <w:fldChar w:fldCharType="end"/>
            </w:r>
          </w:hyperlink>
        </w:p>
        <w:p w14:paraId="0C2AFB3C" w14:textId="65BA0D43" w:rsidR="000F3ED4" w:rsidRPr="000F3ED4" w:rsidRDefault="006148AA">
          <w:pPr>
            <w:pStyle w:val="TOC1"/>
            <w:tabs>
              <w:tab w:val="right" w:leader="dot" w:pos="8303"/>
            </w:tabs>
            <w:rPr>
              <w:rFonts w:asciiTheme="minorHAnsi" w:hAnsiTheme="minorHAnsi" w:cstheme="minorHAnsi"/>
              <w:noProof/>
            </w:rPr>
          </w:pPr>
          <w:hyperlink w:anchor="_Toc21079475" w:history="1">
            <w:r w:rsidR="000F3ED4" w:rsidRPr="000F3ED4">
              <w:rPr>
                <w:rStyle w:val="Hyperlink"/>
                <w:rFonts w:asciiTheme="minorHAnsi" w:hAnsiTheme="minorHAnsi" w:cstheme="minorHAnsi"/>
                <w:noProof/>
              </w:rPr>
              <w:t>Aims</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_Toc21079475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4</w:t>
            </w:r>
            <w:r w:rsidR="000F3ED4" w:rsidRPr="000F3ED4">
              <w:rPr>
                <w:rFonts w:asciiTheme="minorHAnsi" w:hAnsiTheme="minorHAnsi" w:cstheme="minorHAnsi"/>
                <w:noProof/>
                <w:webHidden/>
              </w:rPr>
              <w:fldChar w:fldCharType="end"/>
            </w:r>
          </w:hyperlink>
        </w:p>
        <w:p w14:paraId="67F4E5F7" w14:textId="487EE1A3" w:rsidR="000F3ED4" w:rsidRPr="000F3ED4" w:rsidRDefault="006148AA">
          <w:pPr>
            <w:pStyle w:val="TOC1"/>
            <w:tabs>
              <w:tab w:val="right" w:leader="dot" w:pos="8303"/>
            </w:tabs>
            <w:rPr>
              <w:rFonts w:asciiTheme="minorHAnsi" w:hAnsiTheme="minorHAnsi" w:cstheme="minorHAnsi"/>
              <w:noProof/>
            </w:rPr>
          </w:pPr>
          <w:hyperlink w:anchor="_Toc21079476" w:history="1">
            <w:r w:rsidR="000F3ED4" w:rsidRPr="000F3ED4">
              <w:rPr>
                <w:rStyle w:val="Hyperlink"/>
                <w:rFonts w:asciiTheme="minorHAnsi" w:hAnsiTheme="minorHAnsi" w:cstheme="minorHAnsi"/>
                <w:noProof/>
              </w:rPr>
              <w:t>Principles and Values</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_Toc21079476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4</w:t>
            </w:r>
            <w:r w:rsidR="000F3ED4" w:rsidRPr="000F3ED4">
              <w:rPr>
                <w:rFonts w:asciiTheme="minorHAnsi" w:hAnsiTheme="minorHAnsi" w:cstheme="minorHAnsi"/>
                <w:noProof/>
                <w:webHidden/>
              </w:rPr>
              <w:fldChar w:fldCharType="end"/>
            </w:r>
          </w:hyperlink>
        </w:p>
        <w:p w14:paraId="39272546" w14:textId="787D4C22" w:rsidR="000F3ED4" w:rsidRPr="000F3ED4" w:rsidRDefault="006148AA">
          <w:pPr>
            <w:pStyle w:val="TOC1"/>
            <w:tabs>
              <w:tab w:val="right" w:leader="dot" w:pos="8303"/>
            </w:tabs>
            <w:rPr>
              <w:rFonts w:asciiTheme="minorHAnsi" w:hAnsiTheme="minorHAnsi" w:cstheme="minorHAnsi"/>
              <w:noProof/>
            </w:rPr>
          </w:pPr>
          <w:hyperlink w:anchor="_Toc21079477" w:history="1">
            <w:r w:rsidR="000F3ED4" w:rsidRPr="000F3ED4">
              <w:rPr>
                <w:rStyle w:val="Hyperlink"/>
                <w:rFonts w:asciiTheme="minorHAnsi" w:hAnsiTheme="minorHAnsi" w:cstheme="minorHAnsi"/>
                <w:noProof/>
              </w:rPr>
              <w:t>Leadership and Management</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_Toc21079477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5</w:t>
            </w:r>
            <w:r w:rsidR="000F3ED4" w:rsidRPr="000F3ED4">
              <w:rPr>
                <w:rFonts w:asciiTheme="minorHAnsi" w:hAnsiTheme="minorHAnsi" w:cstheme="minorHAnsi"/>
                <w:noProof/>
                <w:webHidden/>
              </w:rPr>
              <w:fldChar w:fldCharType="end"/>
            </w:r>
          </w:hyperlink>
        </w:p>
        <w:p w14:paraId="2DCDC187" w14:textId="6CFE5D25" w:rsidR="000F3ED4" w:rsidRPr="000F3ED4" w:rsidRDefault="006148AA">
          <w:pPr>
            <w:pStyle w:val="TOC1"/>
            <w:tabs>
              <w:tab w:val="right" w:leader="dot" w:pos="8303"/>
            </w:tabs>
            <w:rPr>
              <w:rFonts w:asciiTheme="minorHAnsi" w:hAnsiTheme="minorHAnsi" w:cstheme="minorHAnsi"/>
              <w:noProof/>
            </w:rPr>
          </w:pPr>
          <w:hyperlink w:anchor="_Toc21079478" w:history="1">
            <w:r w:rsidR="000F3ED4" w:rsidRPr="000F3ED4">
              <w:rPr>
                <w:rStyle w:val="Hyperlink"/>
                <w:rFonts w:asciiTheme="minorHAnsi" w:hAnsiTheme="minorHAnsi" w:cstheme="minorHAnsi"/>
                <w:noProof/>
              </w:rPr>
              <w:t>Training</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_Toc21079478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5</w:t>
            </w:r>
            <w:r w:rsidR="000F3ED4" w:rsidRPr="000F3ED4">
              <w:rPr>
                <w:rFonts w:asciiTheme="minorHAnsi" w:hAnsiTheme="minorHAnsi" w:cstheme="minorHAnsi"/>
                <w:noProof/>
                <w:webHidden/>
              </w:rPr>
              <w:fldChar w:fldCharType="end"/>
            </w:r>
          </w:hyperlink>
        </w:p>
        <w:p w14:paraId="49861C61" w14:textId="7093EA54" w:rsidR="000F3ED4" w:rsidRPr="000F3ED4" w:rsidRDefault="006148AA">
          <w:pPr>
            <w:pStyle w:val="TOC1"/>
            <w:tabs>
              <w:tab w:val="right" w:leader="dot" w:pos="8303"/>
            </w:tabs>
            <w:rPr>
              <w:rFonts w:asciiTheme="minorHAnsi" w:hAnsiTheme="minorHAnsi" w:cstheme="minorHAnsi"/>
              <w:noProof/>
            </w:rPr>
          </w:pPr>
          <w:hyperlink w:anchor="_Toc21079479" w:history="1">
            <w:r w:rsidR="000F3ED4" w:rsidRPr="000F3ED4">
              <w:rPr>
                <w:rStyle w:val="Hyperlink"/>
                <w:rFonts w:asciiTheme="minorHAnsi" w:hAnsiTheme="minorHAnsi" w:cstheme="minorHAnsi"/>
                <w:noProof/>
              </w:rPr>
              <w:t>Referral</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_Toc21079479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5</w:t>
            </w:r>
            <w:r w:rsidR="000F3ED4" w:rsidRPr="000F3ED4">
              <w:rPr>
                <w:rFonts w:asciiTheme="minorHAnsi" w:hAnsiTheme="minorHAnsi" w:cstheme="minorHAnsi"/>
                <w:noProof/>
                <w:webHidden/>
              </w:rPr>
              <w:fldChar w:fldCharType="end"/>
            </w:r>
          </w:hyperlink>
        </w:p>
        <w:p w14:paraId="38FB81E4" w14:textId="69978AE3" w:rsidR="000F3ED4" w:rsidRPr="000F3ED4" w:rsidRDefault="006148AA">
          <w:pPr>
            <w:pStyle w:val="TOC1"/>
            <w:tabs>
              <w:tab w:val="right" w:leader="dot" w:pos="8303"/>
            </w:tabs>
            <w:rPr>
              <w:rFonts w:asciiTheme="minorHAnsi" w:hAnsiTheme="minorHAnsi" w:cstheme="minorHAnsi"/>
              <w:noProof/>
            </w:rPr>
          </w:pPr>
          <w:hyperlink w:anchor="_Toc21079480" w:history="1">
            <w:r w:rsidR="000F3ED4" w:rsidRPr="000F3ED4">
              <w:rPr>
                <w:rStyle w:val="Hyperlink"/>
                <w:rFonts w:asciiTheme="minorHAnsi" w:hAnsiTheme="minorHAnsi" w:cstheme="minorHAnsi"/>
                <w:noProof/>
              </w:rPr>
              <w:t>Confidentiality</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_Toc21079480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5</w:t>
            </w:r>
            <w:r w:rsidR="000F3ED4" w:rsidRPr="000F3ED4">
              <w:rPr>
                <w:rFonts w:asciiTheme="minorHAnsi" w:hAnsiTheme="minorHAnsi" w:cstheme="minorHAnsi"/>
                <w:noProof/>
                <w:webHidden/>
              </w:rPr>
              <w:fldChar w:fldCharType="end"/>
            </w:r>
          </w:hyperlink>
        </w:p>
        <w:p w14:paraId="23B2DAB3" w14:textId="328E185E" w:rsidR="000F3ED4" w:rsidRPr="000F3ED4" w:rsidRDefault="006148AA">
          <w:pPr>
            <w:pStyle w:val="TOC1"/>
            <w:tabs>
              <w:tab w:val="right" w:leader="dot" w:pos="8303"/>
            </w:tabs>
            <w:rPr>
              <w:rFonts w:asciiTheme="minorHAnsi" w:hAnsiTheme="minorHAnsi" w:cstheme="minorHAnsi"/>
              <w:noProof/>
            </w:rPr>
          </w:pPr>
          <w:hyperlink w:anchor="_Toc21079481" w:history="1">
            <w:r w:rsidR="000F3ED4" w:rsidRPr="000F3ED4">
              <w:rPr>
                <w:rStyle w:val="Hyperlink"/>
                <w:rFonts w:asciiTheme="minorHAnsi" w:hAnsiTheme="minorHAnsi" w:cstheme="minorHAnsi"/>
                <w:noProof/>
              </w:rPr>
              <w:t>Dealing with Allegations against Staff</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_Toc21079481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6</w:t>
            </w:r>
            <w:r w:rsidR="000F3ED4" w:rsidRPr="000F3ED4">
              <w:rPr>
                <w:rFonts w:asciiTheme="minorHAnsi" w:hAnsiTheme="minorHAnsi" w:cstheme="minorHAnsi"/>
                <w:noProof/>
                <w:webHidden/>
              </w:rPr>
              <w:fldChar w:fldCharType="end"/>
            </w:r>
          </w:hyperlink>
        </w:p>
        <w:p w14:paraId="1F7CDAD3" w14:textId="71490E69" w:rsidR="000F3ED4" w:rsidRPr="000F3ED4" w:rsidRDefault="006148AA">
          <w:pPr>
            <w:pStyle w:val="TOC1"/>
            <w:tabs>
              <w:tab w:val="right" w:leader="dot" w:pos="8303"/>
            </w:tabs>
            <w:rPr>
              <w:rFonts w:asciiTheme="minorHAnsi" w:hAnsiTheme="minorHAnsi" w:cstheme="minorHAnsi"/>
              <w:noProof/>
            </w:rPr>
          </w:pPr>
          <w:hyperlink w:anchor="_Toc21079482" w:history="1">
            <w:r w:rsidR="000F3ED4" w:rsidRPr="000F3ED4">
              <w:rPr>
                <w:rStyle w:val="Hyperlink"/>
                <w:rFonts w:asciiTheme="minorHAnsi" w:hAnsiTheme="minorHAnsi" w:cstheme="minorHAnsi"/>
                <w:noProof/>
              </w:rPr>
              <w:t>Dealing with Allegations against Pupils</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_Toc21079482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6</w:t>
            </w:r>
            <w:r w:rsidR="000F3ED4" w:rsidRPr="000F3ED4">
              <w:rPr>
                <w:rFonts w:asciiTheme="minorHAnsi" w:hAnsiTheme="minorHAnsi" w:cstheme="minorHAnsi"/>
                <w:noProof/>
                <w:webHidden/>
              </w:rPr>
              <w:fldChar w:fldCharType="end"/>
            </w:r>
          </w:hyperlink>
        </w:p>
        <w:p w14:paraId="13E3834F" w14:textId="0C91AD2B" w:rsidR="000F3ED4" w:rsidRPr="000F3ED4" w:rsidRDefault="006148AA">
          <w:pPr>
            <w:pStyle w:val="TOC1"/>
            <w:tabs>
              <w:tab w:val="right" w:leader="dot" w:pos="8303"/>
            </w:tabs>
            <w:rPr>
              <w:rFonts w:asciiTheme="minorHAnsi" w:hAnsiTheme="minorHAnsi" w:cstheme="minorHAnsi"/>
              <w:noProof/>
            </w:rPr>
          </w:pPr>
          <w:hyperlink w:anchor="_Toc21079483" w:history="1">
            <w:r w:rsidR="000F3ED4" w:rsidRPr="000F3ED4">
              <w:rPr>
                <w:rStyle w:val="Hyperlink"/>
                <w:rFonts w:asciiTheme="minorHAnsi" w:hAnsiTheme="minorHAnsi" w:cstheme="minorHAnsi"/>
                <w:noProof/>
              </w:rPr>
              <w:t>Legal Context</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_Toc21079483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6</w:t>
            </w:r>
            <w:r w:rsidR="000F3ED4" w:rsidRPr="000F3ED4">
              <w:rPr>
                <w:rFonts w:asciiTheme="minorHAnsi" w:hAnsiTheme="minorHAnsi" w:cstheme="minorHAnsi"/>
                <w:noProof/>
                <w:webHidden/>
              </w:rPr>
              <w:fldChar w:fldCharType="end"/>
            </w:r>
          </w:hyperlink>
        </w:p>
        <w:p w14:paraId="1A311916" w14:textId="471E30EF" w:rsidR="000F3ED4" w:rsidRPr="000F3ED4" w:rsidRDefault="006148AA">
          <w:pPr>
            <w:pStyle w:val="TOC1"/>
            <w:tabs>
              <w:tab w:val="right" w:leader="dot" w:pos="8303"/>
            </w:tabs>
            <w:rPr>
              <w:rFonts w:asciiTheme="minorHAnsi" w:hAnsiTheme="minorHAnsi" w:cstheme="minorHAnsi"/>
              <w:noProof/>
            </w:rPr>
          </w:pPr>
          <w:hyperlink w:anchor="_Toc21079484" w:history="1">
            <w:r w:rsidR="000F3ED4" w:rsidRPr="000F3ED4">
              <w:rPr>
                <w:rStyle w:val="Hyperlink"/>
                <w:rFonts w:asciiTheme="minorHAnsi" w:hAnsiTheme="minorHAnsi" w:cstheme="minorHAnsi"/>
                <w:noProof/>
              </w:rPr>
              <w:t>Guidance</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_Toc21079484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6</w:t>
            </w:r>
            <w:r w:rsidR="000F3ED4" w:rsidRPr="000F3ED4">
              <w:rPr>
                <w:rFonts w:asciiTheme="minorHAnsi" w:hAnsiTheme="minorHAnsi" w:cstheme="minorHAnsi"/>
                <w:noProof/>
                <w:webHidden/>
              </w:rPr>
              <w:fldChar w:fldCharType="end"/>
            </w:r>
          </w:hyperlink>
        </w:p>
        <w:p w14:paraId="689C1AFC" w14:textId="2616D337" w:rsidR="000F3ED4" w:rsidRPr="000F3ED4" w:rsidRDefault="006148AA">
          <w:pPr>
            <w:pStyle w:val="TOC1"/>
            <w:tabs>
              <w:tab w:val="right" w:leader="dot" w:pos="8303"/>
            </w:tabs>
            <w:rPr>
              <w:rFonts w:asciiTheme="minorHAnsi" w:hAnsiTheme="minorHAnsi" w:cstheme="minorHAnsi"/>
              <w:noProof/>
            </w:rPr>
          </w:pPr>
          <w:hyperlink w:anchor="_Toc21079485" w:history="1">
            <w:r w:rsidR="000F3ED4" w:rsidRPr="000F3ED4">
              <w:rPr>
                <w:rStyle w:val="Hyperlink"/>
                <w:rFonts w:asciiTheme="minorHAnsi" w:hAnsiTheme="minorHAnsi" w:cstheme="minorHAnsi"/>
                <w:noProof/>
              </w:rPr>
              <w:t>Annual Review</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_Toc21079485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6</w:t>
            </w:r>
            <w:r w:rsidR="000F3ED4" w:rsidRPr="000F3ED4">
              <w:rPr>
                <w:rFonts w:asciiTheme="minorHAnsi" w:hAnsiTheme="minorHAnsi" w:cstheme="minorHAnsi"/>
                <w:noProof/>
                <w:webHidden/>
              </w:rPr>
              <w:fldChar w:fldCharType="end"/>
            </w:r>
          </w:hyperlink>
        </w:p>
        <w:p w14:paraId="47C42604" w14:textId="3F1830CF" w:rsidR="000F3ED4" w:rsidRPr="000F3ED4" w:rsidRDefault="006148AA">
          <w:pPr>
            <w:pStyle w:val="TOC1"/>
            <w:tabs>
              <w:tab w:val="right" w:leader="dot" w:pos="8303"/>
            </w:tabs>
            <w:rPr>
              <w:rFonts w:asciiTheme="minorHAnsi" w:hAnsiTheme="minorHAnsi" w:cstheme="minorHAnsi"/>
              <w:noProof/>
            </w:rPr>
          </w:pPr>
          <w:hyperlink w:anchor="_Toc21079486" w:history="1">
            <w:r w:rsidR="000F3ED4" w:rsidRPr="000F3ED4">
              <w:rPr>
                <w:rStyle w:val="Hyperlink"/>
                <w:rFonts w:asciiTheme="minorHAnsi" w:hAnsiTheme="minorHAnsi" w:cstheme="minorHAnsi"/>
                <w:noProof/>
              </w:rPr>
              <w:t>Roles and Responsibilities within Cams Hill School</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_Toc21079486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7</w:t>
            </w:r>
            <w:r w:rsidR="000F3ED4" w:rsidRPr="000F3ED4">
              <w:rPr>
                <w:rFonts w:asciiTheme="minorHAnsi" w:hAnsiTheme="minorHAnsi" w:cstheme="minorHAnsi"/>
                <w:noProof/>
                <w:webHidden/>
              </w:rPr>
              <w:fldChar w:fldCharType="end"/>
            </w:r>
          </w:hyperlink>
        </w:p>
        <w:p w14:paraId="4AF33394" w14:textId="34187233" w:rsidR="000F3ED4" w:rsidRPr="000F3ED4" w:rsidRDefault="006148AA">
          <w:pPr>
            <w:pStyle w:val="TOC2"/>
            <w:tabs>
              <w:tab w:val="right" w:leader="dot" w:pos="8303"/>
            </w:tabs>
            <w:rPr>
              <w:rFonts w:asciiTheme="minorHAnsi" w:hAnsiTheme="minorHAnsi" w:cstheme="minorHAnsi"/>
              <w:noProof/>
            </w:rPr>
          </w:pPr>
          <w:hyperlink w:anchor="_Toc21079487" w:history="1">
            <w:r w:rsidR="000F3ED4" w:rsidRPr="000F3ED4">
              <w:rPr>
                <w:rStyle w:val="Hyperlink"/>
                <w:rFonts w:asciiTheme="minorHAnsi" w:hAnsiTheme="minorHAnsi" w:cstheme="minorHAnsi"/>
                <w:noProof/>
              </w:rPr>
              <w:t>Staff Responsibilities</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_Toc21079487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7</w:t>
            </w:r>
            <w:r w:rsidR="000F3ED4" w:rsidRPr="000F3ED4">
              <w:rPr>
                <w:rFonts w:asciiTheme="minorHAnsi" w:hAnsiTheme="minorHAnsi" w:cstheme="minorHAnsi"/>
                <w:noProof/>
                <w:webHidden/>
              </w:rPr>
              <w:fldChar w:fldCharType="end"/>
            </w:r>
          </w:hyperlink>
        </w:p>
        <w:p w14:paraId="6F0EA395" w14:textId="7D51732E" w:rsidR="000F3ED4" w:rsidRPr="000F3ED4" w:rsidRDefault="006148AA">
          <w:pPr>
            <w:pStyle w:val="TOC2"/>
            <w:tabs>
              <w:tab w:val="right" w:leader="dot" w:pos="8303"/>
            </w:tabs>
            <w:rPr>
              <w:rFonts w:asciiTheme="minorHAnsi" w:hAnsiTheme="minorHAnsi" w:cstheme="minorHAnsi"/>
              <w:noProof/>
            </w:rPr>
          </w:pPr>
          <w:hyperlink w:anchor="_Toc21079488" w:history="1">
            <w:r w:rsidR="000F3ED4" w:rsidRPr="000F3ED4">
              <w:rPr>
                <w:rStyle w:val="Hyperlink"/>
                <w:rFonts w:asciiTheme="minorHAnsi" w:hAnsiTheme="minorHAnsi" w:cstheme="minorHAnsi"/>
                <w:noProof/>
              </w:rPr>
              <w:t>Senior Management Team Responsibilities</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_Toc21079488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7</w:t>
            </w:r>
            <w:r w:rsidR="000F3ED4" w:rsidRPr="000F3ED4">
              <w:rPr>
                <w:rFonts w:asciiTheme="minorHAnsi" w:hAnsiTheme="minorHAnsi" w:cstheme="minorHAnsi"/>
                <w:noProof/>
                <w:webHidden/>
              </w:rPr>
              <w:fldChar w:fldCharType="end"/>
            </w:r>
          </w:hyperlink>
        </w:p>
        <w:p w14:paraId="1FA67DC6" w14:textId="37DA103D" w:rsidR="000F3ED4" w:rsidRPr="000F3ED4" w:rsidRDefault="006148AA">
          <w:pPr>
            <w:pStyle w:val="TOC2"/>
            <w:tabs>
              <w:tab w:val="right" w:leader="dot" w:pos="8303"/>
            </w:tabs>
            <w:rPr>
              <w:rFonts w:asciiTheme="minorHAnsi" w:hAnsiTheme="minorHAnsi" w:cstheme="minorHAnsi"/>
              <w:noProof/>
            </w:rPr>
          </w:pPr>
          <w:hyperlink w:anchor="_Toc21079489" w:history="1">
            <w:r w:rsidR="000F3ED4" w:rsidRPr="000F3ED4">
              <w:rPr>
                <w:rStyle w:val="Hyperlink"/>
                <w:rFonts w:asciiTheme="minorHAnsi" w:hAnsiTheme="minorHAnsi" w:cstheme="minorHAnsi"/>
                <w:noProof/>
              </w:rPr>
              <w:t>Governing Body Responsibilities</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_Toc21079489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8</w:t>
            </w:r>
            <w:r w:rsidR="000F3ED4" w:rsidRPr="000F3ED4">
              <w:rPr>
                <w:rFonts w:asciiTheme="minorHAnsi" w:hAnsiTheme="minorHAnsi" w:cstheme="minorHAnsi"/>
                <w:noProof/>
                <w:webHidden/>
              </w:rPr>
              <w:fldChar w:fldCharType="end"/>
            </w:r>
          </w:hyperlink>
        </w:p>
        <w:p w14:paraId="5133C51C" w14:textId="7EECBA59" w:rsidR="000F3ED4" w:rsidRPr="000F3ED4" w:rsidRDefault="006148AA">
          <w:pPr>
            <w:pStyle w:val="TOC2"/>
            <w:tabs>
              <w:tab w:val="right" w:leader="dot" w:pos="8303"/>
            </w:tabs>
            <w:rPr>
              <w:rFonts w:asciiTheme="minorHAnsi" w:hAnsiTheme="minorHAnsi" w:cstheme="minorHAnsi"/>
              <w:noProof/>
            </w:rPr>
          </w:pPr>
          <w:hyperlink w:anchor="_Toc21079490" w:history="1">
            <w:r w:rsidR="000F3ED4" w:rsidRPr="000F3ED4">
              <w:rPr>
                <w:rStyle w:val="Hyperlink"/>
                <w:rFonts w:asciiTheme="minorHAnsi" w:hAnsiTheme="minorHAnsi" w:cstheme="minorHAnsi"/>
                <w:noProof/>
              </w:rPr>
              <w:t>DSL Responsibilities</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_Toc21079490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8</w:t>
            </w:r>
            <w:r w:rsidR="000F3ED4" w:rsidRPr="000F3ED4">
              <w:rPr>
                <w:rFonts w:asciiTheme="minorHAnsi" w:hAnsiTheme="minorHAnsi" w:cstheme="minorHAnsi"/>
                <w:noProof/>
                <w:webHidden/>
              </w:rPr>
              <w:fldChar w:fldCharType="end"/>
            </w:r>
          </w:hyperlink>
        </w:p>
        <w:p w14:paraId="4A1D9525" w14:textId="0F36867D" w:rsidR="000F3ED4" w:rsidRPr="000F3ED4" w:rsidRDefault="006148AA">
          <w:pPr>
            <w:pStyle w:val="TOC1"/>
            <w:tabs>
              <w:tab w:val="right" w:leader="dot" w:pos="8303"/>
            </w:tabs>
            <w:rPr>
              <w:rFonts w:asciiTheme="minorHAnsi" w:hAnsiTheme="minorHAnsi" w:cstheme="minorHAnsi"/>
              <w:noProof/>
            </w:rPr>
          </w:pPr>
          <w:hyperlink w:anchor="_Toc21079491" w:history="1">
            <w:r w:rsidR="000F3ED4" w:rsidRPr="000F3ED4">
              <w:rPr>
                <w:rStyle w:val="Hyperlink"/>
                <w:rFonts w:asciiTheme="minorHAnsi" w:hAnsiTheme="minorHAnsi" w:cstheme="minorHAnsi"/>
                <w:noProof/>
              </w:rPr>
              <w:t>Cams Hill School Child Protection Procedures</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_Toc21079491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10</w:t>
            </w:r>
            <w:r w:rsidR="000F3ED4" w:rsidRPr="000F3ED4">
              <w:rPr>
                <w:rFonts w:asciiTheme="minorHAnsi" w:hAnsiTheme="minorHAnsi" w:cstheme="minorHAnsi"/>
                <w:noProof/>
                <w:webHidden/>
              </w:rPr>
              <w:fldChar w:fldCharType="end"/>
            </w:r>
          </w:hyperlink>
        </w:p>
        <w:p w14:paraId="6BEF7B57" w14:textId="4DB0965E" w:rsidR="000F3ED4" w:rsidRPr="000F3ED4" w:rsidRDefault="006148AA">
          <w:pPr>
            <w:pStyle w:val="TOC2"/>
            <w:tabs>
              <w:tab w:val="right" w:leader="dot" w:pos="8303"/>
            </w:tabs>
            <w:rPr>
              <w:rFonts w:asciiTheme="minorHAnsi" w:hAnsiTheme="minorHAnsi" w:cstheme="minorHAnsi"/>
              <w:noProof/>
            </w:rPr>
          </w:pPr>
          <w:hyperlink w:anchor="_Toc21079492" w:history="1">
            <w:r w:rsidR="000F3ED4" w:rsidRPr="000F3ED4">
              <w:rPr>
                <w:rStyle w:val="Hyperlink"/>
                <w:rFonts w:asciiTheme="minorHAnsi" w:hAnsiTheme="minorHAnsi" w:cstheme="minorHAnsi"/>
                <w:noProof/>
              </w:rPr>
              <w:t>Overview</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_Toc21079492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10</w:t>
            </w:r>
            <w:r w:rsidR="000F3ED4" w:rsidRPr="000F3ED4">
              <w:rPr>
                <w:rFonts w:asciiTheme="minorHAnsi" w:hAnsiTheme="minorHAnsi" w:cstheme="minorHAnsi"/>
                <w:noProof/>
                <w:webHidden/>
              </w:rPr>
              <w:fldChar w:fldCharType="end"/>
            </w:r>
          </w:hyperlink>
        </w:p>
        <w:p w14:paraId="5D5B9CB5" w14:textId="3D12A67C" w:rsidR="000F3ED4" w:rsidRPr="000F3ED4" w:rsidRDefault="006148AA">
          <w:pPr>
            <w:pStyle w:val="TOC1"/>
            <w:tabs>
              <w:tab w:val="right" w:leader="dot" w:pos="8303"/>
            </w:tabs>
            <w:rPr>
              <w:rFonts w:asciiTheme="minorHAnsi" w:hAnsiTheme="minorHAnsi" w:cstheme="minorHAnsi"/>
              <w:noProof/>
            </w:rPr>
          </w:pPr>
          <w:hyperlink w:anchor="_Toc21079493" w:history="1">
            <w:r w:rsidR="000F3ED4" w:rsidRPr="000F3ED4">
              <w:rPr>
                <w:rStyle w:val="Hyperlink"/>
                <w:rFonts w:asciiTheme="minorHAnsi" w:hAnsiTheme="minorHAnsi" w:cstheme="minorHAnsi"/>
                <w:noProof/>
              </w:rPr>
              <w:t>Annex 1 - Flowchart for Child Protection Procedures</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_Toc21079493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12</w:t>
            </w:r>
            <w:r w:rsidR="000F3ED4" w:rsidRPr="000F3ED4">
              <w:rPr>
                <w:rFonts w:asciiTheme="minorHAnsi" w:hAnsiTheme="minorHAnsi" w:cstheme="minorHAnsi"/>
                <w:noProof/>
                <w:webHidden/>
              </w:rPr>
              <w:fldChar w:fldCharType="end"/>
            </w:r>
          </w:hyperlink>
        </w:p>
        <w:p w14:paraId="1E97BF5F" w14:textId="33BB2FA5" w:rsidR="000F3ED4" w:rsidRPr="000F3ED4" w:rsidRDefault="006148AA">
          <w:pPr>
            <w:pStyle w:val="TOC1"/>
            <w:tabs>
              <w:tab w:val="right" w:leader="dot" w:pos="8303"/>
            </w:tabs>
            <w:rPr>
              <w:rFonts w:asciiTheme="minorHAnsi" w:hAnsiTheme="minorHAnsi" w:cstheme="minorHAnsi"/>
              <w:noProof/>
            </w:rPr>
          </w:pPr>
          <w:hyperlink w:anchor="_Toc21079494" w:history="1">
            <w:r w:rsidR="000F3ED4" w:rsidRPr="000F3ED4">
              <w:rPr>
                <w:rStyle w:val="Hyperlink"/>
                <w:rFonts w:asciiTheme="minorHAnsi" w:hAnsiTheme="minorHAnsi" w:cstheme="minorHAnsi"/>
                <w:noProof/>
              </w:rPr>
              <w:t>Annex 2 – Child Protection Concern Form (Bright Orange)</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_Toc21079494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13</w:t>
            </w:r>
            <w:r w:rsidR="000F3ED4" w:rsidRPr="000F3ED4">
              <w:rPr>
                <w:rFonts w:asciiTheme="minorHAnsi" w:hAnsiTheme="minorHAnsi" w:cstheme="minorHAnsi"/>
                <w:noProof/>
                <w:webHidden/>
              </w:rPr>
              <w:fldChar w:fldCharType="end"/>
            </w:r>
          </w:hyperlink>
        </w:p>
        <w:p w14:paraId="3E955D67" w14:textId="6A291107" w:rsidR="000F3ED4" w:rsidRPr="000F3ED4" w:rsidRDefault="006148AA">
          <w:pPr>
            <w:pStyle w:val="TOC1"/>
            <w:tabs>
              <w:tab w:val="right" w:leader="dot" w:pos="8303"/>
            </w:tabs>
            <w:rPr>
              <w:rFonts w:asciiTheme="minorHAnsi" w:hAnsiTheme="minorHAnsi" w:cstheme="minorHAnsi"/>
              <w:noProof/>
            </w:rPr>
          </w:pPr>
          <w:hyperlink w:anchor="_Toc21079495" w:history="1">
            <w:r w:rsidR="000F3ED4" w:rsidRPr="000F3ED4">
              <w:rPr>
                <w:rStyle w:val="Hyperlink"/>
                <w:rFonts w:asciiTheme="minorHAnsi" w:hAnsiTheme="minorHAnsi" w:cstheme="minorHAnsi"/>
                <w:noProof/>
              </w:rPr>
              <w:t>Annex 3 - Skin Map</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_Toc21079495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14</w:t>
            </w:r>
            <w:r w:rsidR="000F3ED4" w:rsidRPr="000F3ED4">
              <w:rPr>
                <w:rFonts w:asciiTheme="minorHAnsi" w:hAnsiTheme="minorHAnsi" w:cstheme="minorHAnsi"/>
                <w:noProof/>
                <w:webHidden/>
              </w:rPr>
              <w:fldChar w:fldCharType="end"/>
            </w:r>
          </w:hyperlink>
        </w:p>
        <w:p w14:paraId="032D139C" w14:textId="5CFFE6C7" w:rsidR="000F3ED4" w:rsidRPr="000F3ED4" w:rsidRDefault="006148AA">
          <w:pPr>
            <w:pStyle w:val="TOC1"/>
            <w:tabs>
              <w:tab w:val="right" w:leader="dot" w:pos="8303"/>
            </w:tabs>
            <w:rPr>
              <w:rFonts w:asciiTheme="minorHAnsi" w:hAnsiTheme="minorHAnsi" w:cstheme="minorHAnsi"/>
              <w:noProof/>
            </w:rPr>
          </w:pPr>
          <w:hyperlink w:anchor="_Toc21079496" w:history="1">
            <w:r w:rsidR="000F3ED4" w:rsidRPr="000F3ED4">
              <w:rPr>
                <w:rStyle w:val="Hyperlink"/>
                <w:rFonts w:asciiTheme="minorHAnsi" w:hAnsiTheme="minorHAnsi" w:cstheme="minorHAnsi"/>
                <w:noProof/>
              </w:rPr>
              <w:t>Annex 4 - Dealing with Disclosures</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_Toc21079496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16</w:t>
            </w:r>
            <w:r w:rsidR="000F3ED4" w:rsidRPr="000F3ED4">
              <w:rPr>
                <w:rFonts w:asciiTheme="minorHAnsi" w:hAnsiTheme="minorHAnsi" w:cstheme="minorHAnsi"/>
                <w:noProof/>
                <w:webHidden/>
              </w:rPr>
              <w:fldChar w:fldCharType="end"/>
            </w:r>
          </w:hyperlink>
        </w:p>
        <w:p w14:paraId="7355FD51" w14:textId="5BC85108" w:rsidR="000F3ED4" w:rsidRPr="000F3ED4" w:rsidRDefault="006148AA">
          <w:pPr>
            <w:pStyle w:val="TOC2"/>
            <w:tabs>
              <w:tab w:val="right" w:leader="dot" w:pos="8303"/>
            </w:tabs>
            <w:rPr>
              <w:rFonts w:asciiTheme="minorHAnsi" w:hAnsiTheme="minorHAnsi" w:cstheme="minorHAnsi"/>
              <w:noProof/>
            </w:rPr>
          </w:pPr>
          <w:hyperlink w:anchor="_Toc21079497" w:history="1">
            <w:r w:rsidR="000F3ED4" w:rsidRPr="000F3ED4">
              <w:rPr>
                <w:rStyle w:val="Hyperlink"/>
                <w:rFonts w:asciiTheme="minorHAnsi" w:hAnsiTheme="minorHAnsi" w:cstheme="minorHAnsi"/>
                <w:noProof/>
                <w:lang w:val="en"/>
              </w:rPr>
              <w:t>Staff Procedure when Dealing with Disclosures</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_Toc21079497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16</w:t>
            </w:r>
            <w:r w:rsidR="000F3ED4" w:rsidRPr="000F3ED4">
              <w:rPr>
                <w:rFonts w:asciiTheme="minorHAnsi" w:hAnsiTheme="minorHAnsi" w:cstheme="minorHAnsi"/>
                <w:noProof/>
                <w:webHidden/>
              </w:rPr>
              <w:fldChar w:fldCharType="end"/>
            </w:r>
          </w:hyperlink>
        </w:p>
        <w:p w14:paraId="44E40EBA" w14:textId="674E8F7F" w:rsidR="000F3ED4" w:rsidRPr="000F3ED4" w:rsidRDefault="006148AA">
          <w:pPr>
            <w:pStyle w:val="TOC2"/>
            <w:tabs>
              <w:tab w:val="right" w:leader="dot" w:pos="8303"/>
            </w:tabs>
            <w:rPr>
              <w:rFonts w:asciiTheme="minorHAnsi" w:hAnsiTheme="minorHAnsi" w:cstheme="minorHAnsi"/>
              <w:noProof/>
            </w:rPr>
          </w:pPr>
          <w:hyperlink w:anchor="_Toc21079498" w:history="1">
            <w:r w:rsidR="000F3ED4" w:rsidRPr="000F3ED4">
              <w:rPr>
                <w:rStyle w:val="Hyperlink"/>
                <w:rFonts w:asciiTheme="minorHAnsi" w:hAnsiTheme="minorHAnsi" w:cstheme="minorHAnsi"/>
                <w:noProof/>
              </w:rPr>
              <w:t>Guiding Principles, The Seven R’s</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_Toc21079498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16</w:t>
            </w:r>
            <w:r w:rsidR="000F3ED4" w:rsidRPr="000F3ED4">
              <w:rPr>
                <w:rFonts w:asciiTheme="minorHAnsi" w:hAnsiTheme="minorHAnsi" w:cstheme="minorHAnsi"/>
                <w:noProof/>
                <w:webHidden/>
              </w:rPr>
              <w:fldChar w:fldCharType="end"/>
            </w:r>
          </w:hyperlink>
        </w:p>
        <w:p w14:paraId="7C15E18A" w14:textId="0333F588" w:rsidR="000F3ED4" w:rsidRPr="000F3ED4" w:rsidRDefault="006148AA">
          <w:pPr>
            <w:pStyle w:val="TOC2"/>
            <w:tabs>
              <w:tab w:val="right" w:leader="dot" w:pos="8303"/>
            </w:tabs>
            <w:rPr>
              <w:rFonts w:asciiTheme="minorHAnsi" w:hAnsiTheme="minorHAnsi" w:cstheme="minorHAnsi"/>
              <w:noProof/>
            </w:rPr>
          </w:pPr>
          <w:hyperlink w:anchor="_Toc21079499" w:history="1">
            <w:r w:rsidR="000F3ED4" w:rsidRPr="000F3ED4">
              <w:rPr>
                <w:rStyle w:val="Hyperlink"/>
                <w:rFonts w:asciiTheme="minorHAnsi" w:hAnsiTheme="minorHAnsi" w:cstheme="minorHAnsi"/>
                <w:noProof/>
              </w:rPr>
              <w:t>What happens next?</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_Toc21079499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17</w:t>
            </w:r>
            <w:r w:rsidR="000F3ED4" w:rsidRPr="000F3ED4">
              <w:rPr>
                <w:rFonts w:asciiTheme="minorHAnsi" w:hAnsiTheme="minorHAnsi" w:cstheme="minorHAnsi"/>
                <w:noProof/>
                <w:webHidden/>
              </w:rPr>
              <w:fldChar w:fldCharType="end"/>
            </w:r>
          </w:hyperlink>
        </w:p>
        <w:p w14:paraId="6E7A6184" w14:textId="0BC2DAAA" w:rsidR="000F3ED4" w:rsidRPr="000F3ED4" w:rsidRDefault="006148AA">
          <w:pPr>
            <w:pStyle w:val="TOC1"/>
            <w:tabs>
              <w:tab w:val="right" w:leader="dot" w:pos="8303"/>
            </w:tabs>
            <w:rPr>
              <w:rFonts w:asciiTheme="minorHAnsi" w:hAnsiTheme="minorHAnsi" w:cstheme="minorHAnsi"/>
              <w:noProof/>
            </w:rPr>
          </w:pPr>
          <w:hyperlink w:anchor="_Toc21079500" w:history="1">
            <w:r w:rsidR="000F3ED4" w:rsidRPr="000F3ED4">
              <w:rPr>
                <w:rStyle w:val="Hyperlink"/>
                <w:rFonts w:asciiTheme="minorHAnsi" w:hAnsiTheme="minorHAnsi" w:cstheme="minorHAnsi"/>
                <w:noProof/>
              </w:rPr>
              <w:t>Annex 5 - Allegations against adults who work with children</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_Toc21079500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18</w:t>
            </w:r>
            <w:r w:rsidR="000F3ED4" w:rsidRPr="000F3ED4">
              <w:rPr>
                <w:rFonts w:asciiTheme="minorHAnsi" w:hAnsiTheme="minorHAnsi" w:cstheme="minorHAnsi"/>
                <w:noProof/>
                <w:webHidden/>
              </w:rPr>
              <w:fldChar w:fldCharType="end"/>
            </w:r>
          </w:hyperlink>
        </w:p>
        <w:p w14:paraId="67FC04DB" w14:textId="60D343FC" w:rsidR="000F3ED4" w:rsidRPr="000F3ED4" w:rsidRDefault="006148AA">
          <w:pPr>
            <w:pStyle w:val="TOC2"/>
            <w:tabs>
              <w:tab w:val="right" w:leader="dot" w:pos="8303"/>
            </w:tabs>
            <w:rPr>
              <w:rFonts w:asciiTheme="minorHAnsi" w:hAnsiTheme="minorHAnsi" w:cstheme="minorHAnsi"/>
              <w:noProof/>
            </w:rPr>
          </w:pPr>
          <w:hyperlink w:anchor="_Toc21079501" w:history="1">
            <w:r w:rsidR="000F3ED4" w:rsidRPr="000F3ED4">
              <w:rPr>
                <w:rStyle w:val="Hyperlink"/>
                <w:rFonts w:asciiTheme="minorHAnsi" w:eastAsia="MS Mincho" w:hAnsiTheme="minorHAnsi" w:cstheme="minorHAnsi"/>
                <w:noProof/>
                <w:lang w:eastAsia="ja-JP"/>
              </w:rPr>
              <w:t>Allegations Procedure</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_Toc21079501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18</w:t>
            </w:r>
            <w:r w:rsidR="000F3ED4" w:rsidRPr="000F3ED4">
              <w:rPr>
                <w:rFonts w:asciiTheme="minorHAnsi" w:hAnsiTheme="minorHAnsi" w:cstheme="minorHAnsi"/>
                <w:noProof/>
                <w:webHidden/>
              </w:rPr>
              <w:fldChar w:fldCharType="end"/>
            </w:r>
          </w:hyperlink>
        </w:p>
        <w:p w14:paraId="4A5321CC" w14:textId="7AE40E7B" w:rsidR="000F3ED4" w:rsidRPr="000F3ED4" w:rsidRDefault="006148AA">
          <w:pPr>
            <w:pStyle w:val="TOC1"/>
            <w:tabs>
              <w:tab w:val="right" w:leader="dot" w:pos="8303"/>
            </w:tabs>
            <w:rPr>
              <w:rFonts w:asciiTheme="minorHAnsi" w:hAnsiTheme="minorHAnsi" w:cstheme="minorHAnsi"/>
              <w:noProof/>
            </w:rPr>
          </w:pPr>
          <w:hyperlink w:anchor="_Toc21079502" w:history="1">
            <w:r w:rsidR="000F3ED4" w:rsidRPr="000F3ED4">
              <w:rPr>
                <w:rStyle w:val="Hyperlink"/>
                <w:rFonts w:asciiTheme="minorHAnsi" w:hAnsiTheme="minorHAnsi" w:cstheme="minorHAnsi"/>
                <w:noProof/>
              </w:rPr>
              <w:t>Annex 6 - Sexual Violence and Sexual Harassment between Children in Schools and Colleges - Peer on Peer Abuse</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_Toc21079502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20</w:t>
            </w:r>
            <w:r w:rsidR="000F3ED4" w:rsidRPr="000F3ED4">
              <w:rPr>
                <w:rFonts w:asciiTheme="minorHAnsi" w:hAnsiTheme="minorHAnsi" w:cstheme="minorHAnsi"/>
                <w:noProof/>
                <w:webHidden/>
              </w:rPr>
              <w:fldChar w:fldCharType="end"/>
            </w:r>
          </w:hyperlink>
        </w:p>
        <w:p w14:paraId="72445996" w14:textId="69987525" w:rsidR="000F3ED4" w:rsidRPr="000F3ED4" w:rsidRDefault="006148AA">
          <w:pPr>
            <w:pStyle w:val="TOC2"/>
            <w:tabs>
              <w:tab w:val="right" w:leader="dot" w:pos="8303"/>
            </w:tabs>
            <w:rPr>
              <w:rFonts w:asciiTheme="minorHAnsi" w:hAnsiTheme="minorHAnsi" w:cstheme="minorHAnsi"/>
              <w:noProof/>
            </w:rPr>
          </w:pPr>
          <w:hyperlink w:anchor="_Toc21079503" w:history="1">
            <w:r w:rsidR="000F3ED4" w:rsidRPr="000F3ED4">
              <w:rPr>
                <w:rStyle w:val="Hyperlink"/>
                <w:rFonts w:asciiTheme="minorHAnsi" w:hAnsiTheme="minorHAnsi" w:cstheme="minorHAnsi"/>
                <w:noProof/>
              </w:rPr>
              <w:t>Context</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_Toc21079503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20</w:t>
            </w:r>
            <w:r w:rsidR="000F3ED4" w:rsidRPr="000F3ED4">
              <w:rPr>
                <w:rFonts w:asciiTheme="minorHAnsi" w:hAnsiTheme="minorHAnsi" w:cstheme="minorHAnsi"/>
                <w:noProof/>
                <w:webHidden/>
              </w:rPr>
              <w:fldChar w:fldCharType="end"/>
            </w:r>
          </w:hyperlink>
        </w:p>
        <w:p w14:paraId="432DBE76" w14:textId="72A4929A" w:rsidR="000F3ED4" w:rsidRPr="000F3ED4" w:rsidRDefault="006148AA">
          <w:pPr>
            <w:pStyle w:val="TOC2"/>
            <w:tabs>
              <w:tab w:val="right" w:leader="dot" w:pos="8303"/>
            </w:tabs>
            <w:rPr>
              <w:rFonts w:asciiTheme="minorHAnsi" w:hAnsiTheme="minorHAnsi" w:cstheme="minorHAnsi"/>
              <w:noProof/>
            </w:rPr>
          </w:pPr>
          <w:hyperlink w:anchor="_Toc21079504" w:history="1">
            <w:r w:rsidR="000F3ED4" w:rsidRPr="000F3ED4">
              <w:rPr>
                <w:rStyle w:val="Hyperlink"/>
                <w:rFonts w:asciiTheme="minorHAnsi" w:hAnsiTheme="minorHAnsi" w:cstheme="minorHAnsi"/>
                <w:noProof/>
              </w:rPr>
              <w:t>Policy</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_Toc21079504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20</w:t>
            </w:r>
            <w:r w:rsidR="000F3ED4" w:rsidRPr="000F3ED4">
              <w:rPr>
                <w:rFonts w:asciiTheme="minorHAnsi" w:hAnsiTheme="minorHAnsi" w:cstheme="minorHAnsi"/>
                <w:noProof/>
                <w:webHidden/>
              </w:rPr>
              <w:fldChar w:fldCharType="end"/>
            </w:r>
          </w:hyperlink>
        </w:p>
        <w:p w14:paraId="4CF08F28" w14:textId="43D5C196" w:rsidR="000F3ED4" w:rsidRPr="000F3ED4" w:rsidRDefault="006148AA">
          <w:pPr>
            <w:pStyle w:val="TOC2"/>
            <w:tabs>
              <w:tab w:val="right" w:leader="dot" w:pos="8303"/>
            </w:tabs>
            <w:rPr>
              <w:rFonts w:asciiTheme="minorHAnsi" w:hAnsiTheme="minorHAnsi" w:cstheme="minorHAnsi"/>
              <w:noProof/>
            </w:rPr>
          </w:pPr>
          <w:hyperlink w:anchor="_Toc21079505" w:history="1">
            <w:r w:rsidR="000F3ED4" w:rsidRPr="000F3ED4">
              <w:rPr>
                <w:rStyle w:val="Hyperlink"/>
                <w:rFonts w:asciiTheme="minorHAnsi" w:hAnsiTheme="minorHAnsi" w:cstheme="minorHAnsi"/>
                <w:noProof/>
              </w:rPr>
              <w:t>Prevention</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_Toc21079505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20</w:t>
            </w:r>
            <w:r w:rsidR="000F3ED4" w:rsidRPr="000F3ED4">
              <w:rPr>
                <w:rFonts w:asciiTheme="minorHAnsi" w:hAnsiTheme="minorHAnsi" w:cstheme="minorHAnsi"/>
                <w:noProof/>
                <w:webHidden/>
              </w:rPr>
              <w:fldChar w:fldCharType="end"/>
            </w:r>
          </w:hyperlink>
        </w:p>
        <w:p w14:paraId="43B0C6A6" w14:textId="49399EB6" w:rsidR="000F3ED4" w:rsidRPr="000F3ED4" w:rsidRDefault="006148AA">
          <w:pPr>
            <w:pStyle w:val="TOC2"/>
            <w:tabs>
              <w:tab w:val="right" w:leader="dot" w:pos="8303"/>
            </w:tabs>
            <w:rPr>
              <w:rFonts w:asciiTheme="minorHAnsi" w:hAnsiTheme="minorHAnsi" w:cstheme="minorHAnsi"/>
              <w:noProof/>
            </w:rPr>
          </w:pPr>
          <w:hyperlink w:anchor="_Toc21079506" w:history="1">
            <w:r w:rsidR="000F3ED4" w:rsidRPr="000F3ED4">
              <w:rPr>
                <w:rStyle w:val="Hyperlink"/>
                <w:rFonts w:asciiTheme="minorHAnsi" w:hAnsiTheme="minorHAnsi" w:cstheme="minorHAnsi"/>
                <w:noProof/>
              </w:rPr>
              <w:t>Responding to reports of sexual violence and sexual harassment</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_Toc21079506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20</w:t>
            </w:r>
            <w:r w:rsidR="000F3ED4" w:rsidRPr="000F3ED4">
              <w:rPr>
                <w:rFonts w:asciiTheme="minorHAnsi" w:hAnsiTheme="minorHAnsi" w:cstheme="minorHAnsi"/>
                <w:noProof/>
                <w:webHidden/>
              </w:rPr>
              <w:fldChar w:fldCharType="end"/>
            </w:r>
          </w:hyperlink>
        </w:p>
        <w:p w14:paraId="6FC1B554" w14:textId="57759759" w:rsidR="000F3ED4" w:rsidRPr="000F3ED4" w:rsidRDefault="006148AA">
          <w:pPr>
            <w:pStyle w:val="TOC2"/>
            <w:tabs>
              <w:tab w:val="right" w:leader="dot" w:pos="8303"/>
            </w:tabs>
            <w:rPr>
              <w:rFonts w:asciiTheme="minorHAnsi" w:hAnsiTheme="minorHAnsi" w:cstheme="minorHAnsi"/>
              <w:noProof/>
            </w:rPr>
          </w:pPr>
          <w:hyperlink w:anchor="_Toc21079507" w:history="1">
            <w:r w:rsidR="000F3ED4" w:rsidRPr="000F3ED4">
              <w:rPr>
                <w:rStyle w:val="Hyperlink"/>
                <w:rFonts w:asciiTheme="minorHAnsi" w:hAnsiTheme="minorHAnsi" w:cstheme="minorHAnsi"/>
                <w:noProof/>
              </w:rPr>
              <w:t>Risk Assessment</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_Toc21079507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21</w:t>
            </w:r>
            <w:r w:rsidR="000F3ED4" w:rsidRPr="000F3ED4">
              <w:rPr>
                <w:rFonts w:asciiTheme="minorHAnsi" w:hAnsiTheme="minorHAnsi" w:cstheme="minorHAnsi"/>
                <w:noProof/>
                <w:webHidden/>
              </w:rPr>
              <w:fldChar w:fldCharType="end"/>
            </w:r>
          </w:hyperlink>
        </w:p>
        <w:p w14:paraId="75564E59" w14:textId="7BD5E508" w:rsidR="000F3ED4" w:rsidRPr="000F3ED4" w:rsidRDefault="006148AA">
          <w:pPr>
            <w:pStyle w:val="TOC2"/>
            <w:tabs>
              <w:tab w:val="right" w:leader="dot" w:pos="8303"/>
            </w:tabs>
            <w:rPr>
              <w:rFonts w:asciiTheme="minorHAnsi" w:hAnsiTheme="minorHAnsi" w:cstheme="minorHAnsi"/>
              <w:noProof/>
            </w:rPr>
          </w:pPr>
          <w:hyperlink w:anchor="_Toc21079508" w:history="1">
            <w:r w:rsidR="000F3ED4" w:rsidRPr="000F3ED4">
              <w:rPr>
                <w:rStyle w:val="Hyperlink"/>
                <w:rFonts w:asciiTheme="minorHAnsi" w:hAnsiTheme="minorHAnsi" w:cstheme="minorHAnsi"/>
                <w:noProof/>
              </w:rPr>
              <w:t>Physical Abuse</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_Toc21079508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22</w:t>
            </w:r>
            <w:r w:rsidR="000F3ED4" w:rsidRPr="000F3ED4">
              <w:rPr>
                <w:rFonts w:asciiTheme="minorHAnsi" w:hAnsiTheme="minorHAnsi" w:cstheme="minorHAnsi"/>
                <w:noProof/>
                <w:webHidden/>
              </w:rPr>
              <w:fldChar w:fldCharType="end"/>
            </w:r>
          </w:hyperlink>
        </w:p>
        <w:p w14:paraId="0B08AFD6" w14:textId="0AB09937" w:rsidR="000F3ED4" w:rsidRPr="000F3ED4" w:rsidRDefault="006148AA">
          <w:pPr>
            <w:pStyle w:val="TOC2"/>
            <w:tabs>
              <w:tab w:val="right" w:leader="dot" w:pos="8303"/>
            </w:tabs>
            <w:rPr>
              <w:rFonts w:asciiTheme="minorHAnsi" w:hAnsiTheme="minorHAnsi" w:cstheme="minorHAnsi"/>
              <w:noProof/>
            </w:rPr>
          </w:pPr>
          <w:hyperlink w:anchor="_Toc21079509" w:history="1">
            <w:r w:rsidR="000F3ED4" w:rsidRPr="000F3ED4">
              <w:rPr>
                <w:rStyle w:val="Hyperlink"/>
                <w:rFonts w:asciiTheme="minorHAnsi" w:hAnsiTheme="minorHAnsi" w:cstheme="minorHAnsi"/>
                <w:noProof/>
              </w:rPr>
              <w:t>Upskirting</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_Toc21079509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22</w:t>
            </w:r>
            <w:r w:rsidR="000F3ED4" w:rsidRPr="000F3ED4">
              <w:rPr>
                <w:rFonts w:asciiTheme="minorHAnsi" w:hAnsiTheme="minorHAnsi" w:cstheme="minorHAnsi"/>
                <w:noProof/>
                <w:webHidden/>
              </w:rPr>
              <w:fldChar w:fldCharType="end"/>
            </w:r>
          </w:hyperlink>
        </w:p>
        <w:p w14:paraId="674E4FD3" w14:textId="7B845802" w:rsidR="000F3ED4" w:rsidRPr="000F3ED4" w:rsidRDefault="006148AA">
          <w:pPr>
            <w:pStyle w:val="TOC2"/>
            <w:tabs>
              <w:tab w:val="right" w:leader="dot" w:pos="8303"/>
            </w:tabs>
            <w:rPr>
              <w:rFonts w:asciiTheme="minorHAnsi" w:hAnsiTheme="minorHAnsi" w:cstheme="minorHAnsi"/>
              <w:noProof/>
            </w:rPr>
          </w:pPr>
          <w:hyperlink w:anchor="_Toc21079510" w:history="1">
            <w:r w:rsidR="000F3ED4" w:rsidRPr="000F3ED4">
              <w:rPr>
                <w:rStyle w:val="Hyperlink"/>
                <w:rFonts w:asciiTheme="minorHAnsi" w:hAnsiTheme="minorHAnsi" w:cstheme="minorHAnsi"/>
                <w:noProof/>
              </w:rPr>
              <w:t>References</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_Toc21079510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22</w:t>
            </w:r>
            <w:r w:rsidR="000F3ED4" w:rsidRPr="000F3ED4">
              <w:rPr>
                <w:rFonts w:asciiTheme="minorHAnsi" w:hAnsiTheme="minorHAnsi" w:cstheme="minorHAnsi"/>
                <w:noProof/>
                <w:webHidden/>
              </w:rPr>
              <w:fldChar w:fldCharType="end"/>
            </w:r>
          </w:hyperlink>
        </w:p>
        <w:p w14:paraId="42593C80" w14:textId="3DA76D62" w:rsidR="000F3ED4" w:rsidRPr="000F3ED4" w:rsidRDefault="006148AA">
          <w:pPr>
            <w:pStyle w:val="TOC1"/>
            <w:tabs>
              <w:tab w:val="right" w:leader="dot" w:pos="8303"/>
            </w:tabs>
            <w:rPr>
              <w:rFonts w:asciiTheme="minorHAnsi" w:hAnsiTheme="minorHAnsi" w:cstheme="minorHAnsi"/>
              <w:noProof/>
            </w:rPr>
          </w:pPr>
          <w:hyperlink w:anchor="_Toc21079511" w:history="1">
            <w:r w:rsidR="000F3ED4" w:rsidRPr="000F3ED4">
              <w:rPr>
                <w:rStyle w:val="Hyperlink"/>
                <w:rFonts w:asciiTheme="minorHAnsi" w:hAnsiTheme="minorHAnsi" w:cstheme="minorHAnsi"/>
                <w:noProof/>
              </w:rPr>
              <w:t>Annex 7 - Brook Sexual Behaviours Traffic Light Tool</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_Toc21079511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23</w:t>
            </w:r>
            <w:r w:rsidR="000F3ED4" w:rsidRPr="000F3ED4">
              <w:rPr>
                <w:rFonts w:asciiTheme="minorHAnsi" w:hAnsiTheme="minorHAnsi" w:cstheme="minorHAnsi"/>
                <w:noProof/>
                <w:webHidden/>
              </w:rPr>
              <w:fldChar w:fldCharType="end"/>
            </w:r>
          </w:hyperlink>
        </w:p>
        <w:p w14:paraId="7472D516" w14:textId="5EA1DA68" w:rsidR="000F3ED4" w:rsidRPr="000F3ED4" w:rsidRDefault="006148AA">
          <w:pPr>
            <w:pStyle w:val="TOC1"/>
            <w:tabs>
              <w:tab w:val="right" w:leader="dot" w:pos="8303"/>
            </w:tabs>
            <w:rPr>
              <w:rFonts w:asciiTheme="minorHAnsi" w:hAnsiTheme="minorHAnsi" w:cstheme="minorHAnsi"/>
              <w:noProof/>
            </w:rPr>
          </w:pPr>
          <w:hyperlink w:anchor="_Toc21079512" w:history="1">
            <w:r w:rsidR="000F3ED4" w:rsidRPr="000F3ED4">
              <w:rPr>
                <w:rStyle w:val="Hyperlink"/>
                <w:rFonts w:asciiTheme="minorHAnsi" w:hAnsiTheme="minorHAnsi" w:cstheme="minorHAnsi"/>
                <w:noProof/>
              </w:rPr>
              <w:t>Annex 8 - Sexual Violence and Sexual Harassment between Children Risk and Needs Assessment Template</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_Toc21079512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27</w:t>
            </w:r>
            <w:r w:rsidR="000F3ED4" w:rsidRPr="000F3ED4">
              <w:rPr>
                <w:rFonts w:asciiTheme="minorHAnsi" w:hAnsiTheme="minorHAnsi" w:cstheme="minorHAnsi"/>
                <w:noProof/>
                <w:webHidden/>
              </w:rPr>
              <w:fldChar w:fldCharType="end"/>
            </w:r>
          </w:hyperlink>
        </w:p>
        <w:p w14:paraId="74659DFB" w14:textId="1FBC6E22" w:rsidR="000F3ED4" w:rsidRPr="000F3ED4" w:rsidRDefault="006148AA">
          <w:pPr>
            <w:pStyle w:val="TOC1"/>
            <w:tabs>
              <w:tab w:val="right" w:leader="dot" w:pos="8303"/>
            </w:tabs>
            <w:rPr>
              <w:rFonts w:asciiTheme="minorHAnsi" w:hAnsiTheme="minorHAnsi" w:cstheme="minorHAnsi"/>
              <w:noProof/>
            </w:rPr>
          </w:pPr>
          <w:hyperlink w:anchor="_Toc21079513" w:history="1">
            <w:r w:rsidR="000F3ED4" w:rsidRPr="000F3ED4">
              <w:rPr>
                <w:rStyle w:val="Hyperlink"/>
                <w:rFonts w:asciiTheme="minorHAnsi" w:hAnsiTheme="minorHAnsi" w:cstheme="minorHAnsi"/>
                <w:noProof/>
              </w:rPr>
              <w:t>Annex 9 - Whistleblowing in a Safeguarding Context</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_Toc21079513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30</w:t>
            </w:r>
            <w:r w:rsidR="000F3ED4" w:rsidRPr="000F3ED4">
              <w:rPr>
                <w:rFonts w:asciiTheme="minorHAnsi" w:hAnsiTheme="minorHAnsi" w:cstheme="minorHAnsi"/>
                <w:noProof/>
                <w:webHidden/>
              </w:rPr>
              <w:fldChar w:fldCharType="end"/>
            </w:r>
          </w:hyperlink>
        </w:p>
        <w:p w14:paraId="796AA316" w14:textId="2FA2E28B" w:rsidR="000F3ED4" w:rsidRPr="000F3ED4" w:rsidRDefault="006148AA">
          <w:pPr>
            <w:pStyle w:val="TOC1"/>
            <w:tabs>
              <w:tab w:val="right" w:leader="dot" w:pos="8303"/>
            </w:tabs>
            <w:rPr>
              <w:rFonts w:asciiTheme="minorHAnsi" w:hAnsiTheme="minorHAnsi" w:cstheme="minorHAnsi"/>
              <w:noProof/>
            </w:rPr>
          </w:pPr>
          <w:hyperlink w:anchor="_Toc21079514" w:history="1">
            <w:r w:rsidR="000F3ED4" w:rsidRPr="000F3ED4">
              <w:rPr>
                <w:rStyle w:val="Hyperlink"/>
                <w:rFonts w:asciiTheme="minorHAnsi" w:hAnsiTheme="minorHAnsi" w:cstheme="minorHAnsi"/>
                <w:noProof/>
              </w:rPr>
              <w:t>Annex 10 - Briefing sheet for temporary and supply staff</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_Toc21079514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31</w:t>
            </w:r>
            <w:r w:rsidR="000F3ED4" w:rsidRPr="000F3ED4">
              <w:rPr>
                <w:rFonts w:asciiTheme="minorHAnsi" w:hAnsiTheme="minorHAnsi" w:cstheme="minorHAnsi"/>
                <w:noProof/>
                <w:webHidden/>
              </w:rPr>
              <w:fldChar w:fldCharType="end"/>
            </w:r>
          </w:hyperlink>
        </w:p>
        <w:p w14:paraId="0AFF7B68" w14:textId="3BD05DF3" w:rsidR="000F3ED4" w:rsidRPr="000F3ED4" w:rsidRDefault="006148AA">
          <w:pPr>
            <w:pStyle w:val="TOC1"/>
            <w:tabs>
              <w:tab w:val="right" w:leader="dot" w:pos="8303"/>
            </w:tabs>
            <w:rPr>
              <w:rFonts w:asciiTheme="minorHAnsi" w:hAnsiTheme="minorHAnsi" w:cstheme="minorHAnsi"/>
              <w:noProof/>
            </w:rPr>
          </w:pPr>
          <w:hyperlink w:anchor="_Toc21079515" w:history="1">
            <w:r w:rsidR="000F3ED4" w:rsidRPr="000F3ED4">
              <w:rPr>
                <w:rStyle w:val="Hyperlink"/>
                <w:rFonts w:asciiTheme="minorHAnsi" w:hAnsiTheme="minorHAnsi" w:cstheme="minorHAnsi"/>
                <w:noProof/>
              </w:rPr>
              <w:t>Annex 11 - What Is Child Abuse?</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_Toc21079515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32</w:t>
            </w:r>
            <w:r w:rsidR="000F3ED4" w:rsidRPr="000F3ED4">
              <w:rPr>
                <w:rFonts w:asciiTheme="minorHAnsi" w:hAnsiTheme="minorHAnsi" w:cstheme="minorHAnsi"/>
                <w:noProof/>
                <w:webHidden/>
              </w:rPr>
              <w:fldChar w:fldCharType="end"/>
            </w:r>
          </w:hyperlink>
        </w:p>
        <w:p w14:paraId="062DF45D" w14:textId="7970D3A8" w:rsidR="000F3ED4" w:rsidRPr="000F3ED4" w:rsidRDefault="006148AA">
          <w:pPr>
            <w:pStyle w:val="TOC2"/>
            <w:tabs>
              <w:tab w:val="right" w:leader="dot" w:pos="8303"/>
            </w:tabs>
            <w:rPr>
              <w:rFonts w:asciiTheme="minorHAnsi" w:hAnsiTheme="minorHAnsi" w:cstheme="minorHAnsi"/>
              <w:noProof/>
            </w:rPr>
          </w:pPr>
          <w:hyperlink w:anchor="_Toc21079516" w:history="1">
            <w:r w:rsidR="000F3ED4" w:rsidRPr="000F3ED4">
              <w:rPr>
                <w:rStyle w:val="Hyperlink"/>
                <w:rFonts w:asciiTheme="minorHAnsi" w:hAnsiTheme="minorHAnsi" w:cstheme="minorHAnsi"/>
                <w:noProof/>
              </w:rPr>
              <w:t>What Is Abuse and Neglect?</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_Toc21079516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32</w:t>
            </w:r>
            <w:r w:rsidR="000F3ED4" w:rsidRPr="000F3ED4">
              <w:rPr>
                <w:rFonts w:asciiTheme="minorHAnsi" w:hAnsiTheme="minorHAnsi" w:cstheme="minorHAnsi"/>
                <w:noProof/>
                <w:webHidden/>
              </w:rPr>
              <w:fldChar w:fldCharType="end"/>
            </w:r>
          </w:hyperlink>
        </w:p>
        <w:p w14:paraId="2C045460" w14:textId="315B7D72" w:rsidR="000F3ED4" w:rsidRPr="000F3ED4" w:rsidRDefault="006148AA">
          <w:pPr>
            <w:pStyle w:val="TOC2"/>
            <w:tabs>
              <w:tab w:val="right" w:leader="dot" w:pos="8303"/>
            </w:tabs>
            <w:rPr>
              <w:rFonts w:asciiTheme="minorHAnsi" w:hAnsiTheme="minorHAnsi" w:cstheme="minorHAnsi"/>
              <w:noProof/>
            </w:rPr>
          </w:pPr>
          <w:hyperlink w:anchor="_Toc21079517" w:history="1">
            <w:r w:rsidR="000F3ED4" w:rsidRPr="000F3ED4">
              <w:rPr>
                <w:rStyle w:val="Hyperlink"/>
                <w:rFonts w:asciiTheme="minorHAnsi" w:hAnsiTheme="minorHAnsi" w:cstheme="minorHAnsi"/>
                <w:noProof/>
              </w:rPr>
              <w:t>Physical Abuse</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_Toc21079517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32</w:t>
            </w:r>
            <w:r w:rsidR="000F3ED4" w:rsidRPr="000F3ED4">
              <w:rPr>
                <w:rFonts w:asciiTheme="minorHAnsi" w:hAnsiTheme="minorHAnsi" w:cstheme="minorHAnsi"/>
                <w:noProof/>
                <w:webHidden/>
              </w:rPr>
              <w:fldChar w:fldCharType="end"/>
            </w:r>
          </w:hyperlink>
        </w:p>
        <w:p w14:paraId="3D25B061" w14:textId="756C08D6" w:rsidR="000F3ED4" w:rsidRPr="000F3ED4" w:rsidRDefault="006148AA">
          <w:pPr>
            <w:pStyle w:val="TOC2"/>
            <w:tabs>
              <w:tab w:val="right" w:leader="dot" w:pos="8303"/>
            </w:tabs>
            <w:rPr>
              <w:rFonts w:asciiTheme="minorHAnsi" w:hAnsiTheme="minorHAnsi" w:cstheme="minorHAnsi"/>
              <w:noProof/>
            </w:rPr>
          </w:pPr>
          <w:hyperlink w:anchor="_Toc21079518" w:history="1">
            <w:r w:rsidR="000F3ED4" w:rsidRPr="000F3ED4">
              <w:rPr>
                <w:rStyle w:val="Hyperlink"/>
                <w:rFonts w:asciiTheme="minorHAnsi" w:hAnsiTheme="minorHAnsi" w:cstheme="minorHAnsi"/>
                <w:noProof/>
              </w:rPr>
              <w:t>Emotional Abuse</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_Toc21079518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32</w:t>
            </w:r>
            <w:r w:rsidR="000F3ED4" w:rsidRPr="000F3ED4">
              <w:rPr>
                <w:rFonts w:asciiTheme="minorHAnsi" w:hAnsiTheme="minorHAnsi" w:cstheme="minorHAnsi"/>
                <w:noProof/>
                <w:webHidden/>
              </w:rPr>
              <w:fldChar w:fldCharType="end"/>
            </w:r>
          </w:hyperlink>
        </w:p>
        <w:p w14:paraId="69EC5A58" w14:textId="12A8FA84" w:rsidR="000F3ED4" w:rsidRPr="000F3ED4" w:rsidRDefault="006148AA">
          <w:pPr>
            <w:pStyle w:val="TOC2"/>
            <w:tabs>
              <w:tab w:val="right" w:leader="dot" w:pos="8303"/>
            </w:tabs>
            <w:rPr>
              <w:rFonts w:asciiTheme="minorHAnsi" w:hAnsiTheme="minorHAnsi" w:cstheme="minorHAnsi"/>
              <w:noProof/>
            </w:rPr>
          </w:pPr>
          <w:hyperlink w:anchor="_Toc21079519" w:history="1">
            <w:r w:rsidR="000F3ED4" w:rsidRPr="000F3ED4">
              <w:rPr>
                <w:rStyle w:val="Hyperlink"/>
                <w:rFonts w:asciiTheme="minorHAnsi" w:hAnsiTheme="minorHAnsi" w:cstheme="minorHAnsi"/>
                <w:noProof/>
              </w:rPr>
              <w:t>Sexual Abuse</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_Toc21079519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32</w:t>
            </w:r>
            <w:r w:rsidR="000F3ED4" w:rsidRPr="000F3ED4">
              <w:rPr>
                <w:rFonts w:asciiTheme="minorHAnsi" w:hAnsiTheme="minorHAnsi" w:cstheme="minorHAnsi"/>
                <w:noProof/>
                <w:webHidden/>
              </w:rPr>
              <w:fldChar w:fldCharType="end"/>
            </w:r>
          </w:hyperlink>
        </w:p>
        <w:p w14:paraId="2B52CB65" w14:textId="34EEAC32" w:rsidR="000F3ED4" w:rsidRPr="000F3ED4" w:rsidRDefault="006148AA">
          <w:pPr>
            <w:pStyle w:val="TOC2"/>
            <w:tabs>
              <w:tab w:val="right" w:leader="dot" w:pos="8303"/>
            </w:tabs>
            <w:rPr>
              <w:rFonts w:asciiTheme="minorHAnsi" w:hAnsiTheme="minorHAnsi" w:cstheme="minorHAnsi"/>
              <w:noProof/>
            </w:rPr>
          </w:pPr>
          <w:hyperlink w:anchor="_Toc21079520" w:history="1">
            <w:r w:rsidR="000F3ED4" w:rsidRPr="000F3ED4">
              <w:rPr>
                <w:rStyle w:val="Hyperlink"/>
                <w:rFonts w:asciiTheme="minorHAnsi" w:hAnsiTheme="minorHAnsi" w:cstheme="minorHAnsi"/>
                <w:noProof/>
              </w:rPr>
              <w:t>Neglect</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_Toc21079520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32</w:t>
            </w:r>
            <w:r w:rsidR="000F3ED4" w:rsidRPr="000F3ED4">
              <w:rPr>
                <w:rFonts w:asciiTheme="minorHAnsi" w:hAnsiTheme="minorHAnsi" w:cstheme="minorHAnsi"/>
                <w:noProof/>
                <w:webHidden/>
              </w:rPr>
              <w:fldChar w:fldCharType="end"/>
            </w:r>
          </w:hyperlink>
        </w:p>
        <w:p w14:paraId="2251AAF9" w14:textId="0CA315E7" w:rsidR="000F3ED4" w:rsidRPr="000F3ED4" w:rsidRDefault="006148AA">
          <w:pPr>
            <w:pStyle w:val="TOC2"/>
            <w:tabs>
              <w:tab w:val="right" w:leader="dot" w:pos="8303"/>
            </w:tabs>
            <w:rPr>
              <w:rFonts w:asciiTheme="minorHAnsi" w:hAnsiTheme="minorHAnsi" w:cstheme="minorHAnsi"/>
              <w:noProof/>
            </w:rPr>
          </w:pPr>
          <w:hyperlink w:anchor="_Toc21079521" w:history="1">
            <w:r w:rsidR="000F3ED4" w:rsidRPr="000F3ED4">
              <w:rPr>
                <w:rStyle w:val="Hyperlink"/>
                <w:rFonts w:asciiTheme="minorHAnsi" w:hAnsiTheme="minorHAnsi" w:cstheme="minorHAnsi"/>
                <w:noProof/>
              </w:rPr>
              <w:t>Indicators of Abuse</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_Toc21079521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33</w:t>
            </w:r>
            <w:r w:rsidR="000F3ED4" w:rsidRPr="000F3ED4">
              <w:rPr>
                <w:rFonts w:asciiTheme="minorHAnsi" w:hAnsiTheme="minorHAnsi" w:cstheme="minorHAnsi"/>
                <w:noProof/>
                <w:webHidden/>
              </w:rPr>
              <w:fldChar w:fldCharType="end"/>
            </w:r>
          </w:hyperlink>
        </w:p>
        <w:p w14:paraId="3218DEA9" w14:textId="01967F12" w:rsidR="000F3ED4" w:rsidRDefault="006148AA">
          <w:pPr>
            <w:pStyle w:val="TOC1"/>
            <w:tabs>
              <w:tab w:val="right" w:leader="dot" w:pos="8303"/>
            </w:tabs>
            <w:rPr>
              <w:noProof/>
            </w:rPr>
          </w:pPr>
          <w:hyperlink w:anchor="_Toc21079522" w:history="1">
            <w:r w:rsidR="000F3ED4" w:rsidRPr="000F3ED4">
              <w:rPr>
                <w:rStyle w:val="Hyperlink"/>
                <w:rFonts w:asciiTheme="minorHAnsi" w:hAnsiTheme="minorHAnsi" w:cstheme="minorHAnsi"/>
                <w:noProof/>
              </w:rPr>
              <w:t>Annex 12 - Useful Contacts</w:t>
            </w:r>
            <w:r w:rsidR="000F3ED4" w:rsidRPr="000F3ED4">
              <w:rPr>
                <w:rFonts w:asciiTheme="minorHAnsi" w:hAnsiTheme="minorHAnsi" w:cstheme="minorHAnsi"/>
                <w:noProof/>
                <w:webHidden/>
              </w:rPr>
              <w:tab/>
            </w:r>
            <w:r w:rsidR="000F3ED4" w:rsidRPr="000F3ED4">
              <w:rPr>
                <w:rFonts w:asciiTheme="minorHAnsi" w:hAnsiTheme="minorHAnsi" w:cstheme="minorHAnsi"/>
                <w:noProof/>
                <w:webHidden/>
              </w:rPr>
              <w:fldChar w:fldCharType="begin"/>
            </w:r>
            <w:r w:rsidR="000F3ED4" w:rsidRPr="000F3ED4">
              <w:rPr>
                <w:rFonts w:asciiTheme="minorHAnsi" w:hAnsiTheme="minorHAnsi" w:cstheme="minorHAnsi"/>
                <w:noProof/>
                <w:webHidden/>
              </w:rPr>
              <w:instrText xml:space="preserve"> PAGEREF _Toc21079522 \h </w:instrText>
            </w:r>
            <w:r w:rsidR="000F3ED4" w:rsidRPr="000F3ED4">
              <w:rPr>
                <w:rFonts w:asciiTheme="minorHAnsi" w:hAnsiTheme="minorHAnsi" w:cstheme="minorHAnsi"/>
                <w:noProof/>
                <w:webHidden/>
              </w:rPr>
            </w:r>
            <w:r w:rsidR="000F3ED4" w:rsidRPr="000F3ED4">
              <w:rPr>
                <w:rFonts w:asciiTheme="minorHAnsi" w:hAnsiTheme="minorHAnsi" w:cstheme="minorHAnsi"/>
                <w:noProof/>
                <w:webHidden/>
              </w:rPr>
              <w:fldChar w:fldCharType="separate"/>
            </w:r>
            <w:r>
              <w:rPr>
                <w:rFonts w:asciiTheme="minorHAnsi" w:hAnsiTheme="minorHAnsi" w:cstheme="minorHAnsi"/>
                <w:noProof/>
                <w:webHidden/>
              </w:rPr>
              <w:t>38</w:t>
            </w:r>
            <w:r w:rsidR="000F3ED4" w:rsidRPr="000F3ED4">
              <w:rPr>
                <w:rFonts w:asciiTheme="minorHAnsi" w:hAnsiTheme="minorHAnsi" w:cstheme="minorHAnsi"/>
                <w:noProof/>
                <w:webHidden/>
              </w:rPr>
              <w:fldChar w:fldCharType="end"/>
            </w:r>
          </w:hyperlink>
        </w:p>
        <w:p w14:paraId="43FFB777" w14:textId="03558E3E" w:rsidR="000F3ED4" w:rsidRDefault="000F3ED4">
          <w:r>
            <w:rPr>
              <w:b/>
              <w:bCs/>
              <w:noProof/>
            </w:rPr>
            <w:fldChar w:fldCharType="end"/>
          </w:r>
        </w:p>
      </w:sdtContent>
    </w:sdt>
    <w:p w14:paraId="26336E5B" w14:textId="77777777" w:rsidR="000F3ED4" w:rsidRDefault="000F3ED4">
      <w:pPr>
        <w:rPr>
          <w:rFonts w:asciiTheme="minorHAnsi" w:hAnsiTheme="minorHAnsi" w:cs="Arial"/>
          <w:b/>
          <w:color w:val="2F5496" w:themeColor="accent5" w:themeShade="BF"/>
          <w:sz w:val="28"/>
          <w:szCs w:val="28"/>
        </w:rPr>
      </w:pPr>
      <w:r>
        <w:rPr>
          <w:rFonts w:asciiTheme="minorHAnsi" w:hAnsiTheme="minorHAnsi" w:cs="Arial"/>
          <w:b/>
          <w:color w:val="2F5496" w:themeColor="accent5" w:themeShade="BF"/>
          <w:sz w:val="28"/>
          <w:szCs w:val="28"/>
        </w:rPr>
        <w:br w:type="page"/>
      </w:r>
    </w:p>
    <w:p w14:paraId="4E441612" w14:textId="2702819F" w:rsidR="009F5BF4" w:rsidRPr="00DA2F5A" w:rsidRDefault="004438CF" w:rsidP="00DA2F5A">
      <w:pPr>
        <w:ind w:left="-567"/>
        <w:rPr>
          <w:rFonts w:asciiTheme="minorHAnsi" w:hAnsiTheme="minorHAnsi" w:cs="Arial"/>
          <w:b/>
          <w:color w:val="2F5496" w:themeColor="accent5" w:themeShade="BF"/>
          <w:sz w:val="28"/>
          <w:szCs w:val="28"/>
        </w:rPr>
      </w:pPr>
      <w:r w:rsidRPr="00DA2F5A">
        <w:rPr>
          <w:rFonts w:asciiTheme="minorHAnsi" w:hAnsiTheme="minorHAnsi" w:cs="Arial"/>
          <w:b/>
          <w:color w:val="2F5496" w:themeColor="accent5" w:themeShade="BF"/>
          <w:sz w:val="28"/>
          <w:szCs w:val="28"/>
        </w:rPr>
        <w:lastRenderedPageBreak/>
        <w:t>Cams Hill School</w:t>
      </w:r>
      <w:r w:rsidR="009F5BF4" w:rsidRPr="00DA2F5A">
        <w:rPr>
          <w:rFonts w:asciiTheme="minorHAnsi" w:hAnsiTheme="minorHAnsi" w:cs="Arial"/>
          <w:b/>
          <w:i/>
          <w:color w:val="2F5496" w:themeColor="accent5" w:themeShade="BF"/>
          <w:sz w:val="28"/>
          <w:szCs w:val="28"/>
        </w:rPr>
        <w:t xml:space="preserve"> </w:t>
      </w:r>
      <w:r w:rsidR="009F5BF4" w:rsidRPr="00DA2F5A">
        <w:rPr>
          <w:rFonts w:asciiTheme="minorHAnsi" w:hAnsiTheme="minorHAnsi" w:cs="Arial"/>
          <w:b/>
          <w:color w:val="2F5496" w:themeColor="accent5" w:themeShade="BF"/>
          <w:sz w:val="28"/>
          <w:szCs w:val="28"/>
        </w:rPr>
        <w:t>Child Protection Policy</w:t>
      </w:r>
    </w:p>
    <w:p w14:paraId="250F9818" w14:textId="77777777" w:rsidR="009F5BF4" w:rsidRPr="00306C76" w:rsidRDefault="009F5BF4" w:rsidP="00A63AB3">
      <w:pPr>
        <w:ind w:left="-567" w:right="-759"/>
        <w:rPr>
          <w:rFonts w:asciiTheme="minorHAnsi" w:hAnsiTheme="minorHAnsi"/>
          <w:sz w:val="22"/>
          <w:szCs w:val="22"/>
        </w:rPr>
      </w:pPr>
    </w:p>
    <w:p w14:paraId="624A853E" w14:textId="77777777" w:rsidR="00A63AB3" w:rsidRPr="00DA2F5A" w:rsidRDefault="00A63AB3" w:rsidP="00DA2F5A">
      <w:pPr>
        <w:pStyle w:val="Heading1"/>
      </w:pPr>
      <w:bookmarkStart w:id="3" w:name="_Toc21079473"/>
      <w:r w:rsidRPr="00DA2F5A">
        <w:t>Policy Statement</w:t>
      </w:r>
      <w:bookmarkEnd w:id="3"/>
    </w:p>
    <w:p w14:paraId="5FE68206" w14:textId="77777777" w:rsidR="00A63AB3" w:rsidRPr="00306C76" w:rsidRDefault="00A63AB3" w:rsidP="00A63AB3">
      <w:pPr>
        <w:ind w:left="-567" w:right="-759"/>
        <w:rPr>
          <w:rFonts w:asciiTheme="minorHAnsi" w:hAnsiTheme="minorHAnsi" w:cs="Arial"/>
          <w:b/>
          <w:color w:val="000000"/>
          <w:sz w:val="22"/>
          <w:szCs w:val="22"/>
        </w:rPr>
      </w:pPr>
    </w:p>
    <w:p w14:paraId="29170C9A" w14:textId="77777777" w:rsidR="00A63AB3" w:rsidRPr="00306C76" w:rsidRDefault="00A63AB3" w:rsidP="001C0619">
      <w:pPr>
        <w:ind w:left="-567" w:right="-759"/>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We recognise our moral and statutory responsibility to safeguard and promote the welfare of all children. </w:t>
      </w:r>
    </w:p>
    <w:p w14:paraId="744B436A" w14:textId="77777777" w:rsidR="00A63AB3" w:rsidRPr="00306C76" w:rsidRDefault="00A63AB3" w:rsidP="001C0619">
      <w:pPr>
        <w:ind w:left="-567" w:right="-759"/>
        <w:jc w:val="both"/>
        <w:rPr>
          <w:rFonts w:asciiTheme="minorHAnsi" w:hAnsiTheme="minorHAnsi" w:cs="Arial"/>
          <w:color w:val="000000"/>
          <w:sz w:val="22"/>
          <w:szCs w:val="22"/>
        </w:rPr>
      </w:pPr>
    </w:p>
    <w:p w14:paraId="066620B0" w14:textId="77777777" w:rsidR="00A63AB3" w:rsidRPr="00306C76" w:rsidRDefault="00A63AB3" w:rsidP="001C0619">
      <w:pPr>
        <w:ind w:left="-567" w:right="-759"/>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We make every effort to provide a safe and welcoming environment underpinned by a culture of openness where both children and adults feel secure, able to talk and believe that they are being listened to. </w:t>
      </w:r>
    </w:p>
    <w:p w14:paraId="1700B810" w14:textId="77777777" w:rsidR="00A63AB3" w:rsidRPr="00306C76" w:rsidRDefault="00A63AB3" w:rsidP="001C0619">
      <w:pPr>
        <w:ind w:left="-567" w:right="-759"/>
        <w:jc w:val="both"/>
        <w:rPr>
          <w:rFonts w:asciiTheme="minorHAnsi" w:hAnsiTheme="minorHAnsi" w:cs="Arial"/>
          <w:color w:val="000000"/>
          <w:sz w:val="22"/>
          <w:szCs w:val="22"/>
        </w:rPr>
      </w:pPr>
    </w:p>
    <w:p w14:paraId="11A1F32A" w14:textId="77777777" w:rsidR="00A63AB3" w:rsidRPr="00306C76" w:rsidRDefault="00A63AB3" w:rsidP="001C0619">
      <w:pPr>
        <w:ind w:left="-567" w:right="-759"/>
        <w:jc w:val="both"/>
        <w:rPr>
          <w:rFonts w:asciiTheme="minorHAnsi" w:hAnsiTheme="minorHAnsi" w:cs="Arial"/>
          <w:color w:val="000000"/>
          <w:sz w:val="22"/>
          <w:szCs w:val="22"/>
        </w:rPr>
      </w:pPr>
      <w:r w:rsidRPr="00306C76">
        <w:rPr>
          <w:rFonts w:asciiTheme="minorHAnsi" w:hAnsiTheme="minorHAnsi" w:cs="Arial"/>
          <w:color w:val="000000"/>
          <w:sz w:val="22"/>
          <w:szCs w:val="22"/>
        </w:rPr>
        <w:t>We maintain an attitude of “it could happen here” where safeguarding is concerned.</w:t>
      </w:r>
    </w:p>
    <w:p w14:paraId="0CFA5253" w14:textId="77777777" w:rsidR="00A63AB3" w:rsidRPr="00306C76" w:rsidRDefault="00A63AB3" w:rsidP="001C0619">
      <w:pPr>
        <w:ind w:left="-567" w:right="-759"/>
        <w:jc w:val="both"/>
        <w:rPr>
          <w:rFonts w:asciiTheme="minorHAnsi" w:hAnsiTheme="minorHAnsi" w:cs="Arial"/>
          <w:color w:val="000000"/>
          <w:sz w:val="22"/>
          <w:szCs w:val="22"/>
        </w:rPr>
      </w:pPr>
    </w:p>
    <w:p w14:paraId="7A34F93D" w14:textId="77777777" w:rsidR="00A63AB3" w:rsidRPr="00306C76" w:rsidRDefault="00A63AB3" w:rsidP="001C0619">
      <w:pPr>
        <w:ind w:left="-567" w:right="-759"/>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The purpose of this policy is to provide staff, volunteers and governors with the framework they need in order to keep children safe and secure in our school and to inform parents and guardians how we will safeguard their children whilst they are in our care. </w:t>
      </w:r>
    </w:p>
    <w:p w14:paraId="5D4A971D" w14:textId="77777777" w:rsidR="00A63AB3" w:rsidRPr="00306C76" w:rsidRDefault="00A63AB3" w:rsidP="001C0619">
      <w:pPr>
        <w:ind w:left="-567" w:right="-759"/>
        <w:jc w:val="both"/>
        <w:rPr>
          <w:rFonts w:asciiTheme="minorHAnsi" w:hAnsiTheme="minorHAnsi" w:cs="Arial"/>
          <w:color w:val="000000"/>
          <w:sz w:val="22"/>
          <w:szCs w:val="22"/>
        </w:rPr>
      </w:pPr>
    </w:p>
    <w:p w14:paraId="11941A6A" w14:textId="77777777" w:rsidR="00A63AB3" w:rsidRPr="00306C76" w:rsidRDefault="00A63AB3" w:rsidP="001C0619">
      <w:pPr>
        <w:ind w:left="-567" w:right="-759"/>
        <w:jc w:val="both"/>
        <w:rPr>
          <w:rFonts w:asciiTheme="minorHAnsi" w:hAnsiTheme="minorHAnsi"/>
          <w:sz w:val="22"/>
          <w:szCs w:val="22"/>
        </w:rPr>
      </w:pPr>
      <w:r w:rsidRPr="00306C76">
        <w:rPr>
          <w:rFonts w:asciiTheme="minorHAnsi" w:hAnsiTheme="minorHAnsi" w:cs="Arial"/>
          <w:color w:val="000000"/>
          <w:sz w:val="22"/>
          <w:szCs w:val="22"/>
        </w:rPr>
        <w:t>Specific guidance is available to staff within the procedure documents.</w:t>
      </w:r>
    </w:p>
    <w:p w14:paraId="79C6170A" w14:textId="77777777" w:rsidR="00A63AB3" w:rsidRPr="00306C76" w:rsidRDefault="00A63AB3" w:rsidP="001C0619">
      <w:pPr>
        <w:ind w:left="-567" w:right="-759"/>
        <w:jc w:val="both"/>
        <w:rPr>
          <w:rFonts w:asciiTheme="minorHAnsi" w:hAnsiTheme="minorHAnsi" w:cs="Arial"/>
          <w:b/>
          <w:color w:val="000000"/>
          <w:sz w:val="22"/>
          <w:szCs w:val="22"/>
        </w:rPr>
      </w:pPr>
    </w:p>
    <w:p w14:paraId="3F6EE639" w14:textId="77777777" w:rsidR="009F5BF4" w:rsidRPr="00306C76" w:rsidRDefault="009F5BF4" w:rsidP="00DA2F5A">
      <w:pPr>
        <w:pStyle w:val="Heading1"/>
      </w:pPr>
      <w:bookmarkStart w:id="4" w:name="_Toc21079474"/>
      <w:r w:rsidRPr="00306C76">
        <w:t>Definitions</w:t>
      </w:r>
      <w:bookmarkEnd w:id="4"/>
    </w:p>
    <w:p w14:paraId="1C8301D5" w14:textId="77777777" w:rsidR="009F5BF4" w:rsidRPr="00306C76" w:rsidRDefault="009F5BF4" w:rsidP="001C0619">
      <w:pPr>
        <w:ind w:left="-567" w:right="-759"/>
        <w:jc w:val="both"/>
        <w:rPr>
          <w:rFonts w:asciiTheme="minorHAnsi" w:hAnsiTheme="minorHAnsi" w:cs="Arial"/>
          <w:b/>
          <w:color w:val="000000"/>
          <w:sz w:val="22"/>
          <w:szCs w:val="22"/>
        </w:rPr>
      </w:pPr>
    </w:p>
    <w:p w14:paraId="68EA1C26" w14:textId="77777777" w:rsidR="009F5BF4" w:rsidRPr="00306C76" w:rsidRDefault="009F5BF4" w:rsidP="001C0619">
      <w:pPr>
        <w:ind w:left="-567" w:right="-759"/>
        <w:jc w:val="both"/>
        <w:rPr>
          <w:rFonts w:asciiTheme="minorHAnsi" w:hAnsiTheme="minorHAnsi" w:cs="Arial"/>
          <w:color w:val="000000"/>
          <w:sz w:val="22"/>
          <w:szCs w:val="22"/>
        </w:rPr>
      </w:pPr>
      <w:r w:rsidRPr="00306C76">
        <w:rPr>
          <w:rFonts w:asciiTheme="minorHAnsi" w:hAnsiTheme="minorHAnsi" w:cs="Arial"/>
          <w:color w:val="000000"/>
          <w:sz w:val="22"/>
          <w:szCs w:val="22"/>
        </w:rPr>
        <w:t>Within this document:</w:t>
      </w:r>
    </w:p>
    <w:p w14:paraId="7846BA7D" w14:textId="77777777" w:rsidR="009F5BF4" w:rsidRPr="00306C76" w:rsidRDefault="009F5BF4" w:rsidP="001C0619">
      <w:pPr>
        <w:ind w:left="-567" w:right="-759"/>
        <w:jc w:val="both"/>
        <w:rPr>
          <w:rFonts w:asciiTheme="minorHAnsi" w:hAnsiTheme="minorHAnsi" w:cs="Arial"/>
          <w:color w:val="000000"/>
          <w:sz w:val="22"/>
          <w:szCs w:val="22"/>
        </w:rPr>
      </w:pPr>
    </w:p>
    <w:p w14:paraId="4C6D41B3" w14:textId="77777777" w:rsidR="009F5BF4" w:rsidRPr="00306C76" w:rsidRDefault="009F5BF4" w:rsidP="001C0619">
      <w:pPr>
        <w:ind w:left="-567" w:right="-759"/>
        <w:jc w:val="both"/>
        <w:rPr>
          <w:rFonts w:asciiTheme="minorHAnsi" w:hAnsiTheme="minorHAnsi" w:cs="Arial"/>
          <w:color w:val="000000"/>
          <w:sz w:val="22"/>
          <w:szCs w:val="22"/>
        </w:rPr>
      </w:pPr>
      <w:r w:rsidRPr="00DA2F5A">
        <w:rPr>
          <w:rFonts w:asciiTheme="minorHAnsi" w:hAnsiTheme="minorHAnsi" w:cs="Arial"/>
          <w:b/>
          <w:i/>
          <w:color w:val="000000"/>
          <w:sz w:val="22"/>
          <w:szCs w:val="22"/>
        </w:rPr>
        <w:t>Child Protection</w:t>
      </w:r>
      <w:r w:rsidRPr="00306C76">
        <w:rPr>
          <w:rFonts w:asciiTheme="minorHAnsi" w:hAnsiTheme="minorHAnsi" w:cs="Arial"/>
          <w:color w:val="000000"/>
          <w:sz w:val="22"/>
          <w:szCs w:val="22"/>
        </w:rPr>
        <w:t xml:space="preserve"> is an aspect of safeguarding, but is focused on how we respond to children who have been significantly harmed or are at risk of significant harm. </w:t>
      </w:r>
    </w:p>
    <w:p w14:paraId="167E4646" w14:textId="77777777" w:rsidR="009F5BF4" w:rsidRPr="00306C76" w:rsidRDefault="009F5BF4" w:rsidP="001C0619">
      <w:pPr>
        <w:ind w:left="-567" w:right="-759"/>
        <w:jc w:val="both"/>
        <w:rPr>
          <w:rFonts w:asciiTheme="minorHAnsi" w:hAnsiTheme="minorHAnsi" w:cs="Arial"/>
          <w:color w:val="000000"/>
          <w:sz w:val="22"/>
          <w:szCs w:val="22"/>
        </w:rPr>
      </w:pPr>
    </w:p>
    <w:p w14:paraId="055AA188" w14:textId="77777777" w:rsidR="009F5BF4" w:rsidRPr="00306C76" w:rsidRDefault="009F5BF4" w:rsidP="001C0619">
      <w:pPr>
        <w:ind w:left="-567" w:right="-759"/>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The term </w:t>
      </w:r>
      <w:r w:rsidRPr="00DA2F5A">
        <w:rPr>
          <w:rFonts w:asciiTheme="minorHAnsi" w:hAnsiTheme="minorHAnsi" w:cs="Arial"/>
          <w:b/>
          <w:i/>
          <w:color w:val="000000"/>
          <w:sz w:val="22"/>
          <w:szCs w:val="22"/>
        </w:rPr>
        <w:t>Staff</w:t>
      </w:r>
      <w:r w:rsidRPr="00306C76">
        <w:rPr>
          <w:rFonts w:asciiTheme="minorHAnsi" w:hAnsiTheme="minorHAnsi" w:cs="Arial"/>
          <w:color w:val="000000"/>
          <w:sz w:val="22"/>
          <w:szCs w:val="22"/>
        </w:rPr>
        <w:t xml:space="preserve"> applies to all those working for or o</w:t>
      </w:r>
      <w:r w:rsidR="000F3EAE" w:rsidRPr="00306C76">
        <w:rPr>
          <w:rFonts w:asciiTheme="minorHAnsi" w:hAnsiTheme="minorHAnsi" w:cs="Arial"/>
          <w:color w:val="000000"/>
          <w:sz w:val="22"/>
          <w:szCs w:val="22"/>
        </w:rPr>
        <w:t>n behalf of the school, full-time or part-</w:t>
      </w:r>
      <w:r w:rsidRPr="00306C76">
        <w:rPr>
          <w:rFonts w:asciiTheme="minorHAnsi" w:hAnsiTheme="minorHAnsi" w:cs="Arial"/>
          <w:color w:val="000000"/>
          <w:sz w:val="22"/>
          <w:szCs w:val="22"/>
        </w:rPr>
        <w:t xml:space="preserve">time, in either a paid or voluntary capacity. </w:t>
      </w:r>
    </w:p>
    <w:p w14:paraId="00F3976E" w14:textId="77777777" w:rsidR="009F5BF4" w:rsidRPr="00306C76" w:rsidRDefault="009F5BF4" w:rsidP="001C0619">
      <w:pPr>
        <w:ind w:left="-567" w:right="-759"/>
        <w:jc w:val="both"/>
        <w:rPr>
          <w:rFonts w:asciiTheme="minorHAnsi" w:hAnsiTheme="minorHAnsi" w:cs="Arial"/>
          <w:color w:val="000000"/>
          <w:sz w:val="22"/>
          <w:szCs w:val="22"/>
        </w:rPr>
      </w:pPr>
    </w:p>
    <w:p w14:paraId="1C051335" w14:textId="54CDFE02" w:rsidR="009F5BF4" w:rsidRPr="00306C76" w:rsidRDefault="009F5BF4" w:rsidP="001C0619">
      <w:pPr>
        <w:ind w:left="-567" w:right="-759"/>
        <w:jc w:val="both"/>
        <w:rPr>
          <w:rFonts w:asciiTheme="minorHAnsi" w:hAnsiTheme="minorHAnsi" w:cs="Arial"/>
          <w:color w:val="000000"/>
          <w:sz w:val="22"/>
          <w:szCs w:val="22"/>
        </w:rPr>
      </w:pPr>
      <w:r w:rsidRPr="00DA2F5A">
        <w:rPr>
          <w:rFonts w:asciiTheme="minorHAnsi" w:hAnsiTheme="minorHAnsi" w:cs="Arial"/>
          <w:b/>
          <w:i/>
          <w:color w:val="000000"/>
          <w:sz w:val="22"/>
          <w:szCs w:val="22"/>
        </w:rPr>
        <w:t>Child</w:t>
      </w:r>
      <w:r w:rsidRPr="00306C76">
        <w:rPr>
          <w:rFonts w:asciiTheme="minorHAnsi" w:hAnsiTheme="minorHAnsi" w:cs="Arial"/>
          <w:color w:val="000000"/>
          <w:sz w:val="22"/>
          <w:szCs w:val="22"/>
        </w:rPr>
        <w:t xml:space="preserve"> refers to all young people who have not yet reached their 18</w:t>
      </w:r>
      <w:r w:rsidR="001249B1" w:rsidRPr="00306C76">
        <w:rPr>
          <w:rFonts w:asciiTheme="minorHAnsi" w:hAnsiTheme="minorHAnsi" w:cs="Arial"/>
          <w:color w:val="000000"/>
          <w:sz w:val="22"/>
          <w:szCs w:val="22"/>
          <w:vertAlign w:val="superscript"/>
        </w:rPr>
        <w:t>th</w:t>
      </w:r>
      <w:r w:rsidR="001249B1" w:rsidRPr="00306C76">
        <w:rPr>
          <w:rFonts w:asciiTheme="minorHAnsi" w:hAnsiTheme="minorHAnsi" w:cs="Arial"/>
          <w:color w:val="000000"/>
          <w:sz w:val="22"/>
          <w:szCs w:val="22"/>
        </w:rPr>
        <w:t xml:space="preserve"> </w:t>
      </w:r>
      <w:r w:rsidRPr="00306C76">
        <w:rPr>
          <w:rFonts w:asciiTheme="minorHAnsi" w:hAnsiTheme="minorHAnsi" w:cs="Arial"/>
          <w:color w:val="000000"/>
          <w:sz w:val="22"/>
          <w:szCs w:val="22"/>
        </w:rPr>
        <w:t xml:space="preserve">birthday. </w:t>
      </w:r>
      <w:r w:rsidR="001249B1" w:rsidRPr="00306C76">
        <w:rPr>
          <w:rFonts w:asciiTheme="minorHAnsi" w:hAnsiTheme="minorHAnsi" w:cs="Arial"/>
          <w:color w:val="000000"/>
          <w:sz w:val="22"/>
          <w:szCs w:val="22"/>
        </w:rPr>
        <w:t xml:space="preserve"> </w:t>
      </w:r>
      <w:r w:rsidRPr="00306C76">
        <w:rPr>
          <w:rFonts w:asciiTheme="minorHAnsi" w:hAnsiTheme="minorHAnsi" w:cs="Arial"/>
          <w:color w:val="000000"/>
          <w:sz w:val="22"/>
          <w:szCs w:val="22"/>
        </w:rPr>
        <w:t>On the whole, this will apply to pupils of our school; however</w:t>
      </w:r>
      <w:r w:rsidR="00DA2F5A">
        <w:rPr>
          <w:rFonts w:asciiTheme="minorHAnsi" w:hAnsiTheme="minorHAnsi" w:cs="Arial"/>
          <w:color w:val="000000"/>
          <w:sz w:val="22"/>
          <w:szCs w:val="22"/>
        </w:rPr>
        <w:t>,</w:t>
      </w:r>
      <w:r w:rsidRPr="00306C76">
        <w:rPr>
          <w:rFonts w:asciiTheme="minorHAnsi" w:hAnsiTheme="minorHAnsi" w:cs="Arial"/>
          <w:color w:val="000000"/>
          <w:sz w:val="22"/>
          <w:szCs w:val="22"/>
        </w:rPr>
        <w:t xml:space="preserve"> the policy will extend to visiting children and </w:t>
      </w:r>
      <w:r w:rsidR="001249B1" w:rsidRPr="00306C76">
        <w:rPr>
          <w:rFonts w:asciiTheme="minorHAnsi" w:hAnsiTheme="minorHAnsi" w:cs="Arial"/>
          <w:color w:val="000000"/>
          <w:sz w:val="22"/>
          <w:szCs w:val="22"/>
        </w:rPr>
        <w:t>pupils</w:t>
      </w:r>
      <w:r w:rsidRPr="00306C76">
        <w:rPr>
          <w:rFonts w:asciiTheme="minorHAnsi" w:hAnsiTheme="minorHAnsi" w:cs="Arial"/>
          <w:color w:val="000000"/>
          <w:sz w:val="22"/>
          <w:szCs w:val="22"/>
        </w:rPr>
        <w:t xml:space="preserve"> from other establishments</w:t>
      </w:r>
      <w:r w:rsidR="000F3EAE" w:rsidRPr="00306C76">
        <w:rPr>
          <w:rFonts w:asciiTheme="minorHAnsi" w:hAnsiTheme="minorHAnsi" w:cs="Arial"/>
          <w:color w:val="000000"/>
          <w:sz w:val="22"/>
          <w:szCs w:val="22"/>
        </w:rPr>
        <w:t>.</w:t>
      </w:r>
    </w:p>
    <w:p w14:paraId="09BE8D3C" w14:textId="77777777" w:rsidR="009F5BF4" w:rsidRPr="00306C76" w:rsidRDefault="009F5BF4" w:rsidP="001C0619">
      <w:pPr>
        <w:ind w:left="-567" w:right="-759"/>
        <w:jc w:val="both"/>
        <w:rPr>
          <w:rFonts w:asciiTheme="minorHAnsi" w:hAnsiTheme="minorHAnsi" w:cs="Arial"/>
          <w:color w:val="000000"/>
          <w:sz w:val="22"/>
          <w:szCs w:val="22"/>
        </w:rPr>
      </w:pPr>
    </w:p>
    <w:p w14:paraId="6E3CDF85" w14:textId="77777777" w:rsidR="009F5BF4" w:rsidRPr="00306C76" w:rsidRDefault="009F5BF4" w:rsidP="001C0619">
      <w:pPr>
        <w:ind w:left="-567" w:right="-759"/>
        <w:jc w:val="both"/>
        <w:rPr>
          <w:rFonts w:asciiTheme="minorHAnsi" w:hAnsiTheme="minorHAnsi" w:cs="Arial"/>
          <w:color w:val="000000"/>
          <w:sz w:val="22"/>
          <w:szCs w:val="22"/>
        </w:rPr>
      </w:pPr>
      <w:r w:rsidRPr="00306C76">
        <w:rPr>
          <w:rFonts w:asciiTheme="minorHAnsi" w:hAnsiTheme="minorHAnsi" w:cs="Arial"/>
          <w:b/>
          <w:i/>
          <w:color w:val="000000"/>
          <w:sz w:val="22"/>
          <w:szCs w:val="22"/>
        </w:rPr>
        <w:t>Parent</w:t>
      </w:r>
      <w:r w:rsidRPr="00306C76">
        <w:rPr>
          <w:rFonts w:asciiTheme="minorHAnsi" w:hAnsiTheme="minorHAnsi" w:cs="Arial"/>
          <w:color w:val="000000"/>
          <w:sz w:val="22"/>
          <w:szCs w:val="22"/>
        </w:rPr>
        <w:t xml:space="preserve"> refers to birth parents and other adults in a parenting role for example adoptive parents, step parents, guardians and foster carers.</w:t>
      </w:r>
    </w:p>
    <w:p w14:paraId="3057D3A9" w14:textId="77777777" w:rsidR="009F5BF4" w:rsidRPr="00306C76" w:rsidRDefault="009F5BF4" w:rsidP="001C0619">
      <w:pPr>
        <w:ind w:left="-567" w:right="-759"/>
        <w:jc w:val="both"/>
        <w:rPr>
          <w:rFonts w:asciiTheme="minorHAnsi" w:hAnsiTheme="minorHAnsi" w:cs="Arial"/>
          <w:color w:val="000000"/>
          <w:sz w:val="22"/>
          <w:szCs w:val="22"/>
        </w:rPr>
      </w:pPr>
    </w:p>
    <w:p w14:paraId="345FD0A3" w14:textId="77777777" w:rsidR="009F5BF4" w:rsidRPr="00306C76" w:rsidRDefault="009F5BF4" w:rsidP="001C0619">
      <w:pPr>
        <w:ind w:left="-567" w:right="-759"/>
        <w:jc w:val="both"/>
        <w:rPr>
          <w:rFonts w:asciiTheme="minorHAnsi" w:hAnsiTheme="minorHAnsi" w:cs="Arial"/>
          <w:color w:val="000000"/>
          <w:sz w:val="22"/>
          <w:szCs w:val="22"/>
        </w:rPr>
      </w:pPr>
      <w:r w:rsidRPr="00306C76">
        <w:rPr>
          <w:rFonts w:asciiTheme="minorHAnsi" w:hAnsiTheme="minorHAnsi" w:cs="Arial"/>
          <w:b/>
          <w:i/>
          <w:color w:val="000000"/>
          <w:sz w:val="22"/>
          <w:szCs w:val="22"/>
        </w:rPr>
        <w:t>Abuse</w:t>
      </w:r>
      <w:r w:rsidRPr="00306C76">
        <w:rPr>
          <w:rFonts w:asciiTheme="minorHAnsi" w:hAnsiTheme="minorHAnsi" w:cs="Arial"/>
          <w:color w:val="000000"/>
          <w:sz w:val="22"/>
          <w:szCs w:val="22"/>
        </w:rPr>
        <w:t xml:space="preserve"> could mean neglect, physical, emotional or sexual abuse or any combination of these.</w:t>
      </w:r>
      <w:r w:rsidR="001249B1" w:rsidRPr="00306C76">
        <w:rPr>
          <w:rFonts w:asciiTheme="minorHAnsi" w:hAnsiTheme="minorHAnsi" w:cs="Arial"/>
          <w:color w:val="000000"/>
          <w:sz w:val="22"/>
          <w:szCs w:val="22"/>
        </w:rPr>
        <w:t xml:space="preserve"> </w:t>
      </w:r>
      <w:r w:rsidRPr="00306C76">
        <w:rPr>
          <w:rFonts w:asciiTheme="minorHAnsi" w:hAnsiTheme="minorHAnsi" w:cs="Arial"/>
          <w:color w:val="000000"/>
          <w:sz w:val="22"/>
          <w:szCs w:val="22"/>
        </w:rPr>
        <w:t xml:space="preserve"> Parents, carers and other people can harm chi</w:t>
      </w:r>
      <w:r w:rsidR="001249B1" w:rsidRPr="00306C76">
        <w:rPr>
          <w:rFonts w:asciiTheme="minorHAnsi" w:hAnsiTheme="minorHAnsi" w:cs="Arial"/>
          <w:color w:val="000000"/>
          <w:sz w:val="22"/>
          <w:szCs w:val="22"/>
        </w:rPr>
        <w:t>ldren either by direct acts and</w:t>
      </w:r>
      <w:r w:rsidRPr="00306C76">
        <w:rPr>
          <w:rFonts w:asciiTheme="minorHAnsi" w:hAnsiTheme="minorHAnsi" w:cs="Arial"/>
          <w:color w:val="000000"/>
          <w:sz w:val="22"/>
          <w:szCs w:val="22"/>
        </w:rPr>
        <w:t xml:space="preserve">/or failure to provide proper care.  Explanations of these are given within the procedure document. </w:t>
      </w:r>
    </w:p>
    <w:p w14:paraId="5AD3D9AD" w14:textId="77777777" w:rsidR="00763CAA" w:rsidRPr="00306C76" w:rsidRDefault="00763CAA" w:rsidP="001C0619">
      <w:pPr>
        <w:ind w:left="-567" w:right="-759"/>
        <w:jc w:val="both"/>
        <w:rPr>
          <w:rFonts w:asciiTheme="minorHAnsi" w:hAnsiTheme="minorHAnsi" w:cs="Arial"/>
          <w:color w:val="000000"/>
          <w:sz w:val="22"/>
          <w:szCs w:val="22"/>
        </w:rPr>
      </w:pPr>
    </w:p>
    <w:p w14:paraId="0C52A13C" w14:textId="77777777" w:rsidR="00A63AB3" w:rsidRPr="00306C76" w:rsidRDefault="00A63AB3" w:rsidP="00DA2F5A">
      <w:pPr>
        <w:pStyle w:val="Heading1"/>
      </w:pPr>
      <w:bookmarkStart w:id="5" w:name="_Toc21079475"/>
      <w:r w:rsidRPr="00306C76">
        <w:t>Aims</w:t>
      </w:r>
      <w:bookmarkEnd w:id="5"/>
    </w:p>
    <w:p w14:paraId="5900370A" w14:textId="77777777" w:rsidR="00A63AB3" w:rsidRPr="00306C76" w:rsidRDefault="00A63AB3" w:rsidP="001C0619">
      <w:pPr>
        <w:ind w:left="-567" w:right="-618"/>
        <w:jc w:val="both"/>
        <w:rPr>
          <w:rFonts w:asciiTheme="minorHAnsi" w:hAnsiTheme="minorHAnsi" w:cs="Arial"/>
          <w:color w:val="000000"/>
          <w:sz w:val="22"/>
          <w:szCs w:val="22"/>
        </w:rPr>
      </w:pPr>
    </w:p>
    <w:p w14:paraId="784C55F8" w14:textId="77777777" w:rsidR="00A63AB3" w:rsidRPr="00306C76" w:rsidRDefault="000F3EAE" w:rsidP="001249B1">
      <w:pPr>
        <w:numPr>
          <w:ilvl w:val="0"/>
          <w:numId w:val="29"/>
        </w:numPr>
        <w:ind w:left="-284" w:right="-618" w:hanging="283"/>
        <w:jc w:val="both"/>
        <w:rPr>
          <w:rFonts w:asciiTheme="minorHAnsi" w:hAnsiTheme="minorHAnsi" w:cs="Arial"/>
          <w:color w:val="000000"/>
          <w:sz w:val="22"/>
          <w:szCs w:val="22"/>
        </w:rPr>
      </w:pPr>
      <w:r w:rsidRPr="00306C76">
        <w:rPr>
          <w:rFonts w:asciiTheme="minorHAnsi" w:hAnsiTheme="minorHAnsi" w:cs="Arial"/>
          <w:color w:val="000000"/>
          <w:sz w:val="22"/>
          <w:szCs w:val="22"/>
        </w:rPr>
        <w:t>To provide s</w:t>
      </w:r>
      <w:r w:rsidR="00A63AB3" w:rsidRPr="00306C76">
        <w:rPr>
          <w:rFonts w:asciiTheme="minorHAnsi" w:hAnsiTheme="minorHAnsi" w:cs="Arial"/>
          <w:color w:val="000000"/>
          <w:sz w:val="22"/>
          <w:szCs w:val="22"/>
        </w:rPr>
        <w:t>taff with the framework to promote and safeguard the wellbeing of children and in so doing ensure they meet th</w:t>
      </w:r>
      <w:r w:rsidRPr="00306C76">
        <w:rPr>
          <w:rFonts w:asciiTheme="minorHAnsi" w:hAnsiTheme="minorHAnsi" w:cs="Arial"/>
          <w:color w:val="000000"/>
          <w:sz w:val="22"/>
          <w:szCs w:val="22"/>
        </w:rPr>
        <w:t>eir statutory responsibilities</w:t>
      </w:r>
      <w:r w:rsidR="006D7A27">
        <w:rPr>
          <w:rFonts w:asciiTheme="minorHAnsi" w:hAnsiTheme="minorHAnsi" w:cs="Arial"/>
          <w:color w:val="000000"/>
          <w:sz w:val="22"/>
          <w:szCs w:val="22"/>
        </w:rPr>
        <w:t>.</w:t>
      </w:r>
    </w:p>
    <w:p w14:paraId="238AF50B" w14:textId="77777777" w:rsidR="00A63AB3" w:rsidRPr="00306C76" w:rsidRDefault="00A63AB3" w:rsidP="001249B1">
      <w:pPr>
        <w:numPr>
          <w:ilvl w:val="0"/>
          <w:numId w:val="29"/>
        </w:numPr>
        <w:ind w:left="-284" w:right="-618" w:hanging="283"/>
        <w:jc w:val="both"/>
        <w:rPr>
          <w:rFonts w:asciiTheme="minorHAnsi" w:hAnsiTheme="minorHAnsi" w:cs="Arial"/>
          <w:color w:val="000000"/>
          <w:sz w:val="22"/>
          <w:szCs w:val="22"/>
        </w:rPr>
      </w:pPr>
      <w:r w:rsidRPr="00306C76">
        <w:rPr>
          <w:rFonts w:asciiTheme="minorHAnsi" w:hAnsiTheme="minorHAnsi" w:cs="Arial"/>
          <w:color w:val="000000"/>
          <w:sz w:val="22"/>
          <w:szCs w:val="22"/>
        </w:rPr>
        <w:t>To ensure consistent good practice across the sc</w:t>
      </w:r>
      <w:r w:rsidR="000F3EAE" w:rsidRPr="00306C76">
        <w:rPr>
          <w:rFonts w:asciiTheme="minorHAnsi" w:hAnsiTheme="minorHAnsi" w:cs="Arial"/>
          <w:color w:val="000000"/>
          <w:sz w:val="22"/>
          <w:szCs w:val="22"/>
        </w:rPr>
        <w:t>hool</w:t>
      </w:r>
      <w:r w:rsidR="006D7A27">
        <w:rPr>
          <w:rFonts w:asciiTheme="minorHAnsi" w:hAnsiTheme="minorHAnsi" w:cs="Arial"/>
          <w:color w:val="000000"/>
          <w:sz w:val="22"/>
          <w:szCs w:val="22"/>
        </w:rPr>
        <w:t>.</w:t>
      </w:r>
    </w:p>
    <w:p w14:paraId="24E77AD8" w14:textId="77777777" w:rsidR="00A63AB3" w:rsidRPr="00306C76" w:rsidRDefault="00A63AB3" w:rsidP="001249B1">
      <w:pPr>
        <w:numPr>
          <w:ilvl w:val="0"/>
          <w:numId w:val="29"/>
        </w:numPr>
        <w:ind w:left="-284" w:right="-618" w:hanging="283"/>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To demonstrate our commitment to protecting children. </w:t>
      </w:r>
    </w:p>
    <w:p w14:paraId="5F606DC2" w14:textId="77777777" w:rsidR="00A63AB3" w:rsidRPr="00306C76" w:rsidRDefault="00A63AB3" w:rsidP="001C0619">
      <w:pPr>
        <w:jc w:val="both"/>
        <w:rPr>
          <w:rFonts w:asciiTheme="minorHAnsi" w:hAnsiTheme="minorHAnsi" w:cs="Arial"/>
          <w:color w:val="000000"/>
          <w:sz w:val="22"/>
          <w:szCs w:val="22"/>
        </w:rPr>
      </w:pPr>
    </w:p>
    <w:p w14:paraId="115F9BA6" w14:textId="77777777" w:rsidR="009F5BF4" w:rsidRPr="00306C76" w:rsidRDefault="009F5BF4" w:rsidP="00DA2F5A">
      <w:pPr>
        <w:pStyle w:val="Heading1"/>
      </w:pPr>
      <w:bookmarkStart w:id="6" w:name="_Toc21079476"/>
      <w:r w:rsidRPr="00306C76">
        <w:t>Principles and Values</w:t>
      </w:r>
      <w:bookmarkEnd w:id="6"/>
    </w:p>
    <w:p w14:paraId="1BE2DF90" w14:textId="77777777" w:rsidR="009F5BF4" w:rsidRPr="00306C76" w:rsidRDefault="009F5BF4" w:rsidP="009F5BF4">
      <w:pPr>
        <w:rPr>
          <w:rFonts w:asciiTheme="minorHAnsi" w:hAnsiTheme="minorHAnsi" w:cs="Arial"/>
          <w:b/>
          <w:color w:val="000000"/>
          <w:sz w:val="22"/>
          <w:szCs w:val="22"/>
        </w:rPr>
      </w:pPr>
    </w:p>
    <w:p w14:paraId="69A749E3" w14:textId="77777777" w:rsidR="009F5BF4" w:rsidRPr="00306C76" w:rsidRDefault="009F5BF4" w:rsidP="001249B1">
      <w:pPr>
        <w:numPr>
          <w:ilvl w:val="0"/>
          <w:numId w:val="29"/>
        </w:numPr>
        <w:ind w:left="-284" w:right="-618" w:hanging="283"/>
        <w:jc w:val="both"/>
        <w:rPr>
          <w:rFonts w:asciiTheme="minorHAnsi" w:hAnsiTheme="minorHAnsi" w:cs="Arial"/>
          <w:color w:val="000000"/>
          <w:sz w:val="22"/>
          <w:szCs w:val="22"/>
        </w:rPr>
      </w:pPr>
      <w:r w:rsidRPr="00306C76">
        <w:rPr>
          <w:rFonts w:asciiTheme="minorHAnsi" w:hAnsiTheme="minorHAnsi" w:cs="Arial"/>
          <w:color w:val="000000"/>
          <w:sz w:val="22"/>
          <w:szCs w:val="22"/>
        </w:rPr>
        <w:t>Children have a right to feel secure and cannot learn</w:t>
      </w:r>
      <w:r w:rsidR="000F3EAE" w:rsidRPr="00306C76">
        <w:rPr>
          <w:rFonts w:asciiTheme="minorHAnsi" w:hAnsiTheme="minorHAnsi" w:cs="Arial"/>
          <w:color w:val="000000"/>
          <w:sz w:val="22"/>
          <w:szCs w:val="22"/>
        </w:rPr>
        <w:t xml:space="preserve"> effectively unless they do so</w:t>
      </w:r>
      <w:r w:rsidR="006D7A27">
        <w:rPr>
          <w:rFonts w:asciiTheme="minorHAnsi" w:hAnsiTheme="minorHAnsi" w:cs="Arial"/>
          <w:color w:val="000000"/>
          <w:sz w:val="22"/>
          <w:szCs w:val="22"/>
        </w:rPr>
        <w:t>.</w:t>
      </w:r>
    </w:p>
    <w:p w14:paraId="51CA7A9B" w14:textId="77777777" w:rsidR="009F5BF4" w:rsidRPr="00306C76" w:rsidRDefault="009F5BF4" w:rsidP="001249B1">
      <w:pPr>
        <w:numPr>
          <w:ilvl w:val="0"/>
          <w:numId w:val="29"/>
        </w:numPr>
        <w:ind w:left="-284" w:right="-618" w:hanging="283"/>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All children have a </w:t>
      </w:r>
      <w:r w:rsidR="000F3EAE" w:rsidRPr="00306C76">
        <w:rPr>
          <w:rFonts w:asciiTheme="minorHAnsi" w:hAnsiTheme="minorHAnsi" w:cs="Arial"/>
          <w:color w:val="000000"/>
          <w:sz w:val="22"/>
          <w:szCs w:val="22"/>
        </w:rPr>
        <w:t>right to be protected from harm</w:t>
      </w:r>
      <w:r w:rsidR="006D7A27">
        <w:rPr>
          <w:rFonts w:asciiTheme="minorHAnsi" w:hAnsiTheme="minorHAnsi" w:cs="Arial"/>
          <w:color w:val="000000"/>
          <w:sz w:val="22"/>
          <w:szCs w:val="22"/>
        </w:rPr>
        <w:t>.</w:t>
      </w:r>
    </w:p>
    <w:p w14:paraId="5FCE70C9" w14:textId="77777777" w:rsidR="009F5BF4" w:rsidRPr="00306C76" w:rsidRDefault="009F5BF4" w:rsidP="001249B1">
      <w:pPr>
        <w:numPr>
          <w:ilvl w:val="0"/>
          <w:numId w:val="29"/>
        </w:numPr>
        <w:ind w:left="-284" w:right="-618" w:hanging="283"/>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All staff have a key role in prevention of harm and an equal responsibility to act on any suspicion or disclosure that may indicate a child is at risk of harm </w:t>
      </w:r>
      <w:r w:rsidR="006D7A27">
        <w:rPr>
          <w:rFonts w:asciiTheme="minorHAnsi" w:hAnsiTheme="minorHAnsi" w:cs="Arial"/>
          <w:color w:val="000000"/>
          <w:sz w:val="22"/>
          <w:szCs w:val="22"/>
        </w:rPr>
        <w:t xml:space="preserve">either in the school or in the community </w:t>
      </w:r>
      <w:proofErr w:type="gramStart"/>
      <w:r w:rsidR="006D7A27">
        <w:rPr>
          <w:rFonts w:asciiTheme="minorHAnsi" w:hAnsiTheme="minorHAnsi" w:cs="Arial"/>
          <w:color w:val="000000"/>
          <w:sz w:val="22"/>
          <w:szCs w:val="22"/>
        </w:rPr>
        <w:t>taking into account</w:t>
      </w:r>
      <w:proofErr w:type="gramEnd"/>
      <w:r w:rsidR="006D7A27">
        <w:rPr>
          <w:rFonts w:asciiTheme="minorHAnsi" w:hAnsiTheme="minorHAnsi" w:cs="Arial"/>
          <w:color w:val="000000"/>
          <w:sz w:val="22"/>
          <w:szCs w:val="22"/>
        </w:rPr>
        <w:t xml:space="preserve"> contextual safeguarding </w:t>
      </w:r>
      <w:r w:rsidR="000F3EAE" w:rsidRPr="00306C76">
        <w:rPr>
          <w:rFonts w:asciiTheme="minorHAnsi" w:hAnsiTheme="minorHAnsi" w:cs="Arial"/>
          <w:color w:val="000000"/>
          <w:sz w:val="22"/>
          <w:szCs w:val="22"/>
        </w:rPr>
        <w:t>in accordance with the guidance</w:t>
      </w:r>
      <w:r w:rsidR="006D7A27">
        <w:rPr>
          <w:rFonts w:asciiTheme="minorHAnsi" w:hAnsiTheme="minorHAnsi" w:cs="Arial"/>
          <w:color w:val="000000"/>
          <w:sz w:val="22"/>
          <w:szCs w:val="22"/>
        </w:rPr>
        <w:t>.</w:t>
      </w:r>
    </w:p>
    <w:p w14:paraId="0DC9BF1E" w14:textId="77777777" w:rsidR="009F5BF4" w:rsidRPr="00306C76" w:rsidRDefault="009F5BF4" w:rsidP="001249B1">
      <w:pPr>
        <w:numPr>
          <w:ilvl w:val="0"/>
          <w:numId w:val="29"/>
        </w:numPr>
        <w:ind w:left="-284" w:right="-618" w:hanging="283"/>
        <w:jc w:val="both"/>
        <w:rPr>
          <w:rFonts w:asciiTheme="minorHAnsi" w:hAnsiTheme="minorHAnsi" w:cs="Arial"/>
          <w:color w:val="000000"/>
          <w:sz w:val="22"/>
          <w:szCs w:val="22"/>
        </w:rPr>
      </w:pPr>
      <w:r w:rsidRPr="00306C76">
        <w:rPr>
          <w:rFonts w:asciiTheme="minorHAnsi" w:hAnsiTheme="minorHAnsi" w:cs="Arial"/>
          <w:color w:val="000000"/>
          <w:sz w:val="22"/>
          <w:szCs w:val="22"/>
        </w:rPr>
        <w:lastRenderedPageBreak/>
        <w:t>We acknowledge that working in partnership with other agencies protects children and reduces risk and so we will engage in partnership working throughout the child protection</w:t>
      </w:r>
      <w:r w:rsidR="000F3EAE" w:rsidRPr="00306C76">
        <w:rPr>
          <w:rFonts w:asciiTheme="minorHAnsi" w:hAnsiTheme="minorHAnsi" w:cs="Arial"/>
          <w:color w:val="000000"/>
          <w:sz w:val="22"/>
          <w:szCs w:val="22"/>
        </w:rPr>
        <w:t xml:space="preserve"> process to safeguard children</w:t>
      </w:r>
      <w:r w:rsidR="006D7A27">
        <w:rPr>
          <w:rFonts w:asciiTheme="minorHAnsi" w:hAnsiTheme="minorHAnsi" w:cs="Arial"/>
          <w:color w:val="000000"/>
          <w:sz w:val="22"/>
          <w:szCs w:val="22"/>
        </w:rPr>
        <w:t>.</w:t>
      </w:r>
    </w:p>
    <w:p w14:paraId="0FB58B30" w14:textId="77777777" w:rsidR="009F5BF4" w:rsidRPr="00306C76" w:rsidRDefault="009F5BF4" w:rsidP="001249B1">
      <w:pPr>
        <w:numPr>
          <w:ilvl w:val="0"/>
          <w:numId w:val="29"/>
        </w:numPr>
        <w:ind w:left="-284" w:right="-618" w:hanging="283"/>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Whilst the school will work openly with parents as far as possible, the school reserves the right to contact </w:t>
      </w:r>
      <w:r w:rsidR="002F03CB" w:rsidRPr="00306C76">
        <w:rPr>
          <w:rFonts w:asciiTheme="minorHAnsi" w:hAnsiTheme="minorHAnsi" w:cs="Arial"/>
          <w:color w:val="000000"/>
          <w:sz w:val="22"/>
          <w:szCs w:val="22"/>
        </w:rPr>
        <w:t>c</w:t>
      </w:r>
      <w:r w:rsidRPr="00306C76">
        <w:rPr>
          <w:rFonts w:asciiTheme="minorHAnsi" w:hAnsiTheme="minorHAnsi" w:cs="Arial"/>
          <w:color w:val="000000"/>
          <w:sz w:val="22"/>
          <w:szCs w:val="22"/>
        </w:rPr>
        <w:t xml:space="preserve">hildren’s </w:t>
      </w:r>
      <w:r w:rsidR="002F03CB" w:rsidRPr="00306C76">
        <w:rPr>
          <w:rFonts w:asciiTheme="minorHAnsi" w:hAnsiTheme="minorHAnsi" w:cs="Arial"/>
          <w:color w:val="000000"/>
          <w:sz w:val="22"/>
          <w:szCs w:val="22"/>
        </w:rPr>
        <w:t>s</w:t>
      </w:r>
      <w:r w:rsidRPr="00306C76">
        <w:rPr>
          <w:rFonts w:asciiTheme="minorHAnsi" w:hAnsiTheme="minorHAnsi" w:cs="Arial"/>
          <w:color w:val="000000"/>
          <w:sz w:val="22"/>
          <w:szCs w:val="22"/>
        </w:rPr>
        <w:t xml:space="preserve">ocial </w:t>
      </w:r>
      <w:r w:rsidR="002F03CB" w:rsidRPr="00306C76">
        <w:rPr>
          <w:rFonts w:asciiTheme="minorHAnsi" w:hAnsiTheme="minorHAnsi" w:cs="Arial"/>
          <w:color w:val="000000"/>
          <w:sz w:val="22"/>
          <w:szCs w:val="22"/>
        </w:rPr>
        <w:t>c</w:t>
      </w:r>
      <w:r w:rsidRPr="00306C76">
        <w:rPr>
          <w:rFonts w:asciiTheme="minorHAnsi" w:hAnsiTheme="minorHAnsi" w:cs="Arial"/>
          <w:color w:val="000000"/>
          <w:sz w:val="22"/>
          <w:szCs w:val="22"/>
        </w:rPr>
        <w:t xml:space="preserve">are or the </w:t>
      </w:r>
      <w:r w:rsidR="002F03CB" w:rsidRPr="00306C76">
        <w:rPr>
          <w:rFonts w:asciiTheme="minorHAnsi" w:hAnsiTheme="minorHAnsi" w:cs="Arial"/>
          <w:color w:val="000000"/>
          <w:sz w:val="22"/>
          <w:szCs w:val="22"/>
        </w:rPr>
        <w:t>p</w:t>
      </w:r>
      <w:r w:rsidRPr="00306C76">
        <w:rPr>
          <w:rFonts w:asciiTheme="minorHAnsi" w:hAnsiTheme="minorHAnsi" w:cs="Arial"/>
          <w:color w:val="000000"/>
          <w:sz w:val="22"/>
          <w:szCs w:val="22"/>
        </w:rPr>
        <w:t>olice, without notifying parents</w:t>
      </w:r>
      <w:r w:rsidR="000F3EAE" w:rsidRPr="00306C76">
        <w:rPr>
          <w:rFonts w:asciiTheme="minorHAnsi" w:hAnsiTheme="minorHAnsi" w:cs="Arial"/>
          <w:color w:val="000000"/>
          <w:sz w:val="22"/>
          <w:szCs w:val="22"/>
        </w:rPr>
        <w:t>,</w:t>
      </w:r>
      <w:r w:rsidRPr="00306C76">
        <w:rPr>
          <w:rFonts w:asciiTheme="minorHAnsi" w:hAnsiTheme="minorHAnsi" w:cs="Arial"/>
          <w:color w:val="000000"/>
          <w:sz w:val="22"/>
          <w:szCs w:val="22"/>
        </w:rPr>
        <w:t xml:space="preserve"> if this is in the child’s best interests.</w:t>
      </w:r>
    </w:p>
    <w:p w14:paraId="42A96723" w14:textId="77777777" w:rsidR="009F5BF4" w:rsidRPr="00306C76" w:rsidRDefault="009F5BF4" w:rsidP="009F5BF4">
      <w:pPr>
        <w:rPr>
          <w:rFonts w:asciiTheme="minorHAnsi" w:hAnsiTheme="minorHAnsi" w:cs="Arial"/>
          <w:color w:val="000000"/>
          <w:sz w:val="22"/>
          <w:szCs w:val="22"/>
        </w:rPr>
      </w:pPr>
    </w:p>
    <w:p w14:paraId="77E6741E" w14:textId="77777777" w:rsidR="009F5BF4" w:rsidRPr="00306C76" w:rsidRDefault="009F5BF4" w:rsidP="008C6E34">
      <w:pPr>
        <w:pStyle w:val="Heading1"/>
      </w:pPr>
      <w:bookmarkStart w:id="7" w:name="_Toc21079477"/>
      <w:r w:rsidRPr="00306C76">
        <w:t>Leadership and Management</w:t>
      </w:r>
      <w:bookmarkEnd w:id="7"/>
      <w:r w:rsidRPr="00306C76">
        <w:t xml:space="preserve"> </w:t>
      </w:r>
    </w:p>
    <w:p w14:paraId="5F018AE6" w14:textId="77777777" w:rsidR="009F5BF4" w:rsidRPr="00306C76" w:rsidRDefault="009F5BF4" w:rsidP="009F5BF4">
      <w:pPr>
        <w:rPr>
          <w:rFonts w:asciiTheme="minorHAnsi" w:hAnsiTheme="minorHAnsi" w:cs="Arial"/>
          <w:color w:val="000000"/>
          <w:sz w:val="22"/>
          <w:szCs w:val="22"/>
        </w:rPr>
      </w:pPr>
    </w:p>
    <w:p w14:paraId="593A77E3" w14:textId="77777777" w:rsidR="009F5BF4" w:rsidRPr="00306C76" w:rsidRDefault="009F5BF4" w:rsidP="001249B1">
      <w:pPr>
        <w:ind w:left="-567" w:right="-759"/>
        <w:jc w:val="both"/>
        <w:rPr>
          <w:rFonts w:asciiTheme="minorHAnsi" w:hAnsiTheme="minorHAnsi" w:cs="Arial"/>
          <w:color w:val="000000"/>
          <w:sz w:val="22"/>
          <w:szCs w:val="22"/>
        </w:rPr>
      </w:pPr>
      <w:r w:rsidRPr="00306C76">
        <w:rPr>
          <w:rFonts w:asciiTheme="minorHAnsi" w:hAnsiTheme="minorHAnsi" w:cs="Arial"/>
          <w:color w:val="000000"/>
          <w:sz w:val="22"/>
          <w:szCs w:val="22"/>
        </w:rPr>
        <w:t>We recognise that staff anxiety around child protection can undermine good practice and so have established clear lines of accountability, training and advice to support the process and indivi</w:t>
      </w:r>
      <w:r w:rsidR="00672010" w:rsidRPr="00306C76">
        <w:rPr>
          <w:rFonts w:asciiTheme="minorHAnsi" w:hAnsiTheme="minorHAnsi" w:cs="Arial"/>
          <w:color w:val="000000"/>
          <w:sz w:val="22"/>
          <w:szCs w:val="22"/>
        </w:rPr>
        <w:t>dual staff within that process.</w:t>
      </w:r>
    </w:p>
    <w:p w14:paraId="3316339B" w14:textId="77777777" w:rsidR="00672010" w:rsidRPr="00306C76" w:rsidRDefault="00672010" w:rsidP="001249B1">
      <w:pPr>
        <w:ind w:left="-567" w:right="-759"/>
        <w:jc w:val="both"/>
        <w:rPr>
          <w:rFonts w:asciiTheme="minorHAnsi" w:hAnsiTheme="minorHAnsi" w:cs="Arial"/>
          <w:color w:val="000000"/>
          <w:sz w:val="22"/>
          <w:szCs w:val="22"/>
        </w:rPr>
      </w:pPr>
    </w:p>
    <w:p w14:paraId="75C6899D" w14:textId="3DDDE286" w:rsidR="009F5BF4" w:rsidRPr="00306C76" w:rsidRDefault="009F5BF4" w:rsidP="001249B1">
      <w:pPr>
        <w:ind w:left="-567" w:right="-759"/>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In this school </w:t>
      </w:r>
      <w:r w:rsidR="00175532">
        <w:rPr>
          <w:rFonts w:asciiTheme="minorHAnsi" w:hAnsiTheme="minorHAnsi" w:cs="Arial"/>
          <w:color w:val="000000"/>
          <w:sz w:val="22"/>
          <w:szCs w:val="22"/>
        </w:rPr>
        <w:t xml:space="preserve">any </w:t>
      </w:r>
      <w:r w:rsidR="000E6B30" w:rsidRPr="00306C76">
        <w:rPr>
          <w:rFonts w:asciiTheme="minorHAnsi" w:hAnsiTheme="minorHAnsi" w:cs="Arial"/>
          <w:color w:val="000000"/>
          <w:sz w:val="22"/>
          <w:szCs w:val="22"/>
        </w:rPr>
        <w:t>i</w:t>
      </w:r>
      <w:r w:rsidRPr="00306C76">
        <w:rPr>
          <w:rFonts w:asciiTheme="minorHAnsi" w:hAnsiTheme="minorHAnsi" w:cs="Arial"/>
          <w:color w:val="000000"/>
          <w:sz w:val="22"/>
          <w:szCs w:val="22"/>
        </w:rPr>
        <w:t>ndividual</w:t>
      </w:r>
      <w:r w:rsidR="000E6B30" w:rsidRPr="00306C76">
        <w:rPr>
          <w:rFonts w:asciiTheme="minorHAnsi" w:hAnsiTheme="minorHAnsi" w:cs="Arial"/>
          <w:color w:val="000000"/>
          <w:sz w:val="22"/>
          <w:szCs w:val="22"/>
        </w:rPr>
        <w:t xml:space="preserve"> </w:t>
      </w:r>
      <w:r w:rsidR="00AB0266">
        <w:rPr>
          <w:rFonts w:asciiTheme="minorHAnsi" w:hAnsiTheme="minorHAnsi" w:cs="Arial"/>
          <w:color w:val="000000"/>
          <w:sz w:val="22"/>
          <w:szCs w:val="22"/>
        </w:rPr>
        <w:t>must</w:t>
      </w:r>
      <w:r w:rsidRPr="00306C76">
        <w:rPr>
          <w:rFonts w:asciiTheme="minorHAnsi" w:hAnsiTheme="minorHAnsi" w:cs="Arial"/>
          <w:color w:val="000000"/>
          <w:sz w:val="22"/>
          <w:szCs w:val="22"/>
        </w:rPr>
        <w:t xml:space="preserve"> contact the </w:t>
      </w:r>
      <w:r w:rsidR="00C50485">
        <w:rPr>
          <w:rFonts w:asciiTheme="minorHAnsi" w:hAnsiTheme="minorHAnsi" w:cs="Arial"/>
          <w:color w:val="000000"/>
          <w:sz w:val="22"/>
          <w:szCs w:val="22"/>
        </w:rPr>
        <w:t>D</w:t>
      </w:r>
      <w:r w:rsidRPr="00306C76">
        <w:rPr>
          <w:rFonts w:asciiTheme="minorHAnsi" w:hAnsiTheme="minorHAnsi" w:cs="Arial"/>
          <w:color w:val="000000"/>
          <w:sz w:val="22"/>
          <w:szCs w:val="22"/>
        </w:rPr>
        <w:t xml:space="preserve">esignated </w:t>
      </w:r>
      <w:r w:rsidR="00C50485">
        <w:rPr>
          <w:rFonts w:asciiTheme="minorHAnsi" w:hAnsiTheme="minorHAnsi" w:cs="Arial"/>
          <w:color w:val="000000"/>
          <w:sz w:val="22"/>
          <w:szCs w:val="22"/>
        </w:rPr>
        <w:t>S</w:t>
      </w:r>
      <w:r w:rsidRPr="00306C76">
        <w:rPr>
          <w:rFonts w:asciiTheme="minorHAnsi" w:hAnsiTheme="minorHAnsi" w:cs="Arial"/>
          <w:color w:val="000000"/>
          <w:sz w:val="22"/>
          <w:szCs w:val="22"/>
        </w:rPr>
        <w:t xml:space="preserve">afeguarding </w:t>
      </w:r>
      <w:r w:rsidR="00C50485">
        <w:rPr>
          <w:rFonts w:asciiTheme="minorHAnsi" w:hAnsiTheme="minorHAnsi" w:cs="Arial"/>
          <w:color w:val="000000"/>
          <w:sz w:val="22"/>
          <w:szCs w:val="22"/>
        </w:rPr>
        <w:t>L</w:t>
      </w:r>
      <w:r w:rsidRPr="00306C76">
        <w:rPr>
          <w:rFonts w:asciiTheme="minorHAnsi" w:hAnsiTheme="minorHAnsi" w:cs="Arial"/>
          <w:color w:val="000000"/>
          <w:sz w:val="22"/>
          <w:szCs w:val="22"/>
        </w:rPr>
        <w:t xml:space="preserve">ead (DSL) </w:t>
      </w:r>
      <w:r w:rsidR="00175532">
        <w:rPr>
          <w:rFonts w:asciiTheme="minorHAnsi" w:hAnsiTheme="minorHAnsi" w:cs="Arial"/>
          <w:color w:val="000000"/>
          <w:sz w:val="22"/>
          <w:szCs w:val="22"/>
        </w:rPr>
        <w:t xml:space="preserve">or the Deputy (DDSL) </w:t>
      </w:r>
      <w:r w:rsidRPr="00306C76">
        <w:rPr>
          <w:rFonts w:asciiTheme="minorHAnsi" w:hAnsiTheme="minorHAnsi" w:cs="Arial"/>
          <w:color w:val="000000"/>
          <w:sz w:val="22"/>
          <w:szCs w:val="22"/>
        </w:rPr>
        <w:t>if they have concerns about a young person.</w:t>
      </w:r>
    </w:p>
    <w:p w14:paraId="5C9A30BD" w14:textId="77777777" w:rsidR="00672010" w:rsidRPr="00306C76" w:rsidRDefault="00672010" w:rsidP="001249B1">
      <w:pPr>
        <w:ind w:left="-567" w:right="-759"/>
        <w:jc w:val="both"/>
        <w:rPr>
          <w:rFonts w:asciiTheme="minorHAnsi" w:hAnsiTheme="minorHAnsi" w:cs="Arial"/>
          <w:color w:val="000000"/>
          <w:sz w:val="22"/>
          <w:szCs w:val="22"/>
        </w:rPr>
      </w:pPr>
    </w:p>
    <w:p w14:paraId="224CA14C" w14:textId="05D4A9FA" w:rsidR="009F5BF4" w:rsidRPr="00306C76" w:rsidRDefault="004438CF">
      <w:pPr>
        <w:ind w:left="-567" w:right="-759"/>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The </w:t>
      </w:r>
      <w:r w:rsidR="009F5BF4" w:rsidRPr="00306C76">
        <w:rPr>
          <w:rFonts w:asciiTheme="minorHAnsi" w:hAnsiTheme="minorHAnsi" w:cs="Arial"/>
          <w:color w:val="000000"/>
          <w:sz w:val="22"/>
          <w:szCs w:val="22"/>
        </w:rPr>
        <w:t>DSL</w:t>
      </w:r>
      <w:r w:rsidR="00AB0266">
        <w:rPr>
          <w:rFonts w:asciiTheme="minorHAnsi" w:hAnsiTheme="minorHAnsi" w:cs="Arial"/>
          <w:color w:val="000000"/>
          <w:sz w:val="22"/>
          <w:szCs w:val="22"/>
        </w:rPr>
        <w:t xml:space="preserve"> (1)</w:t>
      </w:r>
      <w:r w:rsidR="009F5BF4" w:rsidRPr="00306C76">
        <w:rPr>
          <w:rFonts w:asciiTheme="minorHAnsi" w:hAnsiTheme="minorHAnsi" w:cs="Arial"/>
          <w:color w:val="000000"/>
          <w:sz w:val="22"/>
          <w:szCs w:val="22"/>
        </w:rPr>
        <w:t xml:space="preserve"> is </w:t>
      </w:r>
      <w:r w:rsidR="00AB0266">
        <w:rPr>
          <w:rFonts w:asciiTheme="minorHAnsi" w:hAnsiTheme="minorHAnsi" w:cs="Arial"/>
          <w:color w:val="000000"/>
          <w:sz w:val="22"/>
          <w:szCs w:val="22"/>
        </w:rPr>
        <w:t>Sara Brooker</w:t>
      </w:r>
      <w:r w:rsidR="009F5BF4" w:rsidRPr="00306C76">
        <w:rPr>
          <w:rFonts w:asciiTheme="minorHAnsi" w:hAnsiTheme="minorHAnsi" w:cs="Arial"/>
          <w:color w:val="000000"/>
          <w:sz w:val="22"/>
          <w:szCs w:val="22"/>
        </w:rPr>
        <w:t xml:space="preserve"> and the </w:t>
      </w:r>
      <w:r w:rsidR="00AB0266">
        <w:rPr>
          <w:rFonts w:asciiTheme="minorHAnsi" w:hAnsiTheme="minorHAnsi" w:cs="Arial"/>
          <w:color w:val="000000"/>
          <w:sz w:val="22"/>
          <w:szCs w:val="22"/>
        </w:rPr>
        <w:t>other</w:t>
      </w:r>
      <w:r w:rsidR="00AB0266" w:rsidRPr="00306C76">
        <w:rPr>
          <w:rFonts w:asciiTheme="minorHAnsi" w:hAnsiTheme="minorHAnsi" w:cs="Arial"/>
          <w:color w:val="000000"/>
          <w:sz w:val="22"/>
          <w:szCs w:val="22"/>
        </w:rPr>
        <w:t xml:space="preserve"> </w:t>
      </w:r>
      <w:r w:rsidR="009F5BF4" w:rsidRPr="00306C76">
        <w:rPr>
          <w:rFonts w:asciiTheme="minorHAnsi" w:hAnsiTheme="minorHAnsi" w:cs="Arial"/>
          <w:color w:val="000000"/>
          <w:sz w:val="22"/>
          <w:szCs w:val="22"/>
        </w:rPr>
        <w:t>DSL</w:t>
      </w:r>
      <w:r w:rsidRPr="00306C76">
        <w:rPr>
          <w:rFonts w:asciiTheme="minorHAnsi" w:hAnsiTheme="minorHAnsi" w:cs="Arial"/>
          <w:color w:val="000000"/>
          <w:sz w:val="22"/>
          <w:szCs w:val="22"/>
        </w:rPr>
        <w:t>s</w:t>
      </w:r>
      <w:r w:rsidR="009F5BF4" w:rsidRPr="00306C76">
        <w:rPr>
          <w:rFonts w:asciiTheme="minorHAnsi" w:hAnsiTheme="minorHAnsi" w:cs="Arial"/>
          <w:color w:val="000000"/>
          <w:sz w:val="22"/>
          <w:szCs w:val="22"/>
        </w:rPr>
        <w:t xml:space="preserve"> are</w:t>
      </w:r>
      <w:r w:rsidRPr="00306C76">
        <w:rPr>
          <w:rFonts w:asciiTheme="minorHAnsi" w:hAnsiTheme="minorHAnsi" w:cs="Arial"/>
          <w:color w:val="000000"/>
          <w:sz w:val="22"/>
          <w:szCs w:val="22"/>
        </w:rPr>
        <w:t xml:space="preserve"> </w:t>
      </w:r>
      <w:r w:rsidR="00AB0266">
        <w:rPr>
          <w:rFonts w:asciiTheme="minorHAnsi" w:hAnsiTheme="minorHAnsi" w:cs="Arial"/>
          <w:color w:val="000000"/>
          <w:sz w:val="22"/>
          <w:szCs w:val="22"/>
        </w:rPr>
        <w:t>Aly Potts</w:t>
      </w:r>
      <w:r w:rsidR="00C50485">
        <w:rPr>
          <w:rFonts w:asciiTheme="minorHAnsi" w:hAnsiTheme="minorHAnsi" w:cs="Arial"/>
          <w:color w:val="000000"/>
          <w:sz w:val="22"/>
          <w:szCs w:val="22"/>
        </w:rPr>
        <w:t>,</w:t>
      </w:r>
      <w:r w:rsidR="00175532">
        <w:rPr>
          <w:rFonts w:asciiTheme="minorHAnsi" w:hAnsiTheme="minorHAnsi" w:cs="Arial"/>
          <w:color w:val="000000"/>
          <w:sz w:val="22"/>
          <w:szCs w:val="22"/>
        </w:rPr>
        <w:t xml:space="preserve"> </w:t>
      </w:r>
      <w:r w:rsidR="00AB0266">
        <w:rPr>
          <w:rFonts w:asciiTheme="minorHAnsi" w:hAnsiTheme="minorHAnsi" w:cs="Arial"/>
          <w:color w:val="000000"/>
          <w:sz w:val="22"/>
          <w:szCs w:val="22"/>
        </w:rPr>
        <w:t xml:space="preserve">Pippa Newman, </w:t>
      </w:r>
      <w:r w:rsidR="00175532">
        <w:rPr>
          <w:rFonts w:asciiTheme="minorHAnsi" w:hAnsiTheme="minorHAnsi" w:cs="Arial"/>
          <w:color w:val="000000"/>
          <w:sz w:val="22"/>
          <w:szCs w:val="22"/>
        </w:rPr>
        <w:t>Amy Kendall, Jorden Anderson, Andrew Haines, Jayne Hale,</w:t>
      </w:r>
      <w:r w:rsidR="00AB0266">
        <w:rPr>
          <w:rFonts w:asciiTheme="minorHAnsi" w:hAnsiTheme="minorHAnsi" w:cs="Arial"/>
          <w:color w:val="000000"/>
          <w:sz w:val="22"/>
          <w:szCs w:val="22"/>
        </w:rPr>
        <w:t xml:space="preserve"> </w:t>
      </w:r>
      <w:r w:rsidR="00175532">
        <w:rPr>
          <w:rFonts w:asciiTheme="minorHAnsi" w:hAnsiTheme="minorHAnsi" w:cs="Arial"/>
          <w:color w:val="000000"/>
          <w:sz w:val="22"/>
          <w:szCs w:val="22"/>
        </w:rPr>
        <w:t>Tanya Noble,</w:t>
      </w:r>
      <w:r w:rsidR="00C50485">
        <w:rPr>
          <w:rFonts w:asciiTheme="minorHAnsi" w:hAnsiTheme="minorHAnsi" w:cs="Arial"/>
          <w:color w:val="000000"/>
          <w:sz w:val="22"/>
          <w:szCs w:val="22"/>
        </w:rPr>
        <w:t xml:space="preserve"> </w:t>
      </w:r>
      <w:r w:rsidRPr="00306C76">
        <w:rPr>
          <w:rFonts w:asciiTheme="minorHAnsi" w:hAnsiTheme="minorHAnsi" w:cs="Arial"/>
          <w:color w:val="000000"/>
          <w:sz w:val="22"/>
          <w:szCs w:val="22"/>
        </w:rPr>
        <w:t>Ian Hudson</w:t>
      </w:r>
      <w:r w:rsidR="00C50485">
        <w:rPr>
          <w:rFonts w:asciiTheme="minorHAnsi" w:hAnsiTheme="minorHAnsi" w:cs="Arial"/>
          <w:color w:val="000000"/>
          <w:sz w:val="22"/>
          <w:szCs w:val="22"/>
        </w:rPr>
        <w:t xml:space="preserve">, </w:t>
      </w:r>
      <w:r w:rsidR="00175532">
        <w:rPr>
          <w:rFonts w:asciiTheme="minorHAnsi" w:hAnsiTheme="minorHAnsi" w:cs="Arial"/>
          <w:color w:val="000000"/>
          <w:sz w:val="22"/>
          <w:szCs w:val="22"/>
        </w:rPr>
        <w:t>and Jenny Lawrence</w:t>
      </w:r>
      <w:r w:rsidR="009F5BF4" w:rsidRPr="00306C76">
        <w:rPr>
          <w:rFonts w:asciiTheme="minorHAnsi" w:hAnsiTheme="minorHAnsi" w:cs="Arial"/>
          <w:b/>
          <w:i/>
          <w:color w:val="000000"/>
          <w:sz w:val="22"/>
          <w:szCs w:val="22"/>
        </w:rPr>
        <w:t>.</w:t>
      </w:r>
      <w:r w:rsidR="009F5BF4" w:rsidRPr="005C3437">
        <w:rPr>
          <w:rFonts w:asciiTheme="minorHAnsi" w:hAnsiTheme="minorHAnsi" w:cs="Arial"/>
          <w:bCs/>
          <w:iCs/>
          <w:color w:val="000000"/>
          <w:sz w:val="22"/>
          <w:szCs w:val="22"/>
        </w:rPr>
        <w:t xml:space="preserve"> </w:t>
      </w:r>
      <w:r w:rsidR="00AB0266">
        <w:rPr>
          <w:rFonts w:asciiTheme="minorHAnsi" w:hAnsiTheme="minorHAnsi" w:cs="Arial"/>
          <w:color w:val="000000"/>
          <w:sz w:val="22"/>
          <w:szCs w:val="22"/>
        </w:rPr>
        <w:t xml:space="preserve">The appointed member of SLT is Aly Potts, DSL (2). </w:t>
      </w:r>
      <w:r w:rsidR="001249B1" w:rsidRPr="005C3437">
        <w:rPr>
          <w:rFonts w:asciiTheme="minorHAnsi" w:hAnsiTheme="minorHAnsi" w:cs="Arial"/>
          <w:color w:val="000000"/>
          <w:sz w:val="22"/>
          <w:szCs w:val="22"/>
        </w:rPr>
        <w:t xml:space="preserve"> </w:t>
      </w:r>
      <w:r w:rsidR="009F5BF4" w:rsidRPr="00306C76">
        <w:rPr>
          <w:rFonts w:asciiTheme="minorHAnsi" w:hAnsiTheme="minorHAnsi" w:cs="Arial"/>
          <w:color w:val="000000"/>
          <w:sz w:val="22"/>
          <w:szCs w:val="22"/>
        </w:rPr>
        <w:t xml:space="preserve">There is a nominated </w:t>
      </w:r>
      <w:r w:rsidR="00C50485">
        <w:rPr>
          <w:rFonts w:asciiTheme="minorHAnsi" w:hAnsiTheme="minorHAnsi" w:cs="Arial"/>
          <w:color w:val="000000"/>
          <w:sz w:val="22"/>
          <w:szCs w:val="22"/>
        </w:rPr>
        <w:t xml:space="preserve">safeguarding </w:t>
      </w:r>
      <w:r w:rsidR="002F03CB" w:rsidRPr="00306C76">
        <w:rPr>
          <w:rFonts w:asciiTheme="minorHAnsi" w:hAnsiTheme="minorHAnsi" w:cs="Arial"/>
          <w:color w:val="000000"/>
          <w:sz w:val="22"/>
          <w:szCs w:val="22"/>
        </w:rPr>
        <w:t>g</w:t>
      </w:r>
      <w:r w:rsidR="009F5BF4" w:rsidRPr="00306C76">
        <w:rPr>
          <w:rFonts w:asciiTheme="minorHAnsi" w:hAnsiTheme="minorHAnsi" w:cs="Arial"/>
          <w:color w:val="000000"/>
          <w:sz w:val="22"/>
          <w:szCs w:val="22"/>
        </w:rPr>
        <w:t>overnor</w:t>
      </w:r>
      <w:r w:rsidR="00C50485">
        <w:rPr>
          <w:rFonts w:asciiTheme="minorHAnsi" w:hAnsiTheme="minorHAnsi" w:cs="Arial"/>
          <w:color w:val="000000"/>
          <w:sz w:val="22"/>
          <w:szCs w:val="22"/>
        </w:rPr>
        <w:t xml:space="preserve">, Ann Williams, who will take leadership responsibility for safeguarding.  Ann Williams, who is also the Chair of Governors, will receive reports of allegations against the Headteacher and act on behalf of the governing body.  </w:t>
      </w:r>
      <w:r w:rsidR="007239A3">
        <w:rPr>
          <w:rFonts w:asciiTheme="minorHAnsi" w:hAnsiTheme="minorHAnsi" w:cs="Arial"/>
          <w:color w:val="000000"/>
          <w:sz w:val="22"/>
          <w:szCs w:val="22"/>
        </w:rPr>
        <w:t>As an employer we follow safer recruitment guidance as set out in Keeping Children Safe in Education 2019</w:t>
      </w:r>
      <w:r w:rsidR="000E6B30" w:rsidRPr="00306C76">
        <w:rPr>
          <w:rFonts w:asciiTheme="minorHAnsi" w:hAnsiTheme="minorHAnsi" w:cs="Arial"/>
          <w:color w:val="000000"/>
          <w:sz w:val="22"/>
          <w:szCs w:val="22"/>
        </w:rPr>
        <w:t>.</w:t>
      </w:r>
      <w:r w:rsidR="009F5BF4" w:rsidRPr="00306C76">
        <w:rPr>
          <w:rFonts w:asciiTheme="minorHAnsi" w:hAnsiTheme="minorHAnsi" w:cs="Arial"/>
          <w:color w:val="000000"/>
          <w:sz w:val="22"/>
          <w:szCs w:val="22"/>
        </w:rPr>
        <w:t xml:space="preserve"> </w:t>
      </w:r>
    </w:p>
    <w:p w14:paraId="70D4A3E4" w14:textId="77777777" w:rsidR="001249B1" w:rsidRPr="00306C76" w:rsidRDefault="001249B1" w:rsidP="00672010">
      <w:pPr>
        <w:ind w:left="-567"/>
        <w:rPr>
          <w:rFonts w:asciiTheme="minorHAnsi" w:hAnsiTheme="minorHAnsi" w:cs="Arial"/>
          <w:b/>
          <w:color w:val="000000"/>
          <w:sz w:val="22"/>
          <w:szCs w:val="22"/>
        </w:rPr>
      </w:pPr>
    </w:p>
    <w:p w14:paraId="28A06661" w14:textId="77777777" w:rsidR="009F5BF4" w:rsidRPr="00306C76" w:rsidRDefault="009F5BF4" w:rsidP="008C6E34">
      <w:pPr>
        <w:pStyle w:val="Heading1"/>
      </w:pPr>
      <w:bookmarkStart w:id="8" w:name="_Toc21079478"/>
      <w:r w:rsidRPr="00306C76">
        <w:t>Training</w:t>
      </w:r>
      <w:bookmarkEnd w:id="8"/>
    </w:p>
    <w:p w14:paraId="2C845727" w14:textId="77777777" w:rsidR="009F5BF4" w:rsidRPr="00306C76" w:rsidRDefault="009F5BF4" w:rsidP="009F5BF4">
      <w:pPr>
        <w:rPr>
          <w:rFonts w:asciiTheme="minorHAnsi" w:hAnsiTheme="minorHAnsi" w:cs="Arial"/>
          <w:color w:val="000000"/>
          <w:sz w:val="22"/>
          <w:szCs w:val="22"/>
        </w:rPr>
      </w:pPr>
    </w:p>
    <w:p w14:paraId="6C104AAF" w14:textId="0DD82CC6" w:rsidR="009F5BF4" w:rsidRPr="00306C76" w:rsidRDefault="009F5BF4" w:rsidP="001249B1">
      <w:pPr>
        <w:ind w:left="-567" w:right="-759"/>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All staff in our school are expected to be aware of the signs and symptoms of abuse and must be able to respond appropriately. </w:t>
      </w:r>
      <w:r w:rsidR="001249B1" w:rsidRPr="00306C76">
        <w:rPr>
          <w:rFonts w:asciiTheme="minorHAnsi" w:hAnsiTheme="minorHAnsi" w:cs="Arial"/>
          <w:color w:val="000000"/>
          <w:sz w:val="22"/>
          <w:szCs w:val="22"/>
        </w:rPr>
        <w:t xml:space="preserve"> </w:t>
      </w:r>
      <w:r w:rsidRPr="00306C76">
        <w:rPr>
          <w:rFonts w:asciiTheme="minorHAnsi" w:hAnsiTheme="minorHAnsi"/>
          <w:color w:val="000000"/>
          <w:sz w:val="22"/>
          <w:szCs w:val="22"/>
        </w:rPr>
        <w:t>Training is provided every</w:t>
      </w:r>
      <w:r w:rsidR="001249B1" w:rsidRPr="00306C76">
        <w:rPr>
          <w:rFonts w:asciiTheme="minorHAnsi" w:hAnsiTheme="minorHAnsi"/>
          <w:color w:val="000000"/>
          <w:sz w:val="22"/>
          <w:szCs w:val="22"/>
        </w:rPr>
        <w:t xml:space="preserve"> two</w:t>
      </w:r>
      <w:r w:rsidR="000E6B30" w:rsidRPr="00306C76">
        <w:rPr>
          <w:rFonts w:asciiTheme="minorHAnsi" w:hAnsiTheme="minorHAnsi"/>
          <w:color w:val="000000"/>
          <w:sz w:val="22"/>
          <w:szCs w:val="22"/>
        </w:rPr>
        <w:t xml:space="preserve"> </w:t>
      </w:r>
      <w:r w:rsidRPr="00306C76">
        <w:rPr>
          <w:rFonts w:asciiTheme="minorHAnsi" w:hAnsiTheme="minorHAnsi"/>
          <w:color w:val="000000"/>
          <w:sz w:val="22"/>
          <w:szCs w:val="22"/>
        </w:rPr>
        <w:t>year</w:t>
      </w:r>
      <w:r w:rsidR="000E6B30" w:rsidRPr="00306C76">
        <w:rPr>
          <w:rFonts w:asciiTheme="minorHAnsi" w:hAnsiTheme="minorHAnsi"/>
          <w:color w:val="000000"/>
          <w:sz w:val="22"/>
          <w:szCs w:val="22"/>
        </w:rPr>
        <w:t>s</w:t>
      </w:r>
      <w:r w:rsidRPr="00306C76">
        <w:rPr>
          <w:rFonts w:asciiTheme="minorHAnsi" w:hAnsiTheme="minorHAnsi"/>
          <w:color w:val="000000"/>
          <w:sz w:val="22"/>
          <w:szCs w:val="22"/>
        </w:rPr>
        <w:t xml:space="preserve"> with separate training </w:t>
      </w:r>
      <w:r w:rsidR="000E6B30" w:rsidRPr="00306C76">
        <w:rPr>
          <w:rFonts w:asciiTheme="minorHAnsi" w:hAnsiTheme="minorHAnsi"/>
          <w:color w:val="000000"/>
          <w:sz w:val="22"/>
          <w:szCs w:val="22"/>
        </w:rPr>
        <w:t xml:space="preserve">for </w:t>
      </w:r>
      <w:r w:rsidRPr="00306C76">
        <w:rPr>
          <w:rFonts w:asciiTheme="minorHAnsi" w:hAnsiTheme="minorHAnsi"/>
          <w:color w:val="000000"/>
          <w:sz w:val="22"/>
          <w:szCs w:val="22"/>
        </w:rPr>
        <w:t>all new staff on appointment</w:t>
      </w:r>
      <w:r w:rsidR="005360EB">
        <w:rPr>
          <w:rFonts w:asciiTheme="minorHAnsi" w:hAnsiTheme="minorHAnsi"/>
          <w:color w:val="000000"/>
          <w:sz w:val="22"/>
          <w:szCs w:val="22"/>
        </w:rPr>
        <w:t xml:space="preserve"> during </w:t>
      </w:r>
      <w:r w:rsidR="00E57579">
        <w:rPr>
          <w:rFonts w:asciiTheme="minorHAnsi" w:hAnsiTheme="minorHAnsi"/>
          <w:color w:val="000000"/>
          <w:sz w:val="22"/>
          <w:szCs w:val="22"/>
        </w:rPr>
        <w:t>their induction</w:t>
      </w:r>
      <w:r w:rsidRPr="00306C76">
        <w:rPr>
          <w:rFonts w:asciiTheme="minorHAnsi" w:hAnsiTheme="minorHAnsi"/>
          <w:color w:val="000000"/>
          <w:sz w:val="22"/>
          <w:szCs w:val="22"/>
        </w:rPr>
        <w:t>.</w:t>
      </w:r>
      <w:r w:rsidR="001249B1" w:rsidRPr="00306C76">
        <w:rPr>
          <w:rFonts w:asciiTheme="minorHAnsi" w:hAnsiTheme="minorHAnsi"/>
          <w:color w:val="000000"/>
          <w:sz w:val="22"/>
          <w:szCs w:val="22"/>
        </w:rPr>
        <w:t xml:space="preserve"> </w:t>
      </w:r>
      <w:r w:rsidRPr="00306C76">
        <w:rPr>
          <w:rFonts w:asciiTheme="minorHAnsi" w:hAnsiTheme="minorHAnsi"/>
          <w:color w:val="000000"/>
          <w:sz w:val="22"/>
          <w:szCs w:val="22"/>
        </w:rPr>
        <w:t xml:space="preserve"> The DSL</w:t>
      </w:r>
      <w:r w:rsidR="00EC4557" w:rsidRPr="00306C76">
        <w:rPr>
          <w:rFonts w:asciiTheme="minorHAnsi" w:hAnsiTheme="minorHAnsi"/>
          <w:color w:val="000000"/>
          <w:sz w:val="22"/>
          <w:szCs w:val="22"/>
        </w:rPr>
        <w:t xml:space="preserve"> and Deputy DSLs</w:t>
      </w:r>
      <w:r w:rsidRPr="00306C76">
        <w:rPr>
          <w:rFonts w:asciiTheme="minorHAnsi" w:hAnsiTheme="minorHAnsi"/>
          <w:color w:val="000000"/>
          <w:sz w:val="22"/>
          <w:szCs w:val="22"/>
        </w:rPr>
        <w:t xml:space="preserve"> will attend training </w:t>
      </w:r>
      <w:r w:rsidR="000E6B30" w:rsidRPr="00306C76">
        <w:rPr>
          <w:rFonts w:asciiTheme="minorHAnsi" w:hAnsiTheme="minorHAnsi"/>
          <w:color w:val="000000"/>
          <w:sz w:val="22"/>
          <w:szCs w:val="22"/>
        </w:rPr>
        <w:t xml:space="preserve">at least every </w:t>
      </w:r>
      <w:r w:rsidR="001249B1" w:rsidRPr="00306C76">
        <w:rPr>
          <w:rFonts w:asciiTheme="minorHAnsi" w:hAnsiTheme="minorHAnsi"/>
          <w:color w:val="000000"/>
          <w:sz w:val="22"/>
          <w:szCs w:val="22"/>
        </w:rPr>
        <w:t>two</w:t>
      </w:r>
      <w:r w:rsidR="000E6B30" w:rsidRPr="00306C76">
        <w:rPr>
          <w:rFonts w:asciiTheme="minorHAnsi" w:hAnsiTheme="minorHAnsi"/>
          <w:color w:val="000000"/>
          <w:sz w:val="22"/>
          <w:szCs w:val="22"/>
        </w:rPr>
        <w:t xml:space="preserve"> years </w:t>
      </w:r>
      <w:r w:rsidRPr="00306C76">
        <w:rPr>
          <w:rFonts w:asciiTheme="minorHAnsi" w:hAnsiTheme="minorHAnsi"/>
          <w:color w:val="000000"/>
          <w:sz w:val="22"/>
          <w:szCs w:val="22"/>
        </w:rPr>
        <w:t>to enable them to fulfil their role</w:t>
      </w:r>
      <w:r w:rsidR="00707A69" w:rsidRPr="00306C76">
        <w:rPr>
          <w:rFonts w:asciiTheme="minorHAnsi" w:hAnsiTheme="minorHAnsi"/>
          <w:color w:val="000000"/>
          <w:sz w:val="22"/>
          <w:szCs w:val="22"/>
        </w:rPr>
        <w:t xml:space="preserve">, as well as regular safeguarding and child protection updates as required </w:t>
      </w:r>
      <w:r w:rsidR="001249B1" w:rsidRPr="00306C76">
        <w:rPr>
          <w:rFonts w:asciiTheme="minorHAnsi" w:hAnsiTheme="minorHAnsi"/>
          <w:color w:val="000000"/>
          <w:sz w:val="22"/>
          <w:szCs w:val="22"/>
        </w:rPr>
        <w:t xml:space="preserve">which </w:t>
      </w:r>
      <w:r w:rsidR="00707A69" w:rsidRPr="00306C76">
        <w:rPr>
          <w:rFonts w:asciiTheme="minorHAnsi" w:hAnsiTheme="minorHAnsi"/>
          <w:color w:val="000000"/>
          <w:sz w:val="22"/>
          <w:szCs w:val="22"/>
        </w:rPr>
        <w:t>will occur at least annually</w:t>
      </w:r>
      <w:r w:rsidRPr="00306C76">
        <w:rPr>
          <w:rFonts w:asciiTheme="minorHAnsi" w:hAnsiTheme="minorHAnsi"/>
          <w:color w:val="000000"/>
          <w:sz w:val="22"/>
          <w:szCs w:val="22"/>
        </w:rPr>
        <w:t>.</w:t>
      </w:r>
      <w:r w:rsidR="001249B1" w:rsidRPr="00306C76">
        <w:rPr>
          <w:rFonts w:asciiTheme="minorHAnsi" w:hAnsiTheme="minorHAnsi"/>
          <w:color w:val="000000"/>
          <w:sz w:val="22"/>
          <w:szCs w:val="22"/>
        </w:rPr>
        <w:t xml:space="preserve"> </w:t>
      </w:r>
      <w:r w:rsidRPr="00306C76">
        <w:rPr>
          <w:rFonts w:asciiTheme="minorHAnsi" w:hAnsiTheme="minorHAnsi" w:cs="Arial"/>
          <w:color w:val="000000"/>
          <w:sz w:val="22"/>
          <w:szCs w:val="22"/>
        </w:rPr>
        <w:t xml:space="preserve"> Any update in national or local guidance will be shared with all staff in briefings and then captured in the next whole</w:t>
      </w:r>
      <w:r w:rsidR="00DC7726" w:rsidRPr="00306C76">
        <w:rPr>
          <w:rFonts w:asciiTheme="minorHAnsi" w:hAnsiTheme="minorHAnsi" w:cs="Arial"/>
          <w:color w:val="000000"/>
          <w:sz w:val="22"/>
          <w:szCs w:val="22"/>
        </w:rPr>
        <w:t>-</w:t>
      </w:r>
      <w:r w:rsidRPr="00306C76">
        <w:rPr>
          <w:rFonts w:asciiTheme="minorHAnsi" w:hAnsiTheme="minorHAnsi" w:cs="Arial"/>
          <w:color w:val="000000"/>
          <w:sz w:val="22"/>
          <w:szCs w:val="22"/>
        </w:rPr>
        <w:t xml:space="preserve">school training. </w:t>
      </w:r>
      <w:r w:rsidR="001249B1" w:rsidRPr="00306C76">
        <w:rPr>
          <w:rFonts w:asciiTheme="minorHAnsi" w:hAnsiTheme="minorHAnsi" w:cs="Arial"/>
          <w:color w:val="000000"/>
          <w:sz w:val="22"/>
          <w:szCs w:val="22"/>
        </w:rPr>
        <w:t xml:space="preserve"> </w:t>
      </w:r>
      <w:r w:rsidRPr="00306C76">
        <w:rPr>
          <w:rFonts w:asciiTheme="minorHAnsi" w:hAnsiTheme="minorHAnsi" w:cs="Arial"/>
          <w:color w:val="000000"/>
          <w:sz w:val="22"/>
          <w:szCs w:val="22"/>
        </w:rPr>
        <w:t>This policy will be updated during the year to reflect any changes brought about by new guidance.</w:t>
      </w:r>
    </w:p>
    <w:p w14:paraId="480DFB68" w14:textId="77777777" w:rsidR="009F5BF4" w:rsidRPr="00306C76" w:rsidRDefault="009F5BF4" w:rsidP="009F5BF4">
      <w:pPr>
        <w:rPr>
          <w:rFonts w:asciiTheme="minorHAnsi" w:hAnsiTheme="minorHAnsi" w:cs="Arial"/>
          <w:i/>
          <w:color w:val="000000"/>
          <w:sz w:val="22"/>
          <w:szCs w:val="22"/>
        </w:rPr>
      </w:pPr>
    </w:p>
    <w:p w14:paraId="5B72AAE8" w14:textId="77777777" w:rsidR="009F5BF4" w:rsidRPr="00306C76" w:rsidRDefault="009F5BF4" w:rsidP="008C6E34">
      <w:pPr>
        <w:pStyle w:val="Heading1"/>
      </w:pPr>
      <w:bookmarkStart w:id="9" w:name="_Toc21079479"/>
      <w:r w:rsidRPr="00306C76">
        <w:t>Referral</w:t>
      </w:r>
      <w:bookmarkEnd w:id="9"/>
    </w:p>
    <w:p w14:paraId="59137639" w14:textId="77777777" w:rsidR="009F5BF4" w:rsidRPr="00306C76" w:rsidRDefault="009F5BF4" w:rsidP="009F5BF4">
      <w:pPr>
        <w:rPr>
          <w:rFonts w:asciiTheme="minorHAnsi" w:hAnsiTheme="minorHAnsi" w:cs="Arial"/>
          <w:b/>
          <w:color w:val="000000"/>
          <w:sz w:val="22"/>
          <w:szCs w:val="22"/>
        </w:rPr>
      </w:pPr>
    </w:p>
    <w:p w14:paraId="5AAB50C8" w14:textId="2A553532" w:rsidR="009F5BF4" w:rsidRPr="00306C76" w:rsidRDefault="009F5BF4" w:rsidP="001249B1">
      <w:pPr>
        <w:ind w:left="-567" w:right="-759"/>
        <w:jc w:val="both"/>
        <w:rPr>
          <w:rFonts w:asciiTheme="minorHAnsi" w:hAnsiTheme="minorHAnsi" w:cs="Arial"/>
          <w:color w:val="000000"/>
          <w:sz w:val="22"/>
          <w:szCs w:val="22"/>
        </w:rPr>
      </w:pPr>
      <w:r w:rsidRPr="00306C76">
        <w:rPr>
          <w:rFonts w:asciiTheme="minorHAnsi" w:hAnsiTheme="minorHAnsi" w:cs="Arial"/>
          <w:color w:val="000000"/>
          <w:sz w:val="22"/>
          <w:szCs w:val="22"/>
        </w:rPr>
        <w:t>Following any concerns raised, the DSL will assess the information and consider if significant harm has happened or there is a risk that it may happen.</w:t>
      </w:r>
      <w:r w:rsidR="001249B1" w:rsidRPr="00306C76">
        <w:rPr>
          <w:rFonts w:asciiTheme="minorHAnsi" w:hAnsiTheme="minorHAnsi" w:cs="Arial"/>
          <w:color w:val="000000"/>
          <w:sz w:val="22"/>
          <w:szCs w:val="22"/>
        </w:rPr>
        <w:t xml:space="preserve"> </w:t>
      </w:r>
      <w:r w:rsidRPr="00306C76">
        <w:rPr>
          <w:rFonts w:asciiTheme="minorHAnsi" w:hAnsiTheme="minorHAnsi" w:cs="Arial"/>
          <w:color w:val="000000"/>
          <w:sz w:val="22"/>
          <w:szCs w:val="22"/>
        </w:rPr>
        <w:t xml:space="preserve"> If the evidence suggests the threshold of significant harm, or risk of significant harm has been reached; or they are not clear if the threshold is met, then the DSL will contact </w:t>
      </w:r>
      <w:r w:rsidR="005360EB">
        <w:rPr>
          <w:rFonts w:asciiTheme="minorHAnsi" w:hAnsiTheme="minorHAnsi" w:cs="Arial"/>
          <w:color w:val="000000"/>
          <w:sz w:val="22"/>
          <w:szCs w:val="22"/>
        </w:rPr>
        <w:t>C</w:t>
      </w:r>
      <w:r w:rsidRPr="00306C76">
        <w:rPr>
          <w:rFonts w:asciiTheme="minorHAnsi" w:hAnsiTheme="minorHAnsi" w:cs="Arial"/>
          <w:color w:val="000000"/>
          <w:sz w:val="22"/>
          <w:szCs w:val="22"/>
        </w:rPr>
        <w:t xml:space="preserve">hildren’s </w:t>
      </w:r>
      <w:r w:rsidR="005360EB">
        <w:rPr>
          <w:rFonts w:asciiTheme="minorHAnsi" w:hAnsiTheme="minorHAnsi" w:cs="Arial"/>
          <w:color w:val="000000"/>
          <w:sz w:val="22"/>
          <w:szCs w:val="22"/>
        </w:rPr>
        <w:t>S</w:t>
      </w:r>
      <w:r w:rsidRPr="00306C76">
        <w:rPr>
          <w:rFonts w:asciiTheme="minorHAnsi" w:hAnsiTheme="minorHAnsi" w:cs="Arial"/>
          <w:color w:val="000000"/>
          <w:sz w:val="22"/>
          <w:szCs w:val="22"/>
        </w:rPr>
        <w:t xml:space="preserve">ocial </w:t>
      </w:r>
      <w:r w:rsidR="005360EB">
        <w:rPr>
          <w:rFonts w:asciiTheme="minorHAnsi" w:hAnsiTheme="minorHAnsi" w:cs="Arial"/>
          <w:color w:val="000000"/>
          <w:sz w:val="22"/>
          <w:szCs w:val="22"/>
        </w:rPr>
        <w:t>C</w:t>
      </w:r>
      <w:r w:rsidRPr="00306C76">
        <w:rPr>
          <w:rFonts w:asciiTheme="minorHAnsi" w:hAnsiTheme="minorHAnsi" w:cs="Arial"/>
          <w:color w:val="000000"/>
          <w:sz w:val="22"/>
          <w:szCs w:val="22"/>
        </w:rPr>
        <w:t>are</w:t>
      </w:r>
      <w:r w:rsidR="007239A3">
        <w:rPr>
          <w:rFonts w:asciiTheme="minorHAnsi" w:hAnsiTheme="minorHAnsi" w:cs="Arial"/>
          <w:color w:val="000000"/>
          <w:sz w:val="22"/>
          <w:szCs w:val="22"/>
        </w:rPr>
        <w:t xml:space="preserve"> and if appropriate the police</w:t>
      </w:r>
      <w:r w:rsidRPr="00306C76">
        <w:rPr>
          <w:rFonts w:asciiTheme="minorHAnsi" w:hAnsiTheme="minorHAnsi" w:cs="Arial"/>
          <w:color w:val="000000"/>
          <w:sz w:val="22"/>
          <w:szCs w:val="22"/>
        </w:rPr>
        <w:t>.</w:t>
      </w:r>
      <w:r w:rsidR="001249B1" w:rsidRPr="00306C76">
        <w:rPr>
          <w:rFonts w:asciiTheme="minorHAnsi" w:hAnsiTheme="minorHAnsi" w:cs="Arial"/>
          <w:color w:val="000000"/>
          <w:sz w:val="22"/>
          <w:szCs w:val="22"/>
        </w:rPr>
        <w:t xml:space="preserve">  </w:t>
      </w:r>
      <w:r w:rsidRPr="00306C76">
        <w:rPr>
          <w:rFonts w:asciiTheme="minorHAnsi" w:hAnsiTheme="minorHAnsi" w:cs="Arial"/>
          <w:color w:val="000000"/>
          <w:sz w:val="22"/>
          <w:szCs w:val="22"/>
        </w:rPr>
        <w:t xml:space="preserve">If the DSL is not available or there are immediate concerns, the staff member will refer directly to </w:t>
      </w:r>
      <w:r w:rsidR="005360EB">
        <w:rPr>
          <w:rFonts w:asciiTheme="minorHAnsi" w:hAnsiTheme="minorHAnsi" w:cs="Arial"/>
          <w:color w:val="000000"/>
          <w:sz w:val="22"/>
          <w:szCs w:val="22"/>
        </w:rPr>
        <w:t>Chil</w:t>
      </w:r>
      <w:r w:rsidRPr="00306C76">
        <w:rPr>
          <w:rFonts w:asciiTheme="minorHAnsi" w:hAnsiTheme="minorHAnsi" w:cs="Arial"/>
          <w:color w:val="000000"/>
          <w:sz w:val="22"/>
          <w:szCs w:val="22"/>
        </w:rPr>
        <w:t xml:space="preserve">dren’s </w:t>
      </w:r>
      <w:r w:rsidR="005360EB">
        <w:rPr>
          <w:rFonts w:asciiTheme="minorHAnsi" w:hAnsiTheme="minorHAnsi" w:cs="Arial"/>
          <w:color w:val="000000"/>
          <w:sz w:val="22"/>
          <w:szCs w:val="22"/>
        </w:rPr>
        <w:t>S</w:t>
      </w:r>
      <w:r w:rsidRPr="00306C76">
        <w:rPr>
          <w:rFonts w:asciiTheme="minorHAnsi" w:hAnsiTheme="minorHAnsi" w:cs="Arial"/>
          <w:color w:val="000000"/>
          <w:sz w:val="22"/>
          <w:szCs w:val="22"/>
        </w:rPr>
        <w:t xml:space="preserve">ocial </w:t>
      </w:r>
      <w:r w:rsidR="005360EB">
        <w:rPr>
          <w:rFonts w:asciiTheme="minorHAnsi" w:hAnsiTheme="minorHAnsi" w:cs="Arial"/>
          <w:color w:val="000000"/>
          <w:sz w:val="22"/>
          <w:szCs w:val="22"/>
        </w:rPr>
        <w:t>C</w:t>
      </w:r>
      <w:r w:rsidRPr="00306C76">
        <w:rPr>
          <w:rFonts w:asciiTheme="minorHAnsi" w:hAnsiTheme="minorHAnsi" w:cs="Arial"/>
          <w:color w:val="000000"/>
          <w:sz w:val="22"/>
          <w:szCs w:val="22"/>
        </w:rPr>
        <w:t>are</w:t>
      </w:r>
      <w:r w:rsidR="005360EB">
        <w:rPr>
          <w:rFonts w:asciiTheme="minorHAnsi" w:hAnsiTheme="minorHAnsi" w:cs="Arial"/>
          <w:color w:val="000000"/>
          <w:sz w:val="22"/>
          <w:szCs w:val="22"/>
        </w:rPr>
        <w:t xml:space="preserve"> and, if appropriate, the police</w:t>
      </w:r>
      <w:r w:rsidR="000F3EAE" w:rsidRPr="00306C76">
        <w:rPr>
          <w:rFonts w:asciiTheme="minorHAnsi" w:hAnsiTheme="minorHAnsi" w:cs="Arial"/>
          <w:color w:val="000000"/>
          <w:sz w:val="22"/>
          <w:szCs w:val="22"/>
        </w:rPr>
        <w:t>.</w:t>
      </w:r>
    </w:p>
    <w:p w14:paraId="7946EDF5" w14:textId="77777777" w:rsidR="009F5BF4" w:rsidRPr="00306C76" w:rsidRDefault="009F5BF4" w:rsidP="001249B1">
      <w:pPr>
        <w:jc w:val="both"/>
        <w:rPr>
          <w:rFonts w:asciiTheme="minorHAnsi" w:hAnsiTheme="minorHAnsi" w:cs="Arial"/>
          <w:color w:val="000000"/>
          <w:sz w:val="22"/>
          <w:szCs w:val="22"/>
        </w:rPr>
      </w:pPr>
    </w:p>
    <w:p w14:paraId="359BBAF9" w14:textId="3260C36A" w:rsidR="007239A3" w:rsidRDefault="007239A3" w:rsidP="007239A3">
      <w:pPr>
        <w:ind w:left="-142" w:right="-759" w:hanging="425"/>
        <w:jc w:val="both"/>
        <w:rPr>
          <w:rFonts w:asciiTheme="minorHAnsi" w:hAnsiTheme="minorHAnsi" w:cstheme="minorHAnsi"/>
          <w:i/>
          <w:color w:val="000000"/>
          <w:sz w:val="22"/>
          <w:szCs w:val="22"/>
        </w:rPr>
      </w:pPr>
      <w:r w:rsidRPr="00306C76">
        <w:rPr>
          <w:rFonts w:asciiTheme="minorHAnsi" w:hAnsiTheme="minorHAnsi" w:cstheme="minorHAnsi"/>
          <w:b/>
          <w:i/>
          <w:color w:val="000000"/>
          <w:sz w:val="22"/>
          <w:szCs w:val="22"/>
        </w:rPr>
        <w:t>NB</w:t>
      </w:r>
      <w:r w:rsidRPr="00306C76">
        <w:rPr>
          <w:rFonts w:asciiTheme="minorHAnsi" w:hAnsiTheme="minorHAnsi" w:cstheme="minorHAnsi"/>
          <w:i/>
          <w:color w:val="000000"/>
          <w:sz w:val="22"/>
          <w:szCs w:val="22"/>
        </w:rPr>
        <w:tab/>
      </w:r>
      <w:proofErr w:type="gramStart"/>
      <w:r w:rsidRPr="00306C76">
        <w:rPr>
          <w:rFonts w:asciiTheme="minorHAnsi" w:hAnsiTheme="minorHAnsi" w:cstheme="minorHAnsi"/>
          <w:i/>
          <w:color w:val="000000"/>
          <w:sz w:val="22"/>
          <w:szCs w:val="22"/>
        </w:rPr>
        <w:t>The</w:t>
      </w:r>
      <w:proofErr w:type="gramEnd"/>
      <w:r w:rsidRPr="00306C76">
        <w:rPr>
          <w:rFonts w:asciiTheme="minorHAnsi" w:hAnsiTheme="minorHAnsi" w:cstheme="minorHAnsi"/>
          <w:i/>
          <w:color w:val="000000"/>
          <w:sz w:val="22"/>
          <w:szCs w:val="22"/>
        </w:rPr>
        <w:t xml:space="preserve"> exception to this process will be in those cases of known FGM where there is a mandatory requirement for the teacher to report directly to the police</w:t>
      </w:r>
      <w:r>
        <w:rPr>
          <w:rFonts w:asciiTheme="minorHAnsi" w:hAnsiTheme="minorHAnsi" w:cstheme="minorHAnsi"/>
          <w:i/>
          <w:color w:val="000000"/>
          <w:sz w:val="22"/>
          <w:szCs w:val="22"/>
        </w:rPr>
        <w:t>.  T</w:t>
      </w:r>
      <w:r w:rsidRPr="00306C76">
        <w:rPr>
          <w:rFonts w:asciiTheme="minorHAnsi" w:hAnsiTheme="minorHAnsi" w:cstheme="minorHAnsi"/>
          <w:i/>
          <w:color w:val="000000"/>
          <w:sz w:val="22"/>
          <w:szCs w:val="22"/>
        </w:rPr>
        <w:t xml:space="preserve">he DSL should also be made aware. </w:t>
      </w:r>
    </w:p>
    <w:p w14:paraId="453594FF" w14:textId="77777777" w:rsidR="007239A3" w:rsidRPr="00306C76" w:rsidRDefault="007239A3" w:rsidP="007239A3">
      <w:pPr>
        <w:ind w:left="-142" w:right="-759" w:hanging="425"/>
        <w:jc w:val="both"/>
        <w:rPr>
          <w:rFonts w:asciiTheme="minorHAnsi" w:hAnsiTheme="minorHAnsi" w:cstheme="minorHAnsi"/>
          <w:i/>
          <w:color w:val="000000"/>
          <w:sz w:val="22"/>
          <w:szCs w:val="22"/>
        </w:rPr>
      </w:pPr>
    </w:p>
    <w:p w14:paraId="3123C006" w14:textId="0682F287" w:rsidR="009F5BF4" w:rsidRPr="00306C76" w:rsidRDefault="009F5BF4" w:rsidP="001249B1">
      <w:pPr>
        <w:ind w:left="-567" w:right="-759"/>
        <w:jc w:val="both"/>
        <w:rPr>
          <w:rFonts w:asciiTheme="minorHAnsi" w:hAnsiTheme="minorHAnsi" w:cs="Arial"/>
          <w:color w:val="000000"/>
          <w:sz w:val="22"/>
          <w:szCs w:val="22"/>
        </w:rPr>
      </w:pPr>
      <w:r w:rsidRPr="00306C76">
        <w:rPr>
          <w:rFonts w:asciiTheme="minorHAnsi" w:hAnsiTheme="minorHAnsi" w:cs="Arial"/>
          <w:color w:val="000000"/>
          <w:sz w:val="22"/>
          <w:szCs w:val="22"/>
        </w:rPr>
        <w:t>Generally</w:t>
      </w:r>
      <w:r w:rsidR="008C6E34">
        <w:rPr>
          <w:rFonts w:asciiTheme="minorHAnsi" w:hAnsiTheme="minorHAnsi" w:cs="Arial"/>
          <w:color w:val="000000"/>
          <w:sz w:val="22"/>
          <w:szCs w:val="22"/>
        </w:rPr>
        <w:t>,</w:t>
      </w:r>
      <w:r w:rsidRPr="00306C76">
        <w:rPr>
          <w:rFonts w:asciiTheme="minorHAnsi" w:hAnsiTheme="minorHAnsi" w:cs="Arial"/>
          <w:color w:val="000000"/>
          <w:sz w:val="22"/>
          <w:szCs w:val="22"/>
        </w:rPr>
        <w:t xml:space="preserve"> the DSL will inform the parents prior to making a referral</w:t>
      </w:r>
      <w:r w:rsidR="005360EB">
        <w:rPr>
          <w:rFonts w:asciiTheme="minorHAnsi" w:hAnsiTheme="minorHAnsi" w:cs="Arial"/>
          <w:color w:val="000000"/>
          <w:sz w:val="22"/>
          <w:szCs w:val="22"/>
        </w:rPr>
        <w:t xml:space="preserve">. </w:t>
      </w:r>
      <w:r w:rsidRPr="00306C76">
        <w:rPr>
          <w:rFonts w:asciiTheme="minorHAnsi" w:hAnsiTheme="minorHAnsi" w:cs="Arial"/>
          <w:color w:val="000000"/>
          <w:sz w:val="22"/>
          <w:szCs w:val="22"/>
        </w:rPr>
        <w:t xml:space="preserve"> </w:t>
      </w:r>
      <w:r w:rsidR="005360EB">
        <w:rPr>
          <w:rFonts w:asciiTheme="minorHAnsi" w:hAnsiTheme="minorHAnsi" w:cs="Arial"/>
          <w:color w:val="000000"/>
          <w:sz w:val="22"/>
          <w:szCs w:val="22"/>
        </w:rPr>
        <w:t>T</w:t>
      </w:r>
      <w:r w:rsidRPr="00306C76">
        <w:rPr>
          <w:rFonts w:asciiTheme="minorHAnsi" w:hAnsiTheme="minorHAnsi" w:cs="Arial"/>
          <w:color w:val="000000"/>
          <w:sz w:val="22"/>
          <w:szCs w:val="22"/>
        </w:rPr>
        <w:t>here are</w:t>
      </w:r>
      <w:r w:rsidR="005360EB">
        <w:rPr>
          <w:rFonts w:asciiTheme="minorHAnsi" w:hAnsiTheme="minorHAnsi" w:cs="Arial"/>
          <w:color w:val="000000"/>
          <w:sz w:val="22"/>
          <w:szCs w:val="22"/>
        </w:rPr>
        <w:t xml:space="preserve">, however, </w:t>
      </w:r>
      <w:r w:rsidRPr="00306C76">
        <w:rPr>
          <w:rFonts w:asciiTheme="minorHAnsi" w:hAnsiTheme="minorHAnsi" w:cs="Arial"/>
          <w:color w:val="000000"/>
          <w:sz w:val="22"/>
          <w:szCs w:val="22"/>
        </w:rPr>
        <w:t>situations where this may not be possible or appropriate</w:t>
      </w:r>
      <w:r w:rsidR="005360EB">
        <w:rPr>
          <w:rFonts w:asciiTheme="minorHAnsi" w:hAnsiTheme="minorHAnsi" w:cs="Arial"/>
          <w:color w:val="000000"/>
          <w:sz w:val="22"/>
          <w:szCs w:val="22"/>
        </w:rPr>
        <w:t>, particularly when informing parents/carers</w:t>
      </w:r>
      <w:r w:rsidR="00191B9B">
        <w:rPr>
          <w:rFonts w:asciiTheme="minorHAnsi" w:hAnsiTheme="minorHAnsi" w:cs="Arial"/>
          <w:color w:val="000000"/>
          <w:sz w:val="22"/>
          <w:szCs w:val="22"/>
        </w:rPr>
        <w:t xml:space="preserve"> may place the child at further risk</w:t>
      </w:r>
      <w:r w:rsidRPr="00306C76">
        <w:rPr>
          <w:rFonts w:asciiTheme="minorHAnsi" w:hAnsiTheme="minorHAnsi" w:cs="Arial"/>
          <w:color w:val="000000"/>
          <w:sz w:val="22"/>
          <w:szCs w:val="22"/>
        </w:rPr>
        <w:t>.</w:t>
      </w:r>
      <w:r w:rsidR="007239A3">
        <w:rPr>
          <w:rFonts w:asciiTheme="minorHAnsi" w:hAnsiTheme="minorHAnsi" w:cs="Arial"/>
          <w:color w:val="000000"/>
          <w:sz w:val="22"/>
          <w:szCs w:val="22"/>
        </w:rPr>
        <w:t xml:space="preserve"> If a parent informs us of a concern about their child, we will inform them of what action we will take with the information they provide.</w:t>
      </w:r>
    </w:p>
    <w:p w14:paraId="2C0D3578" w14:textId="77777777" w:rsidR="009F5BF4" w:rsidRPr="00306C76" w:rsidRDefault="009F5BF4" w:rsidP="001249B1">
      <w:pPr>
        <w:jc w:val="both"/>
        <w:rPr>
          <w:rFonts w:asciiTheme="minorHAnsi" w:hAnsiTheme="minorHAnsi" w:cs="Arial"/>
          <w:color w:val="000000"/>
          <w:sz w:val="22"/>
          <w:szCs w:val="22"/>
        </w:rPr>
      </w:pPr>
    </w:p>
    <w:p w14:paraId="11C905A7" w14:textId="77777777" w:rsidR="009F5BF4" w:rsidRPr="00306C76" w:rsidRDefault="009F5BF4" w:rsidP="008C6E34">
      <w:pPr>
        <w:pStyle w:val="Heading1"/>
      </w:pPr>
      <w:bookmarkStart w:id="10" w:name="_Toc21079480"/>
      <w:r w:rsidRPr="00306C76">
        <w:t>Confidentiality</w:t>
      </w:r>
      <w:bookmarkEnd w:id="10"/>
    </w:p>
    <w:p w14:paraId="67EA8EF7" w14:textId="77777777" w:rsidR="009F5BF4" w:rsidRPr="00306C76" w:rsidRDefault="009F5BF4" w:rsidP="001249B1">
      <w:pPr>
        <w:ind w:right="-759"/>
        <w:jc w:val="both"/>
        <w:rPr>
          <w:rFonts w:asciiTheme="minorHAnsi" w:hAnsiTheme="minorHAnsi" w:cs="Arial"/>
          <w:i/>
          <w:color w:val="000000"/>
          <w:sz w:val="22"/>
          <w:szCs w:val="22"/>
        </w:rPr>
      </w:pPr>
    </w:p>
    <w:p w14:paraId="2C7B7585" w14:textId="77777777" w:rsidR="009F5BF4" w:rsidRPr="00306C76" w:rsidRDefault="009F5BF4" w:rsidP="001249B1">
      <w:pPr>
        <w:numPr>
          <w:ilvl w:val="0"/>
          <w:numId w:val="29"/>
        </w:numPr>
        <w:ind w:left="-284" w:right="-759" w:hanging="283"/>
        <w:jc w:val="both"/>
        <w:rPr>
          <w:rFonts w:asciiTheme="minorHAnsi" w:hAnsiTheme="minorHAnsi" w:cs="Arial"/>
          <w:color w:val="000000"/>
          <w:sz w:val="22"/>
          <w:szCs w:val="22"/>
        </w:rPr>
      </w:pPr>
      <w:r w:rsidRPr="00306C76">
        <w:rPr>
          <w:rFonts w:asciiTheme="minorHAnsi" w:hAnsiTheme="minorHAnsi" w:cs="Arial"/>
          <w:color w:val="000000"/>
          <w:sz w:val="22"/>
          <w:szCs w:val="22"/>
        </w:rPr>
        <w:t>We maintain that all matters relating to child protection are to be treated as confidential and only shared as per t</w:t>
      </w:r>
      <w:r w:rsidR="000F3EAE" w:rsidRPr="00306C76">
        <w:rPr>
          <w:rFonts w:asciiTheme="minorHAnsi" w:hAnsiTheme="minorHAnsi" w:cs="Arial"/>
          <w:color w:val="000000"/>
          <w:sz w:val="22"/>
          <w:szCs w:val="22"/>
        </w:rPr>
        <w:t>he ‘</w:t>
      </w:r>
      <w:r w:rsidR="00A95269">
        <w:rPr>
          <w:rFonts w:asciiTheme="minorHAnsi" w:hAnsiTheme="minorHAnsi" w:cs="Arial"/>
          <w:color w:val="000000"/>
          <w:sz w:val="22"/>
          <w:szCs w:val="22"/>
        </w:rPr>
        <w:t>Information Sharing Advice for Practitioners’ (DfE 2015)’ guidance;</w:t>
      </w:r>
    </w:p>
    <w:p w14:paraId="1758365A" w14:textId="77777777" w:rsidR="00707A69" w:rsidRDefault="00164602" w:rsidP="001249B1">
      <w:pPr>
        <w:numPr>
          <w:ilvl w:val="0"/>
          <w:numId w:val="29"/>
        </w:numPr>
        <w:ind w:left="-284" w:right="-759" w:hanging="283"/>
        <w:jc w:val="both"/>
        <w:rPr>
          <w:rFonts w:asciiTheme="minorHAnsi" w:hAnsiTheme="minorHAnsi" w:cs="Arial"/>
          <w:color w:val="000000"/>
          <w:sz w:val="22"/>
          <w:szCs w:val="22"/>
        </w:rPr>
      </w:pPr>
      <w:r>
        <w:rPr>
          <w:rFonts w:asciiTheme="minorHAnsi" w:hAnsiTheme="minorHAnsi" w:cs="Arial"/>
          <w:color w:val="000000"/>
          <w:sz w:val="22"/>
          <w:szCs w:val="22"/>
        </w:rPr>
        <w:lastRenderedPageBreak/>
        <w:t>There is a lawful basis for child protection concerns to be shared with agencies who have statutory duty for child protection;</w:t>
      </w:r>
    </w:p>
    <w:p w14:paraId="2E29D5AA" w14:textId="77777777" w:rsidR="00164602" w:rsidRPr="00306C76" w:rsidRDefault="00164602" w:rsidP="001249B1">
      <w:pPr>
        <w:numPr>
          <w:ilvl w:val="0"/>
          <w:numId w:val="29"/>
        </w:numPr>
        <w:ind w:left="-284" w:right="-759" w:hanging="283"/>
        <w:jc w:val="both"/>
        <w:rPr>
          <w:rFonts w:asciiTheme="minorHAnsi" w:hAnsiTheme="minorHAnsi" w:cs="Arial"/>
          <w:color w:val="000000"/>
          <w:sz w:val="22"/>
          <w:szCs w:val="22"/>
        </w:rPr>
      </w:pPr>
      <w:r>
        <w:rPr>
          <w:rFonts w:asciiTheme="minorHAnsi" w:hAnsiTheme="minorHAnsi" w:cs="Arial"/>
          <w:color w:val="000000"/>
          <w:sz w:val="22"/>
          <w:szCs w:val="22"/>
        </w:rPr>
        <w:t>Information will be shared with individuals within the school ‘who need to know’.</w:t>
      </w:r>
    </w:p>
    <w:p w14:paraId="15F6B2BA" w14:textId="77777777" w:rsidR="00707A69" w:rsidRPr="00306C76" w:rsidRDefault="009F5BF4" w:rsidP="001249B1">
      <w:pPr>
        <w:numPr>
          <w:ilvl w:val="0"/>
          <w:numId w:val="29"/>
        </w:numPr>
        <w:ind w:left="-284" w:right="-759" w:hanging="283"/>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All staff are aware that they cannot promise a </w:t>
      </w:r>
      <w:r w:rsidR="002F03CB" w:rsidRPr="00306C76">
        <w:rPr>
          <w:rFonts w:asciiTheme="minorHAnsi" w:hAnsiTheme="minorHAnsi" w:cs="Arial"/>
          <w:color w:val="000000"/>
          <w:sz w:val="22"/>
          <w:szCs w:val="22"/>
        </w:rPr>
        <w:t xml:space="preserve">child </w:t>
      </w:r>
      <w:r w:rsidRPr="00306C76">
        <w:rPr>
          <w:rFonts w:asciiTheme="minorHAnsi" w:hAnsiTheme="minorHAnsi" w:cs="Arial"/>
          <w:color w:val="000000"/>
          <w:sz w:val="22"/>
          <w:szCs w:val="22"/>
        </w:rPr>
        <w:t>to keep a disclosure confidential.</w:t>
      </w:r>
    </w:p>
    <w:p w14:paraId="3433467D" w14:textId="77777777" w:rsidR="00707A69" w:rsidRPr="00306C76" w:rsidRDefault="00707A69" w:rsidP="001249B1">
      <w:pPr>
        <w:ind w:left="-567" w:right="-759"/>
        <w:jc w:val="both"/>
        <w:rPr>
          <w:rFonts w:asciiTheme="minorHAnsi" w:hAnsiTheme="minorHAnsi" w:cs="Arial"/>
          <w:b/>
          <w:color w:val="000000"/>
          <w:sz w:val="22"/>
          <w:szCs w:val="22"/>
        </w:rPr>
      </w:pPr>
    </w:p>
    <w:p w14:paraId="2E23F6BD" w14:textId="77777777" w:rsidR="009F5BF4" w:rsidRPr="00306C76" w:rsidRDefault="009F5BF4" w:rsidP="001249B1">
      <w:pPr>
        <w:ind w:left="-567"/>
        <w:jc w:val="both"/>
        <w:rPr>
          <w:rFonts w:asciiTheme="minorHAnsi" w:hAnsiTheme="minorHAnsi" w:cs="Arial"/>
          <w:b/>
          <w:color w:val="000000"/>
          <w:sz w:val="22"/>
          <w:szCs w:val="22"/>
        </w:rPr>
      </w:pPr>
      <w:r w:rsidRPr="00306C76">
        <w:rPr>
          <w:rFonts w:asciiTheme="minorHAnsi" w:hAnsiTheme="minorHAnsi" w:cs="Arial"/>
          <w:b/>
          <w:color w:val="000000"/>
          <w:sz w:val="22"/>
          <w:szCs w:val="22"/>
        </w:rPr>
        <w:t>As a school we will educate and encourage pupils to keep safe through:</w:t>
      </w:r>
    </w:p>
    <w:p w14:paraId="34BD7585" w14:textId="77777777" w:rsidR="009F5BF4" w:rsidRPr="00306C76" w:rsidRDefault="009F5BF4" w:rsidP="001249B1">
      <w:pPr>
        <w:jc w:val="both"/>
        <w:rPr>
          <w:rFonts w:asciiTheme="minorHAnsi" w:hAnsiTheme="minorHAnsi" w:cs="Arial"/>
          <w:color w:val="000000"/>
          <w:sz w:val="22"/>
          <w:szCs w:val="22"/>
        </w:rPr>
      </w:pPr>
    </w:p>
    <w:p w14:paraId="63524662" w14:textId="77777777" w:rsidR="009F5BF4" w:rsidRPr="00306C76" w:rsidRDefault="009F5BF4" w:rsidP="001249B1">
      <w:pPr>
        <w:numPr>
          <w:ilvl w:val="0"/>
          <w:numId w:val="29"/>
        </w:numPr>
        <w:ind w:left="-284" w:right="-759" w:hanging="283"/>
        <w:jc w:val="both"/>
        <w:rPr>
          <w:rFonts w:asciiTheme="minorHAnsi" w:hAnsiTheme="minorHAnsi" w:cs="Arial"/>
          <w:color w:val="000000"/>
          <w:sz w:val="22"/>
          <w:szCs w:val="22"/>
        </w:rPr>
      </w:pPr>
      <w:r w:rsidRPr="00306C76">
        <w:rPr>
          <w:rFonts w:asciiTheme="minorHAnsi" w:hAnsiTheme="minorHAnsi" w:cs="Arial"/>
          <w:color w:val="000000"/>
          <w:sz w:val="22"/>
          <w:szCs w:val="22"/>
        </w:rPr>
        <w:t>The content of the curriculum</w:t>
      </w:r>
      <w:r w:rsidR="000F3EAE" w:rsidRPr="00306C76">
        <w:rPr>
          <w:rFonts w:asciiTheme="minorHAnsi" w:hAnsiTheme="minorHAnsi" w:cs="Arial"/>
          <w:color w:val="000000"/>
          <w:sz w:val="22"/>
          <w:szCs w:val="22"/>
        </w:rPr>
        <w:t>;</w:t>
      </w:r>
    </w:p>
    <w:p w14:paraId="6662F9FC" w14:textId="77777777" w:rsidR="009F5BF4" w:rsidRPr="00306C76" w:rsidRDefault="009F5BF4" w:rsidP="001249B1">
      <w:pPr>
        <w:numPr>
          <w:ilvl w:val="0"/>
          <w:numId w:val="29"/>
        </w:numPr>
        <w:ind w:left="-284" w:right="-759" w:hanging="283"/>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A school ethos which helps children to feel safe and able to talk freely about their concerns, believing that they will be listened to and valued. </w:t>
      </w:r>
    </w:p>
    <w:p w14:paraId="7E1D3752" w14:textId="77777777" w:rsidR="009F5BF4" w:rsidRPr="00306C76" w:rsidRDefault="009F5BF4" w:rsidP="001249B1">
      <w:pPr>
        <w:ind w:left="-284"/>
        <w:jc w:val="both"/>
        <w:rPr>
          <w:rFonts w:asciiTheme="minorHAnsi" w:hAnsiTheme="minorHAnsi" w:cs="Arial"/>
          <w:color w:val="000000"/>
          <w:sz w:val="22"/>
          <w:szCs w:val="22"/>
        </w:rPr>
      </w:pPr>
    </w:p>
    <w:p w14:paraId="41E051E1" w14:textId="1549BAC7" w:rsidR="009F5BF4" w:rsidRPr="00306C76" w:rsidRDefault="009F5BF4" w:rsidP="008C6E34">
      <w:pPr>
        <w:pStyle w:val="Heading1"/>
      </w:pPr>
      <w:bookmarkStart w:id="11" w:name="_Toc21079481"/>
      <w:r w:rsidRPr="00306C76">
        <w:t xml:space="preserve">Dealing </w:t>
      </w:r>
      <w:r w:rsidR="008C6E34">
        <w:t>w</w:t>
      </w:r>
      <w:r w:rsidRPr="00306C76">
        <w:t xml:space="preserve">ith </w:t>
      </w:r>
      <w:r w:rsidR="001249B1" w:rsidRPr="00306C76">
        <w:t>A</w:t>
      </w:r>
      <w:r w:rsidRPr="00306C76">
        <w:t xml:space="preserve">llegations </w:t>
      </w:r>
      <w:r w:rsidR="0041344B" w:rsidRPr="00306C76">
        <w:t>against</w:t>
      </w:r>
      <w:r w:rsidRPr="00306C76">
        <w:t xml:space="preserve"> </w:t>
      </w:r>
      <w:r w:rsidR="001249B1" w:rsidRPr="00306C76">
        <w:t>S</w:t>
      </w:r>
      <w:r w:rsidRPr="00306C76">
        <w:t>taff</w:t>
      </w:r>
      <w:bookmarkEnd w:id="11"/>
    </w:p>
    <w:p w14:paraId="55B1FFC6" w14:textId="77777777" w:rsidR="009F5BF4" w:rsidRPr="00306C76" w:rsidRDefault="009F5BF4" w:rsidP="009F5BF4">
      <w:pPr>
        <w:rPr>
          <w:rFonts w:asciiTheme="minorHAnsi" w:hAnsiTheme="minorHAnsi" w:cs="Arial"/>
          <w:color w:val="000000"/>
          <w:sz w:val="22"/>
          <w:szCs w:val="22"/>
        </w:rPr>
      </w:pPr>
    </w:p>
    <w:p w14:paraId="28AE435F" w14:textId="7103AA63" w:rsidR="009F5BF4" w:rsidRPr="00306C76" w:rsidRDefault="009F5BF4" w:rsidP="001249B1">
      <w:pPr>
        <w:ind w:left="-567" w:right="-759"/>
        <w:jc w:val="both"/>
        <w:rPr>
          <w:rFonts w:asciiTheme="minorHAnsi" w:hAnsiTheme="minorHAnsi" w:cs="Arial"/>
          <w:color w:val="000000"/>
          <w:sz w:val="22"/>
          <w:szCs w:val="22"/>
        </w:rPr>
      </w:pPr>
      <w:r w:rsidRPr="00306C76">
        <w:rPr>
          <w:rFonts w:asciiTheme="minorHAnsi" w:hAnsiTheme="minorHAnsi" w:cs="Arial"/>
          <w:color w:val="000000"/>
          <w:sz w:val="22"/>
          <w:szCs w:val="22"/>
        </w:rPr>
        <w:t>If a concern is raised about the practice or behaviour of a member of staff</w:t>
      </w:r>
      <w:r w:rsidR="001249B1" w:rsidRPr="00306C76">
        <w:rPr>
          <w:rFonts w:asciiTheme="minorHAnsi" w:hAnsiTheme="minorHAnsi" w:cs="Arial"/>
          <w:color w:val="000000"/>
          <w:sz w:val="22"/>
          <w:szCs w:val="22"/>
        </w:rPr>
        <w:t>,</w:t>
      </w:r>
      <w:r w:rsidRPr="00306C76">
        <w:rPr>
          <w:rFonts w:asciiTheme="minorHAnsi" w:hAnsiTheme="minorHAnsi" w:cs="Arial"/>
          <w:color w:val="000000"/>
          <w:sz w:val="22"/>
          <w:szCs w:val="22"/>
        </w:rPr>
        <w:t xml:space="preserve"> this information will be recorded and passed to the </w:t>
      </w:r>
      <w:r w:rsidR="001249B1" w:rsidRPr="00306C76">
        <w:rPr>
          <w:rFonts w:asciiTheme="minorHAnsi" w:hAnsiTheme="minorHAnsi" w:cs="Arial"/>
          <w:color w:val="000000"/>
          <w:sz w:val="22"/>
          <w:szCs w:val="22"/>
        </w:rPr>
        <w:t>H</w:t>
      </w:r>
      <w:r w:rsidRPr="00306C76">
        <w:rPr>
          <w:rFonts w:asciiTheme="minorHAnsi" w:hAnsiTheme="minorHAnsi" w:cs="Arial"/>
          <w:color w:val="000000"/>
          <w:sz w:val="22"/>
          <w:szCs w:val="22"/>
        </w:rPr>
        <w:t>eadteacher</w:t>
      </w:r>
      <w:r w:rsidR="00164602">
        <w:rPr>
          <w:rFonts w:asciiTheme="minorHAnsi" w:hAnsiTheme="minorHAnsi" w:cs="Arial"/>
          <w:color w:val="000000"/>
          <w:sz w:val="22"/>
          <w:szCs w:val="22"/>
        </w:rPr>
        <w:t xml:space="preserve">, Mrs </w:t>
      </w:r>
      <w:r w:rsidR="00AB0266">
        <w:rPr>
          <w:rFonts w:asciiTheme="minorHAnsi" w:hAnsiTheme="minorHAnsi" w:cs="Arial"/>
          <w:color w:val="000000"/>
          <w:sz w:val="22"/>
          <w:szCs w:val="22"/>
        </w:rPr>
        <w:t xml:space="preserve">Gwennan </w:t>
      </w:r>
      <w:r w:rsidR="00164602">
        <w:rPr>
          <w:rFonts w:asciiTheme="minorHAnsi" w:hAnsiTheme="minorHAnsi" w:cs="Arial"/>
          <w:color w:val="000000"/>
          <w:sz w:val="22"/>
          <w:szCs w:val="22"/>
        </w:rPr>
        <w:t>Harrison-Jones</w:t>
      </w:r>
      <w:r w:rsidRPr="00306C76">
        <w:rPr>
          <w:rFonts w:asciiTheme="minorHAnsi" w:hAnsiTheme="minorHAnsi" w:cs="Arial"/>
          <w:color w:val="000000"/>
          <w:sz w:val="22"/>
          <w:szCs w:val="22"/>
        </w:rPr>
        <w:t xml:space="preserve">. </w:t>
      </w:r>
      <w:r w:rsidR="001249B1" w:rsidRPr="00306C76">
        <w:rPr>
          <w:rFonts w:asciiTheme="minorHAnsi" w:hAnsiTheme="minorHAnsi" w:cs="Arial"/>
          <w:color w:val="000000"/>
          <w:sz w:val="22"/>
          <w:szCs w:val="22"/>
        </w:rPr>
        <w:t xml:space="preserve"> </w:t>
      </w:r>
      <w:r w:rsidRPr="00306C76">
        <w:rPr>
          <w:rFonts w:asciiTheme="minorHAnsi" w:hAnsiTheme="minorHAnsi" w:cs="Arial"/>
          <w:color w:val="000000"/>
          <w:sz w:val="22"/>
          <w:szCs w:val="22"/>
        </w:rPr>
        <w:t xml:space="preserve">The </w:t>
      </w:r>
      <w:r w:rsidR="00164602">
        <w:rPr>
          <w:rFonts w:asciiTheme="minorHAnsi" w:hAnsiTheme="minorHAnsi" w:cs="Arial"/>
          <w:color w:val="000000"/>
          <w:sz w:val="22"/>
          <w:szCs w:val="22"/>
        </w:rPr>
        <w:t>L</w:t>
      </w:r>
      <w:r w:rsidRPr="00306C76">
        <w:rPr>
          <w:rFonts w:asciiTheme="minorHAnsi" w:hAnsiTheme="minorHAnsi" w:cs="Arial"/>
          <w:color w:val="000000"/>
          <w:sz w:val="22"/>
          <w:szCs w:val="22"/>
        </w:rPr>
        <w:t xml:space="preserve">ocal </w:t>
      </w:r>
      <w:r w:rsidR="00164602">
        <w:rPr>
          <w:rFonts w:asciiTheme="minorHAnsi" w:hAnsiTheme="minorHAnsi" w:cs="Arial"/>
          <w:color w:val="000000"/>
          <w:sz w:val="22"/>
          <w:szCs w:val="22"/>
        </w:rPr>
        <w:t>A</w:t>
      </w:r>
      <w:r w:rsidRPr="00306C76">
        <w:rPr>
          <w:rFonts w:asciiTheme="minorHAnsi" w:hAnsiTheme="minorHAnsi" w:cs="Arial"/>
          <w:color w:val="000000"/>
          <w:sz w:val="22"/>
          <w:szCs w:val="22"/>
        </w:rPr>
        <w:t xml:space="preserve">uthority </w:t>
      </w:r>
      <w:r w:rsidR="00164602">
        <w:rPr>
          <w:rFonts w:asciiTheme="minorHAnsi" w:hAnsiTheme="minorHAnsi" w:cs="Arial"/>
          <w:color w:val="000000"/>
          <w:sz w:val="22"/>
          <w:szCs w:val="22"/>
        </w:rPr>
        <w:t>D</w:t>
      </w:r>
      <w:r w:rsidRPr="00306C76">
        <w:rPr>
          <w:rFonts w:asciiTheme="minorHAnsi" w:hAnsiTheme="minorHAnsi" w:cs="Arial"/>
          <w:color w:val="000000"/>
          <w:sz w:val="22"/>
          <w:szCs w:val="22"/>
        </w:rPr>
        <w:t xml:space="preserve">esignated </w:t>
      </w:r>
      <w:r w:rsidR="00164602">
        <w:rPr>
          <w:rFonts w:asciiTheme="minorHAnsi" w:hAnsiTheme="minorHAnsi" w:cs="Arial"/>
          <w:color w:val="000000"/>
          <w:sz w:val="22"/>
          <w:szCs w:val="22"/>
        </w:rPr>
        <w:t>O</w:t>
      </w:r>
      <w:r w:rsidRPr="00306C76">
        <w:rPr>
          <w:rFonts w:asciiTheme="minorHAnsi" w:hAnsiTheme="minorHAnsi" w:cs="Arial"/>
          <w:color w:val="000000"/>
          <w:sz w:val="22"/>
          <w:szCs w:val="22"/>
        </w:rPr>
        <w:t>fficer (LADO) will be contacted and the relevant guidance will be followed</w:t>
      </w:r>
      <w:r w:rsidR="00114280" w:rsidRPr="00306C76">
        <w:rPr>
          <w:rFonts w:asciiTheme="minorHAnsi" w:hAnsiTheme="minorHAnsi" w:cs="Arial"/>
          <w:color w:val="000000"/>
          <w:sz w:val="22"/>
          <w:szCs w:val="22"/>
        </w:rPr>
        <w:t>.</w:t>
      </w:r>
    </w:p>
    <w:p w14:paraId="405B5154" w14:textId="77777777" w:rsidR="009F5BF4" w:rsidRPr="00306C76" w:rsidRDefault="009F5BF4" w:rsidP="001249B1">
      <w:pPr>
        <w:jc w:val="both"/>
        <w:rPr>
          <w:rFonts w:asciiTheme="minorHAnsi" w:hAnsiTheme="minorHAnsi" w:cs="Arial"/>
          <w:color w:val="000000"/>
          <w:sz w:val="22"/>
          <w:szCs w:val="22"/>
        </w:rPr>
      </w:pPr>
    </w:p>
    <w:p w14:paraId="0A4BD7BD" w14:textId="02FCE036" w:rsidR="009F5BF4" w:rsidRPr="00306C76" w:rsidRDefault="009F5BF4" w:rsidP="001249B1">
      <w:pPr>
        <w:ind w:left="-567" w:right="-759"/>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If the allegation is against the </w:t>
      </w:r>
      <w:r w:rsidR="00635F58">
        <w:rPr>
          <w:rFonts w:asciiTheme="minorHAnsi" w:hAnsiTheme="minorHAnsi" w:cs="Arial"/>
          <w:color w:val="000000"/>
          <w:sz w:val="22"/>
          <w:szCs w:val="22"/>
        </w:rPr>
        <w:t>H</w:t>
      </w:r>
      <w:r w:rsidRPr="00306C76">
        <w:rPr>
          <w:rFonts w:asciiTheme="minorHAnsi" w:hAnsiTheme="minorHAnsi" w:cs="Arial"/>
          <w:color w:val="000000"/>
          <w:sz w:val="22"/>
          <w:szCs w:val="22"/>
        </w:rPr>
        <w:t xml:space="preserve">eadteacher, the person receiving the allegation will contact the LADO or </w:t>
      </w:r>
      <w:r w:rsidR="001249B1" w:rsidRPr="00306C76">
        <w:rPr>
          <w:rFonts w:asciiTheme="minorHAnsi" w:hAnsiTheme="minorHAnsi" w:cs="Arial"/>
          <w:color w:val="000000"/>
          <w:sz w:val="22"/>
          <w:szCs w:val="22"/>
        </w:rPr>
        <w:t>C</w:t>
      </w:r>
      <w:r w:rsidR="006746D3" w:rsidRPr="00306C76">
        <w:rPr>
          <w:rFonts w:asciiTheme="minorHAnsi" w:hAnsiTheme="minorHAnsi" w:cs="Arial"/>
          <w:color w:val="000000"/>
          <w:sz w:val="22"/>
          <w:szCs w:val="22"/>
        </w:rPr>
        <w:t xml:space="preserve">hair of </w:t>
      </w:r>
      <w:r w:rsidR="001249B1" w:rsidRPr="00306C76">
        <w:rPr>
          <w:rFonts w:asciiTheme="minorHAnsi" w:hAnsiTheme="minorHAnsi" w:cs="Arial"/>
          <w:color w:val="000000"/>
          <w:sz w:val="22"/>
          <w:szCs w:val="22"/>
        </w:rPr>
        <w:t>G</w:t>
      </w:r>
      <w:r w:rsidR="006746D3" w:rsidRPr="00306C76">
        <w:rPr>
          <w:rFonts w:asciiTheme="minorHAnsi" w:hAnsiTheme="minorHAnsi" w:cs="Arial"/>
          <w:color w:val="000000"/>
          <w:sz w:val="22"/>
          <w:szCs w:val="22"/>
        </w:rPr>
        <w:t>overnors</w:t>
      </w:r>
      <w:r w:rsidRPr="00306C76">
        <w:rPr>
          <w:rFonts w:asciiTheme="minorHAnsi" w:hAnsiTheme="minorHAnsi" w:cs="Arial"/>
          <w:color w:val="000000"/>
          <w:sz w:val="22"/>
          <w:szCs w:val="22"/>
        </w:rPr>
        <w:t xml:space="preserve"> directly.</w:t>
      </w:r>
    </w:p>
    <w:p w14:paraId="1AA0276F" w14:textId="77777777" w:rsidR="009F5BF4" w:rsidRPr="00306C76" w:rsidRDefault="009F5BF4" w:rsidP="009F5BF4">
      <w:pPr>
        <w:ind w:left="-567" w:right="-759"/>
        <w:rPr>
          <w:rFonts w:asciiTheme="minorHAnsi" w:hAnsiTheme="minorHAnsi" w:cs="Arial"/>
          <w:color w:val="000000"/>
          <w:sz w:val="22"/>
          <w:szCs w:val="22"/>
        </w:rPr>
      </w:pPr>
    </w:p>
    <w:p w14:paraId="0D158287" w14:textId="43911E07" w:rsidR="009F5BF4" w:rsidRPr="00306C76" w:rsidRDefault="009F5BF4" w:rsidP="008C6E34">
      <w:pPr>
        <w:pStyle w:val="Heading1"/>
      </w:pPr>
      <w:bookmarkStart w:id="12" w:name="_Toc21079482"/>
      <w:r w:rsidRPr="00306C76">
        <w:t xml:space="preserve">Dealing </w:t>
      </w:r>
      <w:r w:rsidR="008C6E34">
        <w:t>w</w:t>
      </w:r>
      <w:r w:rsidR="001249B1" w:rsidRPr="00306C76">
        <w:t xml:space="preserve">ith Allegations </w:t>
      </w:r>
      <w:r w:rsidR="0041344B" w:rsidRPr="00306C76">
        <w:t>against</w:t>
      </w:r>
      <w:r w:rsidR="001249B1" w:rsidRPr="00306C76">
        <w:t xml:space="preserve"> Pupils</w:t>
      </w:r>
      <w:bookmarkEnd w:id="12"/>
    </w:p>
    <w:p w14:paraId="0D3D272C" w14:textId="77777777" w:rsidR="009F5BF4" w:rsidRPr="00306C76" w:rsidRDefault="009F5BF4" w:rsidP="009F5BF4">
      <w:pPr>
        <w:rPr>
          <w:rFonts w:asciiTheme="minorHAnsi" w:hAnsiTheme="minorHAnsi" w:cs="Arial"/>
          <w:color w:val="000000"/>
          <w:sz w:val="22"/>
          <w:szCs w:val="22"/>
        </w:rPr>
      </w:pPr>
    </w:p>
    <w:p w14:paraId="7E148A50" w14:textId="77777777" w:rsidR="009F5BF4" w:rsidRPr="00643CBB" w:rsidRDefault="009F5BF4" w:rsidP="001249B1">
      <w:pPr>
        <w:ind w:left="-567" w:right="-759"/>
        <w:jc w:val="both"/>
        <w:rPr>
          <w:rFonts w:asciiTheme="minorHAnsi" w:hAnsiTheme="minorHAnsi" w:cs="Arial"/>
          <w:b/>
          <w:color w:val="000000"/>
          <w:sz w:val="22"/>
          <w:szCs w:val="22"/>
        </w:rPr>
      </w:pPr>
      <w:r w:rsidRPr="00306C76">
        <w:rPr>
          <w:rFonts w:asciiTheme="minorHAnsi" w:hAnsiTheme="minorHAnsi" w:cs="Arial"/>
          <w:color w:val="000000"/>
          <w:sz w:val="22"/>
          <w:szCs w:val="22"/>
        </w:rPr>
        <w:t>If a concern is raised that there is an allegation of a pupil abusing another pupil within the school, the ‘</w:t>
      </w:r>
      <w:r w:rsidR="00164602">
        <w:rPr>
          <w:rFonts w:asciiTheme="minorHAnsi" w:hAnsiTheme="minorHAnsi" w:cs="Arial"/>
          <w:color w:val="000000"/>
          <w:sz w:val="22"/>
          <w:szCs w:val="22"/>
        </w:rPr>
        <w:t>peer on peer abuse’ guidance will be followed (</w:t>
      </w:r>
      <w:r w:rsidR="00164602">
        <w:rPr>
          <w:rFonts w:asciiTheme="minorHAnsi" w:hAnsiTheme="minorHAnsi" w:cs="Arial"/>
          <w:b/>
          <w:color w:val="000000"/>
          <w:sz w:val="22"/>
          <w:szCs w:val="22"/>
        </w:rPr>
        <w:t>Annex 6).</w:t>
      </w:r>
    </w:p>
    <w:p w14:paraId="750B1C44" w14:textId="77777777" w:rsidR="009F5BF4" w:rsidRPr="00306C76" w:rsidRDefault="009F5BF4" w:rsidP="001249B1">
      <w:pPr>
        <w:jc w:val="both"/>
        <w:rPr>
          <w:rFonts w:asciiTheme="minorHAnsi" w:hAnsiTheme="minorHAnsi" w:cs="Arial"/>
          <w:color w:val="000000"/>
          <w:sz w:val="22"/>
          <w:szCs w:val="22"/>
        </w:rPr>
      </w:pPr>
    </w:p>
    <w:p w14:paraId="46484A9F" w14:textId="77777777" w:rsidR="00672010" w:rsidRPr="00306C76" w:rsidRDefault="0057308E" w:rsidP="008C6E34">
      <w:pPr>
        <w:pStyle w:val="Heading1"/>
      </w:pPr>
      <w:bookmarkStart w:id="13" w:name="_Toc21079483"/>
      <w:r w:rsidRPr="00306C76">
        <w:t>Legal C</w:t>
      </w:r>
      <w:r w:rsidR="00672010" w:rsidRPr="00306C76">
        <w:t>ontext</w:t>
      </w:r>
      <w:bookmarkEnd w:id="13"/>
    </w:p>
    <w:p w14:paraId="5E63A195" w14:textId="77777777" w:rsidR="00672010" w:rsidRPr="00306C76" w:rsidRDefault="00672010" w:rsidP="001249B1">
      <w:pPr>
        <w:ind w:left="-567" w:right="-759"/>
        <w:jc w:val="both"/>
        <w:rPr>
          <w:rFonts w:asciiTheme="minorHAnsi" w:hAnsiTheme="minorHAnsi" w:cs="Arial"/>
          <w:color w:val="000000"/>
          <w:sz w:val="22"/>
          <w:szCs w:val="22"/>
        </w:rPr>
      </w:pPr>
    </w:p>
    <w:p w14:paraId="2F3AB995" w14:textId="39172A6A" w:rsidR="00672010" w:rsidRDefault="00672010" w:rsidP="001249B1">
      <w:pPr>
        <w:ind w:left="-567" w:right="-759"/>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Section 175 </w:t>
      </w:r>
      <w:r w:rsidR="00164602">
        <w:rPr>
          <w:rFonts w:asciiTheme="minorHAnsi" w:hAnsiTheme="minorHAnsi" w:cs="Arial"/>
          <w:color w:val="000000"/>
          <w:sz w:val="22"/>
          <w:szCs w:val="22"/>
        </w:rPr>
        <w:t xml:space="preserve">of the Education Act 2002: The Education (Independent School Standards Regulations 2014; the </w:t>
      </w:r>
      <w:r w:rsidR="005A2B69">
        <w:rPr>
          <w:rFonts w:asciiTheme="minorHAnsi" w:hAnsiTheme="minorHAnsi" w:cs="Arial"/>
          <w:color w:val="000000"/>
          <w:sz w:val="22"/>
          <w:szCs w:val="22"/>
        </w:rPr>
        <w:t>Non-Maintained</w:t>
      </w:r>
      <w:r w:rsidR="00164602">
        <w:rPr>
          <w:rFonts w:asciiTheme="minorHAnsi" w:hAnsiTheme="minorHAnsi" w:cs="Arial"/>
          <w:color w:val="000000"/>
          <w:sz w:val="22"/>
          <w:szCs w:val="22"/>
        </w:rPr>
        <w:t xml:space="preserve"> Special Schools (England) Regulations.</w:t>
      </w:r>
    </w:p>
    <w:p w14:paraId="7AEE448B" w14:textId="77777777" w:rsidR="00164602" w:rsidRPr="00306C76" w:rsidRDefault="00164602" w:rsidP="001249B1">
      <w:pPr>
        <w:ind w:left="-567" w:right="-759"/>
        <w:jc w:val="both"/>
        <w:rPr>
          <w:rFonts w:asciiTheme="minorHAnsi" w:hAnsiTheme="minorHAnsi" w:cs="Arial"/>
          <w:color w:val="000000"/>
          <w:sz w:val="22"/>
          <w:szCs w:val="22"/>
        </w:rPr>
      </w:pPr>
    </w:p>
    <w:p w14:paraId="21C88A46" w14:textId="77777777" w:rsidR="00672010" w:rsidRPr="00306C76" w:rsidRDefault="00672010" w:rsidP="001249B1">
      <w:pPr>
        <w:ind w:left="-567" w:right="-759"/>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Children </w:t>
      </w:r>
      <w:r w:rsidR="00114280" w:rsidRPr="00306C76">
        <w:rPr>
          <w:rFonts w:asciiTheme="minorHAnsi" w:hAnsiTheme="minorHAnsi" w:cs="Arial"/>
          <w:color w:val="000000"/>
          <w:sz w:val="22"/>
          <w:szCs w:val="22"/>
        </w:rPr>
        <w:t>A</w:t>
      </w:r>
      <w:r w:rsidRPr="00306C76">
        <w:rPr>
          <w:rFonts w:asciiTheme="minorHAnsi" w:hAnsiTheme="minorHAnsi" w:cs="Arial"/>
          <w:color w:val="000000"/>
          <w:sz w:val="22"/>
          <w:szCs w:val="22"/>
        </w:rPr>
        <w:t>ct 2004 &amp; 1989</w:t>
      </w:r>
    </w:p>
    <w:p w14:paraId="256D69FC" w14:textId="77777777" w:rsidR="00672010" w:rsidRPr="00306C76" w:rsidRDefault="00672010" w:rsidP="001249B1">
      <w:pPr>
        <w:ind w:left="-567" w:right="-759"/>
        <w:jc w:val="both"/>
        <w:rPr>
          <w:rFonts w:asciiTheme="minorHAnsi" w:hAnsiTheme="minorHAnsi" w:cs="Arial"/>
          <w:color w:val="000000"/>
          <w:sz w:val="22"/>
          <w:szCs w:val="22"/>
        </w:rPr>
      </w:pPr>
    </w:p>
    <w:p w14:paraId="7187B81E" w14:textId="77777777" w:rsidR="00672010" w:rsidRPr="00306C76" w:rsidRDefault="00672010" w:rsidP="008C6E34">
      <w:pPr>
        <w:pStyle w:val="Heading1"/>
      </w:pPr>
      <w:bookmarkStart w:id="14" w:name="_Toc21079484"/>
      <w:r w:rsidRPr="00306C76">
        <w:t>Guidance</w:t>
      </w:r>
      <w:bookmarkEnd w:id="14"/>
    </w:p>
    <w:p w14:paraId="7EAF535A" w14:textId="77777777" w:rsidR="001249B1" w:rsidRPr="00306C76" w:rsidRDefault="001249B1" w:rsidP="001249B1">
      <w:pPr>
        <w:ind w:left="-567" w:right="-759"/>
        <w:jc w:val="both"/>
        <w:rPr>
          <w:rFonts w:asciiTheme="minorHAnsi" w:hAnsiTheme="minorHAnsi" w:cs="Arial"/>
          <w:b/>
          <w:color w:val="000000"/>
          <w:sz w:val="22"/>
          <w:szCs w:val="22"/>
        </w:rPr>
      </w:pPr>
    </w:p>
    <w:p w14:paraId="271D98A9" w14:textId="3A3230CA" w:rsidR="00672010" w:rsidRPr="00A45A1F" w:rsidRDefault="00672010" w:rsidP="001249B1">
      <w:pPr>
        <w:ind w:left="-567" w:right="-759"/>
        <w:jc w:val="both"/>
        <w:rPr>
          <w:rFonts w:asciiTheme="minorHAnsi" w:hAnsiTheme="minorHAnsi" w:cstheme="minorHAnsi"/>
          <w:color w:val="000000"/>
          <w:sz w:val="22"/>
          <w:szCs w:val="22"/>
        </w:rPr>
      </w:pPr>
      <w:r w:rsidRPr="00A45A1F">
        <w:rPr>
          <w:rFonts w:asciiTheme="minorHAnsi" w:hAnsiTheme="minorHAnsi" w:cstheme="minorHAnsi"/>
          <w:color w:val="000000"/>
          <w:sz w:val="22"/>
          <w:szCs w:val="22"/>
        </w:rPr>
        <w:t xml:space="preserve">Hampshire safeguarding children </w:t>
      </w:r>
      <w:r w:rsidR="00AB0266" w:rsidRPr="00A45A1F">
        <w:rPr>
          <w:rFonts w:asciiTheme="minorHAnsi" w:hAnsiTheme="minorHAnsi" w:cstheme="minorHAnsi"/>
          <w:color w:val="000000"/>
          <w:sz w:val="22"/>
          <w:szCs w:val="22"/>
        </w:rPr>
        <w:t xml:space="preserve">Partnership (HSCP) </w:t>
      </w:r>
      <w:hyperlink r:id="rId14" w:history="1">
        <w:r w:rsidRPr="00A45A1F">
          <w:rPr>
            <w:rStyle w:val="Hyperlink"/>
            <w:rFonts w:asciiTheme="minorHAnsi" w:hAnsiTheme="minorHAnsi" w:cstheme="minorHAnsi"/>
            <w:sz w:val="22"/>
            <w:szCs w:val="22"/>
          </w:rPr>
          <w:t>protocols and guidance</w:t>
        </w:r>
      </w:hyperlink>
      <w:r w:rsidRPr="00A45A1F">
        <w:rPr>
          <w:rFonts w:asciiTheme="minorHAnsi" w:hAnsiTheme="minorHAnsi" w:cstheme="minorHAnsi"/>
          <w:color w:val="000000"/>
          <w:sz w:val="22"/>
          <w:szCs w:val="22"/>
        </w:rPr>
        <w:t xml:space="preserve"> and their </w:t>
      </w:r>
      <w:hyperlink r:id="rId15" w:history="1">
        <w:r w:rsidRPr="00A45A1F">
          <w:rPr>
            <w:rStyle w:val="Hyperlink"/>
            <w:rFonts w:asciiTheme="minorHAnsi" w:hAnsiTheme="minorHAnsi" w:cstheme="minorHAnsi"/>
            <w:sz w:val="22"/>
            <w:szCs w:val="22"/>
          </w:rPr>
          <w:t>procedures</w:t>
        </w:r>
      </w:hyperlink>
      <w:r w:rsidRPr="00A45A1F">
        <w:rPr>
          <w:rFonts w:asciiTheme="minorHAnsi" w:hAnsiTheme="minorHAnsi" w:cstheme="minorHAnsi"/>
          <w:color w:val="000000"/>
          <w:sz w:val="22"/>
          <w:szCs w:val="22"/>
        </w:rPr>
        <w:t xml:space="preserve"> </w:t>
      </w:r>
    </w:p>
    <w:p w14:paraId="357653B4" w14:textId="6CD8A169" w:rsidR="00672010" w:rsidRPr="00A45A1F" w:rsidRDefault="006148AA" w:rsidP="001249B1">
      <w:pPr>
        <w:ind w:left="-567" w:right="-759"/>
        <w:jc w:val="both"/>
        <w:rPr>
          <w:rStyle w:val="Hyperlink"/>
          <w:rFonts w:asciiTheme="minorHAnsi" w:hAnsiTheme="minorHAnsi" w:cstheme="minorHAnsi"/>
        </w:rPr>
      </w:pPr>
      <w:hyperlink r:id="rId16" w:history="1">
        <w:r w:rsidR="00672010" w:rsidRPr="00A45A1F">
          <w:rPr>
            <w:rStyle w:val="Hyperlink"/>
            <w:rFonts w:asciiTheme="minorHAnsi" w:hAnsiTheme="minorHAnsi" w:cstheme="minorHAnsi"/>
          </w:rPr>
          <w:t xml:space="preserve">Working together to safeguard children </w:t>
        </w:r>
        <w:r w:rsidR="00164602" w:rsidRPr="00A45A1F">
          <w:rPr>
            <w:rStyle w:val="Hyperlink"/>
            <w:rFonts w:asciiTheme="minorHAnsi" w:hAnsiTheme="minorHAnsi" w:cstheme="minorHAnsi"/>
          </w:rPr>
          <w:t>2018</w:t>
        </w:r>
      </w:hyperlink>
    </w:p>
    <w:p w14:paraId="1FEE8A92" w14:textId="1DF00103" w:rsidR="009F5BF4" w:rsidRPr="00A45A1F" w:rsidRDefault="006148AA">
      <w:pPr>
        <w:ind w:left="-567" w:right="-759"/>
        <w:jc w:val="both"/>
        <w:rPr>
          <w:rStyle w:val="Hyperlink"/>
          <w:rFonts w:asciiTheme="minorHAnsi" w:hAnsiTheme="minorHAnsi" w:cstheme="minorHAnsi"/>
          <w:sz w:val="22"/>
          <w:szCs w:val="22"/>
        </w:rPr>
      </w:pPr>
      <w:hyperlink r:id="rId17" w:history="1">
        <w:r w:rsidR="00EF06CF" w:rsidRPr="00A45A1F">
          <w:rPr>
            <w:rStyle w:val="Hyperlink"/>
            <w:rFonts w:asciiTheme="minorHAnsi" w:hAnsiTheme="minorHAnsi" w:cstheme="minorHAnsi"/>
            <w:sz w:val="22"/>
            <w:szCs w:val="22"/>
          </w:rPr>
          <w:t xml:space="preserve">Keeping children safe in education </w:t>
        </w:r>
        <w:r w:rsidR="007239A3" w:rsidRPr="00A45A1F">
          <w:rPr>
            <w:rStyle w:val="Hyperlink"/>
            <w:rFonts w:asciiTheme="minorHAnsi" w:hAnsiTheme="minorHAnsi" w:cstheme="minorHAnsi"/>
            <w:sz w:val="22"/>
            <w:szCs w:val="22"/>
          </w:rPr>
          <w:t>2019</w:t>
        </w:r>
      </w:hyperlink>
      <w:r w:rsidR="00EF06CF" w:rsidRPr="00A45A1F">
        <w:rPr>
          <w:rStyle w:val="Hyperlink"/>
          <w:rFonts w:asciiTheme="minorHAnsi" w:hAnsiTheme="minorHAnsi" w:cstheme="minorHAnsi"/>
          <w:sz w:val="22"/>
          <w:szCs w:val="22"/>
        </w:rPr>
        <w:t xml:space="preserve"> </w:t>
      </w:r>
    </w:p>
    <w:p w14:paraId="1D46C654" w14:textId="77777777" w:rsidR="001B32DD" w:rsidRPr="00A45A1F" w:rsidRDefault="006148AA" w:rsidP="001249B1">
      <w:pPr>
        <w:ind w:left="-567" w:right="-759"/>
        <w:jc w:val="both"/>
        <w:rPr>
          <w:rFonts w:asciiTheme="minorHAnsi" w:hAnsiTheme="minorHAnsi" w:cstheme="minorHAnsi"/>
          <w:b/>
          <w:color w:val="000000"/>
        </w:rPr>
      </w:pPr>
      <w:hyperlink r:id="rId18" w:history="1">
        <w:r w:rsidR="001B32DD" w:rsidRPr="00A45A1F">
          <w:rPr>
            <w:rStyle w:val="Hyperlink"/>
            <w:rFonts w:asciiTheme="minorHAnsi" w:hAnsiTheme="minorHAnsi" w:cstheme="minorHAnsi"/>
            <w:sz w:val="22"/>
            <w:szCs w:val="22"/>
          </w:rPr>
          <w:t>FGM Act 2003 Mandatory Reporting Guidance (2016)</w:t>
        </w:r>
      </w:hyperlink>
    </w:p>
    <w:p w14:paraId="768F98D6" w14:textId="77777777" w:rsidR="00034F6F" w:rsidRDefault="00034F6F" w:rsidP="00137811">
      <w:pPr>
        <w:ind w:left="-567"/>
        <w:rPr>
          <w:rFonts w:asciiTheme="minorHAnsi" w:hAnsiTheme="minorHAnsi" w:cs="Arial"/>
          <w:b/>
          <w:color w:val="000000"/>
          <w:sz w:val="22"/>
          <w:szCs w:val="22"/>
        </w:rPr>
      </w:pPr>
    </w:p>
    <w:p w14:paraId="3F333C56" w14:textId="04E8EB18" w:rsidR="009F5BF4" w:rsidRPr="00306C76" w:rsidRDefault="0057308E" w:rsidP="008C6E34">
      <w:pPr>
        <w:pStyle w:val="Heading1"/>
      </w:pPr>
      <w:bookmarkStart w:id="15" w:name="_Toc21079485"/>
      <w:r w:rsidRPr="00306C76">
        <w:t>Annual R</w:t>
      </w:r>
      <w:r w:rsidR="009F5BF4" w:rsidRPr="00306C76">
        <w:t>eview</w:t>
      </w:r>
      <w:bookmarkEnd w:id="15"/>
      <w:r w:rsidR="009F5BF4" w:rsidRPr="00306C76">
        <w:t xml:space="preserve"> </w:t>
      </w:r>
    </w:p>
    <w:p w14:paraId="2B9E9572" w14:textId="77777777" w:rsidR="009F5BF4" w:rsidRPr="00306C76" w:rsidRDefault="009F5BF4" w:rsidP="009F5BF4">
      <w:pPr>
        <w:ind w:left="-567" w:right="-759"/>
        <w:rPr>
          <w:rFonts w:asciiTheme="minorHAnsi" w:hAnsiTheme="minorHAnsi" w:cs="Arial"/>
          <w:color w:val="000000"/>
          <w:sz w:val="22"/>
          <w:szCs w:val="22"/>
        </w:rPr>
      </w:pPr>
    </w:p>
    <w:p w14:paraId="7DD806F5" w14:textId="1B639DF1" w:rsidR="009F5BF4" w:rsidRPr="00306C76" w:rsidRDefault="009F5BF4" w:rsidP="0057308E">
      <w:pPr>
        <w:ind w:left="-567" w:right="-759"/>
        <w:jc w:val="both"/>
        <w:rPr>
          <w:rFonts w:asciiTheme="minorHAnsi" w:hAnsiTheme="minorHAnsi" w:cs="Arial"/>
          <w:color w:val="000000"/>
          <w:sz w:val="22"/>
          <w:szCs w:val="22"/>
        </w:rPr>
      </w:pPr>
      <w:r w:rsidRPr="00306C76">
        <w:rPr>
          <w:rFonts w:asciiTheme="minorHAnsi" w:hAnsiTheme="minorHAnsi" w:cs="Arial"/>
          <w:color w:val="000000"/>
          <w:sz w:val="22"/>
          <w:szCs w:val="22"/>
        </w:rPr>
        <w:t>As a school, we review this policy at least annually in line with DfE, HSC</w:t>
      </w:r>
      <w:r w:rsidR="00993B74">
        <w:rPr>
          <w:rFonts w:asciiTheme="minorHAnsi" w:hAnsiTheme="minorHAnsi" w:cs="Arial"/>
          <w:color w:val="000000"/>
          <w:sz w:val="22"/>
          <w:szCs w:val="22"/>
        </w:rPr>
        <w:t>P</w:t>
      </w:r>
      <w:r w:rsidRPr="00306C76">
        <w:rPr>
          <w:rFonts w:asciiTheme="minorHAnsi" w:hAnsiTheme="minorHAnsi" w:cs="Arial"/>
          <w:color w:val="000000"/>
          <w:sz w:val="22"/>
          <w:szCs w:val="22"/>
        </w:rPr>
        <w:t xml:space="preserve"> and HCC </w:t>
      </w:r>
      <w:r w:rsidR="001B32DD">
        <w:rPr>
          <w:rFonts w:asciiTheme="minorHAnsi" w:hAnsiTheme="minorHAnsi" w:cs="Arial"/>
          <w:color w:val="000000"/>
          <w:sz w:val="22"/>
          <w:szCs w:val="22"/>
        </w:rPr>
        <w:t xml:space="preserve">requirements </w:t>
      </w:r>
      <w:r w:rsidRPr="00306C76">
        <w:rPr>
          <w:rFonts w:asciiTheme="minorHAnsi" w:hAnsiTheme="minorHAnsi" w:cs="Arial"/>
          <w:color w:val="000000"/>
          <w:sz w:val="22"/>
          <w:szCs w:val="22"/>
        </w:rPr>
        <w:t>and other relevant statutory guidance.</w:t>
      </w:r>
    </w:p>
    <w:p w14:paraId="638FEF52" w14:textId="77777777" w:rsidR="009F5BF4" w:rsidRDefault="009F5BF4" w:rsidP="009F5BF4">
      <w:pPr>
        <w:rPr>
          <w:rFonts w:asciiTheme="minorHAnsi" w:hAnsiTheme="minorHAnsi" w:cs="Arial"/>
          <w:color w:val="000000"/>
          <w:sz w:val="22"/>
          <w:szCs w:val="22"/>
        </w:rPr>
      </w:pPr>
    </w:p>
    <w:p w14:paraId="23DD029E" w14:textId="77777777" w:rsidR="001B32DD" w:rsidRPr="00306C76" w:rsidRDefault="001B32DD" w:rsidP="00643CBB">
      <w:pPr>
        <w:ind w:left="-567"/>
        <w:rPr>
          <w:rFonts w:asciiTheme="minorHAnsi" w:hAnsiTheme="minorHAnsi" w:cs="Arial"/>
          <w:color w:val="000000"/>
          <w:sz w:val="22"/>
          <w:szCs w:val="22"/>
        </w:rPr>
      </w:pPr>
      <w:r>
        <w:rPr>
          <w:rFonts w:asciiTheme="minorHAnsi" w:hAnsiTheme="minorHAnsi" w:cs="Arial"/>
          <w:color w:val="000000"/>
          <w:sz w:val="22"/>
          <w:szCs w:val="22"/>
        </w:rPr>
        <w:t>END OF POLICY</w:t>
      </w:r>
    </w:p>
    <w:p w14:paraId="70BA3B77" w14:textId="77777777" w:rsidR="001B32DD" w:rsidRDefault="001B32DD">
      <w:pPr>
        <w:rPr>
          <w:rFonts w:asciiTheme="minorHAnsi" w:hAnsiTheme="minorHAnsi" w:cs="Arial"/>
          <w:b/>
          <w:color w:val="000000"/>
          <w:sz w:val="22"/>
          <w:szCs w:val="22"/>
          <w:u w:val="single"/>
        </w:rPr>
      </w:pPr>
      <w:r>
        <w:rPr>
          <w:rFonts w:asciiTheme="minorHAnsi" w:hAnsiTheme="minorHAnsi" w:cs="Arial"/>
          <w:b/>
          <w:color w:val="000000"/>
          <w:sz w:val="22"/>
          <w:szCs w:val="22"/>
          <w:u w:val="single"/>
        </w:rPr>
        <w:br w:type="page"/>
      </w:r>
    </w:p>
    <w:p w14:paraId="33883CCB" w14:textId="77777777" w:rsidR="009F5BF4" w:rsidRPr="00306C76" w:rsidRDefault="009F5BF4" w:rsidP="009F5BF4">
      <w:pPr>
        <w:rPr>
          <w:rFonts w:asciiTheme="minorHAnsi" w:hAnsiTheme="minorHAnsi" w:cs="Arial"/>
          <w:b/>
          <w:color w:val="000000"/>
          <w:sz w:val="22"/>
          <w:szCs w:val="22"/>
          <w:u w:val="single"/>
        </w:rPr>
      </w:pPr>
    </w:p>
    <w:p w14:paraId="0C90F544" w14:textId="77777777" w:rsidR="009F5BF4" w:rsidRPr="00306C76" w:rsidRDefault="00852127" w:rsidP="008C6E34">
      <w:pPr>
        <w:pStyle w:val="Heading1"/>
      </w:pPr>
      <w:bookmarkStart w:id="16" w:name="_Toc21079486"/>
      <w:r w:rsidRPr="00306C76">
        <w:t xml:space="preserve">Roles </w:t>
      </w:r>
      <w:r w:rsidR="0057308E" w:rsidRPr="00306C76">
        <w:t xml:space="preserve">and Responsibilities </w:t>
      </w:r>
      <w:r w:rsidR="0041344B" w:rsidRPr="00306C76">
        <w:t>within</w:t>
      </w:r>
      <w:r w:rsidR="0057308E" w:rsidRPr="00306C76">
        <w:t xml:space="preserve"> </w:t>
      </w:r>
      <w:r w:rsidR="00EC4557" w:rsidRPr="00306C76">
        <w:t>Cams Hill</w:t>
      </w:r>
      <w:r w:rsidR="001751B8" w:rsidRPr="00306C76">
        <w:t xml:space="preserve"> S</w:t>
      </w:r>
      <w:r w:rsidR="009F5BF4" w:rsidRPr="00306C76">
        <w:t>chool</w:t>
      </w:r>
      <w:bookmarkEnd w:id="16"/>
    </w:p>
    <w:p w14:paraId="301DEA0D" w14:textId="77777777" w:rsidR="009F5BF4" w:rsidRPr="00306C76" w:rsidRDefault="009F5BF4" w:rsidP="009F5BF4">
      <w:pPr>
        <w:tabs>
          <w:tab w:val="left" w:pos="0"/>
        </w:tabs>
        <w:ind w:hanging="567"/>
        <w:rPr>
          <w:rFonts w:asciiTheme="minorHAnsi" w:hAnsiTheme="minorHAnsi" w:cs="Arial"/>
          <w:b/>
          <w:color w:val="000000"/>
          <w:sz w:val="22"/>
          <w:szCs w:val="22"/>
          <w:u w:val="single"/>
        </w:rPr>
      </w:pPr>
    </w:p>
    <w:p w14:paraId="06A8BEFB" w14:textId="77777777" w:rsidR="009F5BF4" w:rsidRPr="008C6E34" w:rsidRDefault="0057308E" w:rsidP="00A45A1F">
      <w:pPr>
        <w:pStyle w:val="Heading2"/>
        <w:tabs>
          <w:tab w:val="clear" w:pos="0"/>
        </w:tabs>
        <w:ind w:left="-567"/>
      </w:pPr>
      <w:bookmarkStart w:id="17" w:name="_Toc21079487"/>
      <w:r w:rsidRPr="008C6E34">
        <w:t>Staff R</w:t>
      </w:r>
      <w:r w:rsidR="009F5BF4" w:rsidRPr="008C6E34">
        <w:t>esponsibilities</w:t>
      </w:r>
      <w:bookmarkEnd w:id="17"/>
      <w:r w:rsidR="009F5BF4" w:rsidRPr="008C6E34">
        <w:t xml:space="preserve"> </w:t>
      </w:r>
    </w:p>
    <w:p w14:paraId="12B356E3" w14:textId="77777777" w:rsidR="009F5BF4" w:rsidRPr="00306C76" w:rsidRDefault="009F5BF4" w:rsidP="009F5BF4">
      <w:pPr>
        <w:tabs>
          <w:tab w:val="left" w:pos="0"/>
        </w:tabs>
        <w:ind w:hanging="567"/>
        <w:rPr>
          <w:rFonts w:asciiTheme="minorHAnsi" w:hAnsiTheme="minorHAnsi" w:cs="Arial"/>
          <w:b/>
          <w:color w:val="000000"/>
          <w:sz w:val="22"/>
          <w:szCs w:val="22"/>
        </w:rPr>
      </w:pPr>
    </w:p>
    <w:p w14:paraId="051902AF" w14:textId="6E54F7C6" w:rsidR="009F5BF4" w:rsidRPr="00306C76" w:rsidRDefault="009F5BF4" w:rsidP="00006B7D">
      <w:pPr>
        <w:tabs>
          <w:tab w:val="left" w:pos="284"/>
        </w:tabs>
        <w:ind w:left="-567" w:right="-759"/>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All staff have a key role to play in identifying concerns early and in providing help for children. To achieve </w:t>
      </w:r>
      <w:r w:rsidR="008C6E34" w:rsidRPr="00306C76">
        <w:rPr>
          <w:rFonts w:asciiTheme="minorHAnsi" w:hAnsiTheme="minorHAnsi" w:cs="Arial"/>
          <w:color w:val="000000"/>
          <w:sz w:val="22"/>
          <w:szCs w:val="22"/>
        </w:rPr>
        <w:t>this,</w:t>
      </w:r>
      <w:r w:rsidRPr="00306C76">
        <w:rPr>
          <w:rFonts w:asciiTheme="minorHAnsi" w:hAnsiTheme="minorHAnsi" w:cs="Arial"/>
          <w:color w:val="000000"/>
          <w:sz w:val="22"/>
          <w:szCs w:val="22"/>
        </w:rPr>
        <w:t xml:space="preserve"> they will: </w:t>
      </w:r>
    </w:p>
    <w:p w14:paraId="2B889A3D" w14:textId="77777777" w:rsidR="009F5BF4" w:rsidRPr="00306C76" w:rsidRDefault="009F5BF4" w:rsidP="00006B7D">
      <w:pPr>
        <w:tabs>
          <w:tab w:val="left" w:pos="0"/>
        </w:tabs>
        <w:ind w:hanging="567"/>
        <w:jc w:val="both"/>
        <w:rPr>
          <w:rFonts w:asciiTheme="minorHAnsi" w:hAnsiTheme="minorHAnsi" w:cs="Arial"/>
          <w:color w:val="000000"/>
          <w:sz w:val="22"/>
          <w:szCs w:val="22"/>
        </w:rPr>
      </w:pPr>
    </w:p>
    <w:p w14:paraId="3291E583" w14:textId="77777777" w:rsidR="009F5BF4" w:rsidRPr="00306C76" w:rsidRDefault="009F5BF4" w:rsidP="00006B7D">
      <w:pPr>
        <w:numPr>
          <w:ilvl w:val="0"/>
          <w:numId w:val="2"/>
        </w:numPr>
        <w:tabs>
          <w:tab w:val="clear" w:pos="900"/>
          <w:tab w:val="left" w:pos="0"/>
          <w:tab w:val="num" w:pos="567"/>
        </w:tabs>
        <w:ind w:left="0" w:right="-759" w:hanging="567"/>
        <w:jc w:val="both"/>
        <w:rPr>
          <w:rFonts w:asciiTheme="minorHAnsi" w:hAnsiTheme="minorHAnsi" w:cs="Arial"/>
          <w:color w:val="000000"/>
          <w:sz w:val="22"/>
          <w:szCs w:val="22"/>
        </w:rPr>
      </w:pPr>
      <w:r w:rsidRPr="00306C76">
        <w:rPr>
          <w:rFonts w:asciiTheme="minorHAnsi" w:hAnsiTheme="minorHAnsi" w:cs="Arial"/>
          <w:color w:val="000000"/>
          <w:sz w:val="22"/>
          <w:szCs w:val="22"/>
        </w:rPr>
        <w:t>Establish and maintain an environment where children feel secure, are encoura</w:t>
      </w:r>
      <w:r w:rsidR="0064606C" w:rsidRPr="00306C76">
        <w:rPr>
          <w:rFonts w:asciiTheme="minorHAnsi" w:hAnsiTheme="minorHAnsi" w:cs="Arial"/>
          <w:color w:val="000000"/>
          <w:sz w:val="22"/>
          <w:szCs w:val="22"/>
        </w:rPr>
        <w:t>ged to talk and are listened to;</w:t>
      </w:r>
    </w:p>
    <w:p w14:paraId="221E93C8" w14:textId="57AEF5D3" w:rsidR="009F5BF4" w:rsidRPr="00306C76" w:rsidRDefault="009F5BF4" w:rsidP="00006B7D">
      <w:pPr>
        <w:numPr>
          <w:ilvl w:val="0"/>
          <w:numId w:val="2"/>
        </w:numPr>
        <w:tabs>
          <w:tab w:val="clear" w:pos="900"/>
          <w:tab w:val="left" w:pos="0"/>
          <w:tab w:val="num" w:pos="567"/>
        </w:tabs>
        <w:ind w:left="0" w:right="-759" w:hanging="567"/>
        <w:jc w:val="both"/>
        <w:rPr>
          <w:rFonts w:asciiTheme="minorHAnsi" w:hAnsiTheme="minorHAnsi" w:cs="Arial"/>
          <w:color w:val="000000"/>
          <w:sz w:val="22"/>
          <w:szCs w:val="22"/>
        </w:rPr>
      </w:pPr>
      <w:r w:rsidRPr="00306C76">
        <w:rPr>
          <w:rFonts w:asciiTheme="minorHAnsi" w:hAnsiTheme="minorHAnsi" w:cs="Arial"/>
          <w:color w:val="000000"/>
          <w:sz w:val="22"/>
          <w:szCs w:val="22"/>
        </w:rPr>
        <w:t>Ensure children know that there are adults in the school whom they can approach if they</w:t>
      </w:r>
      <w:r w:rsidR="0064606C" w:rsidRPr="00306C76">
        <w:rPr>
          <w:rFonts w:asciiTheme="minorHAnsi" w:hAnsiTheme="minorHAnsi" w:cs="Arial"/>
          <w:color w:val="000000"/>
          <w:sz w:val="22"/>
          <w:szCs w:val="22"/>
        </w:rPr>
        <w:t xml:space="preserve"> are worried </w:t>
      </w:r>
      <w:r w:rsidR="00034F6F">
        <w:rPr>
          <w:rFonts w:asciiTheme="minorHAnsi" w:hAnsiTheme="minorHAnsi" w:cs="Arial"/>
          <w:color w:val="000000"/>
          <w:sz w:val="22"/>
          <w:szCs w:val="22"/>
        </w:rPr>
        <w:t>or have concerns</w:t>
      </w:r>
    </w:p>
    <w:p w14:paraId="0A18142F" w14:textId="411ED18F" w:rsidR="009F5BF4" w:rsidRPr="00306C76" w:rsidRDefault="009F5BF4" w:rsidP="00006B7D">
      <w:pPr>
        <w:numPr>
          <w:ilvl w:val="0"/>
          <w:numId w:val="5"/>
        </w:numPr>
        <w:tabs>
          <w:tab w:val="clear" w:pos="900"/>
          <w:tab w:val="left" w:pos="0"/>
          <w:tab w:val="num" w:pos="567"/>
        </w:tabs>
        <w:ind w:left="0" w:right="-759" w:hanging="567"/>
        <w:jc w:val="both"/>
        <w:rPr>
          <w:rFonts w:asciiTheme="minorHAnsi" w:hAnsiTheme="minorHAnsi" w:cs="Arial"/>
          <w:b/>
          <w:color w:val="000000"/>
          <w:sz w:val="22"/>
          <w:szCs w:val="22"/>
        </w:rPr>
      </w:pPr>
      <w:r w:rsidRPr="00306C76">
        <w:rPr>
          <w:rFonts w:asciiTheme="minorHAnsi" w:hAnsiTheme="minorHAnsi" w:cs="Arial"/>
          <w:color w:val="000000"/>
          <w:sz w:val="22"/>
          <w:szCs w:val="22"/>
        </w:rPr>
        <w:t>Plan opportunities within the curriculum for children to develop the skills they need to</w:t>
      </w:r>
      <w:r w:rsidR="00034F6F">
        <w:rPr>
          <w:rFonts w:asciiTheme="minorHAnsi" w:hAnsiTheme="minorHAnsi" w:cs="Arial"/>
          <w:color w:val="000000"/>
          <w:sz w:val="22"/>
          <w:szCs w:val="22"/>
        </w:rPr>
        <w:t xml:space="preserve"> recognise,</w:t>
      </w:r>
      <w:r w:rsidRPr="00306C76">
        <w:rPr>
          <w:rFonts w:asciiTheme="minorHAnsi" w:hAnsiTheme="minorHAnsi" w:cs="Arial"/>
          <w:color w:val="000000"/>
          <w:sz w:val="22"/>
          <w:szCs w:val="22"/>
        </w:rPr>
        <w:t xml:space="preserve"> assess and manage risk appropr</w:t>
      </w:r>
      <w:r w:rsidR="0064606C" w:rsidRPr="00306C76">
        <w:rPr>
          <w:rFonts w:asciiTheme="minorHAnsi" w:hAnsiTheme="minorHAnsi" w:cs="Arial"/>
          <w:color w:val="000000"/>
          <w:sz w:val="22"/>
          <w:szCs w:val="22"/>
        </w:rPr>
        <w:t>iately and keep themselves safe;</w:t>
      </w:r>
    </w:p>
    <w:p w14:paraId="58CB0F36" w14:textId="77777777" w:rsidR="009F5BF4" w:rsidRPr="00306C76" w:rsidRDefault="009F5BF4" w:rsidP="00006B7D">
      <w:pPr>
        <w:numPr>
          <w:ilvl w:val="0"/>
          <w:numId w:val="5"/>
        </w:numPr>
        <w:tabs>
          <w:tab w:val="clear" w:pos="900"/>
          <w:tab w:val="left" w:pos="0"/>
          <w:tab w:val="num" w:pos="567"/>
        </w:tabs>
        <w:ind w:left="0" w:right="-759" w:hanging="567"/>
        <w:jc w:val="both"/>
        <w:rPr>
          <w:rFonts w:asciiTheme="minorHAnsi" w:hAnsiTheme="minorHAnsi" w:cs="Arial"/>
          <w:b/>
          <w:color w:val="000000"/>
          <w:sz w:val="22"/>
          <w:szCs w:val="22"/>
        </w:rPr>
      </w:pPr>
      <w:r w:rsidRPr="00306C76">
        <w:rPr>
          <w:rFonts w:asciiTheme="minorHAnsi" w:hAnsiTheme="minorHAnsi" w:cs="Arial"/>
          <w:color w:val="000000"/>
          <w:sz w:val="22"/>
          <w:szCs w:val="22"/>
        </w:rPr>
        <w:t>Attend training in order to be aware of and alert to the signs of abuse</w:t>
      </w:r>
      <w:r w:rsidR="0064606C" w:rsidRPr="00306C76">
        <w:rPr>
          <w:rFonts w:asciiTheme="minorHAnsi" w:hAnsiTheme="minorHAnsi" w:cs="Arial"/>
          <w:color w:val="000000"/>
          <w:sz w:val="22"/>
          <w:szCs w:val="22"/>
        </w:rPr>
        <w:t>;</w:t>
      </w:r>
    </w:p>
    <w:p w14:paraId="0113770B" w14:textId="77777777" w:rsidR="009F5BF4" w:rsidRPr="00306C76" w:rsidRDefault="009F5BF4" w:rsidP="00006B7D">
      <w:pPr>
        <w:numPr>
          <w:ilvl w:val="0"/>
          <w:numId w:val="5"/>
        </w:numPr>
        <w:tabs>
          <w:tab w:val="clear" w:pos="900"/>
          <w:tab w:val="left" w:pos="0"/>
          <w:tab w:val="num" w:pos="567"/>
        </w:tabs>
        <w:ind w:left="0" w:right="-759" w:hanging="567"/>
        <w:jc w:val="both"/>
        <w:rPr>
          <w:rFonts w:asciiTheme="minorHAnsi" w:hAnsiTheme="minorHAnsi" w:cs="Arial"/>
          <w:b/>
          <w:color w:val="000000"/>
          <w:sz w:val="22"/>
          <w:szCs w:val="22"/>
        </w:rPr>
      </w:pPr>
      <w:r w:rsidRPr="00306C76">
        <w:rPr>
          <w:rFonts w:asciiTheme="minorHAnsi" w:hAnsiTheme="minorHAnsi" w:cs="Arial"/>
          <w:color w:val="000000"/>
          <w:sz w:val="22"/>
          <w:szCs w:val="22"/>
        </w:rPr>
        <w:t>Maintain an attitude of “it could happen here” with regards to safeguarding</w:t>
      </w:r>
      <w:r w:rsidR="0064606C" w:rsidRPr="00306C76">
        <w:rPr>
          <w:rFonts w:asciiTheme="minorHAnsi" w:hAnsiTheme="minorHAnsi" w:cs="Arial"/>
          <w:color w:val="000000"/>
          <w:sz w:val="22"/>
          <w:szCs w:val="22"/>
        </w:rPr>
        <w:t>;</w:t>
      </w:r>
    </w:p>
    <w:p w14:paraId="62CA8E1A" w14:textId="17453D50" w:rsidR="001B32DD" w:rsidRDefault="009F5BF4" w:rsidP="00643CBB">
      <w:pPr>
        <w:numPr>
          <w:ilvl w:val="0"/>
          <w:numId w:val="5"/>
        </w:numPr>
        <w:tabs>
          <w:tab w:val="clear" w:pos="900"/>
          <w:tab w:val="left" w:pos="0"/>
          <w:tab w:val="num" w:pos="567"/>
        </w:tabs>
        <w:ind w:left="0" w:right="-759" w:hanging="567"/>
        <w:jc w:val="both"/>
        <w:rPr>
          <w:rFonts w:asciiTheme="minorHAnsi" w:hAnsiTheme="minorHAnsi" w:cs="Arial"/>
          <w:color w:val="000000"/>
          <w:sz w:val="22"/>
          <w:szCs w:val="22"/>
        </w:rPr>
      </w:pPr>
      <w:r w:rsidRPr="001B32DD">
        <w:rPr>
          <w:rFonts w:asciiTheme="minorHAnsi" w:hAnsiTheme="minorHAnsi" w:cs="Arial"/>
          <w:color w:val="000000"/>
          <w:sz w:val="22"/>
          <w:szCs w:val="22"/>
        </w:rPr>
        <w:t xml:space="preserve">Record their concerns if they are worried that a child is being abused and report these to the </w:t>
      </w:r>
      <w:r w:rsidR="001B32DD" w:rsidRPr="001B32DD">
        <w:rPr>
          <w:rFonts w:asciiTheme="minorHAnsi" w:hAnsiTheme="minorHAnsi" w:cs="Arial"/>
          <w:color w:val="000000"/>
          <w:sz w:val="22"/>
          <w:szCs w:val="22"/>
        </w:rPr>
        <w:t>DSL</w:t>
      </w:r>
      <w:r w:rsidR="00993B74">
        <w:rPr>
          <w:rFonts w:asciiTheme="minorHAnsi" w:hAnsiTheme="minorHAnsi" w:cs="Arial"/>
          <w:color w:val="000000"/>
          <w:sz w:val="22"/>
          <w:szCs w:val="22"/>
        </w:rPr>
        <w:t xml:space="preserve"> (1)</w:t>
      </w:r>
      <w:r w:rsidR="001B32DD" w:rsidRPr="001B32DD">
        <w:rPr>
          <w:rFonts w:asciiTheme="minorHAnsi" w:hAnsiTheme="minorHAnsi" w:cs="Arial"/>
          <w:color w:val="000000"/>
          <w:sz w:val="22"/>
          <w:szCs w:val="22"/>
        </w:rPr>
        <w:t xml:space="preserve"> </w:t>
      </w:r>
      <w:r w:rsidR="0064606C" w:rsidRPr="001B32DD">
        <w:rPr>
          <w:rFonts w:asciiTheme="minorHAnsi" w:hAnsiTheme="minorHAnsi" w:cs="Arial"/>
          <w:color w:val="000000"/>
          <w:sz w:val="22"/>
          <w:szCs w:val="22"/>
        </w:rPr>
        <w:t>as soon as practical that day</w:t>
      </w:r>
      <w:r w:rsidR="001B32DD" w:rsidRPr="001B32DD">
        <w:rPr>
          <w:rFonts w:asciiTheme="minorHAnsi" w:hAnsiTheme="minorHAnsi" w:cs="Arial"/>
          <w:color w:val="000000"/>
          <w:sz w:val="22"/>
          <w:szCs w:val="22"/>
        </w:rPr>
        <w:t>.  If the DSL</w:t>
      </w:r>
      <w:r w:rsidR="00993B74">
        <w:rPr>
          <w:rFonts w:asciiTheme="minorHAnsi" w:hAnsiTheme="minorHAnsi" w:cs="Arial"/>
          <w:color w:val="000000"/>
          <w:sz w:val="22"/>
          <w:szCs w:val="22"/>
        </w:rPr>
        <w:t xml:space="preserve"> (1)</w:t>
      </w:r>
      <w:r w:rsidR="001B32DD" w:rsidRPr="001B32DD">
        <w:rPr>
          <w:rFonts w:asciiTheme="minorHAnsi" w:hAnsiTheme="minorHAnsi" w:cs="Arial"/>
          <w:color w:val="000000"/>
          <w:sz w:val="22"/>
          <w:szCs w:val="22"/>
        </w:rPr>
        <w:t xml:space="preserve"> is not contactable immediately </w:t>
      </w:r>
      <w:r w:rsidR="00993B74">
        <w:rPr>
          <w:rFonts w:asciiTheme="minorHAnsi" w:hAnsiTheme="minorHAnsi" w:cs="Arial"/>
          <w:color w:val="000000"/>
          <w:sz w:val="22"/>
          <w:szCs w:val="22"/>
        </w:rPr>
        <w:t xml:space="preserve">inform </w:t>
      </w:r>
      <w:r w:rsidR="001B32DD" w:rsidRPr="001B32DD">
        <w:rPr>
          <w:rFonts w:asciiTheme="minorHAnsi" w:hAnsiTheme="minorHAnsi" w:cs="Arial"/>
          <w:color w:val="000000"/>
          <w:sz w:val="22"/>
          <w:szCs w:val="22"/>
        </w:rPr>
        <w:t>a</w:t>
      </w:r>
      <w:r w:rsidR="00993B74">
        <w:rPr>
          <w:rFonts w:asciiTheme="minorHAnsi" w:hAnsiTheme="minorHAnsi" w:cs="Arial"/>
          <w:color w:val="000000"/>
          <w:sz w:val="22"/>
          <w:szCs w:val="22"/>
        </w:rPr>
        <w:t xml:space="preserve">ny other </w:t>
      </w:r>
      <w:r w:rsidR="001B32DD" w:rsidRPr="001B32DD">
        <w:rPr>
          <w:rFonts w:asciiTheme="minorHAnsi" w:hAnsiTheme="minorHAnsi" w:cs="Arial"/>
          <w:color w:val="000000"/>
          <w:sz w:val="22"/>
          <w:szCs w:val="22"/>
        </w:rPr>
        <w:t>DSL.</w:t>
      </w:r>
    </w:p>
    <w:p w14:paraId="0FBA62A0" w14:textId="05C73BFA" w:rsidR="00502B16" w:rsidRDefault="00502B16" w:rsidP="00643CBB">
      <w:pPr>
        <w:numPr>
          <w:ilvl w:val="0"/>
          <w:numId w:val="5"/>
        </w:numPr>
        <w:tabs>
          <w:tab w:val="clear" w:pos="900"/>
          <w:tab w:val="left" w:pos="0"/>
          <w:tab w:val="num" w:pos="567"/>
        </w:tabs>
        <w:ind w:left="0" w:right="-759" w:hanging="567"/>
        <w:jc w:val="both"/>
        <w:rPr>
          <w:rFonts w:asciiTheme="minorHAnsi" w:hAnsiTheme="minorHAnsi" w:cs="Arial"/>
          <w:color w:val="000000"/>
          <w:sz w:val="22"/>
          <w:szCs w:val="22"/>
        </w:rPr>
      </w:pPr>
      <w:r>
        <w:rPr>
          <w:rFonts w:asciiTheme="minorHAnsi" w:hAnsiTheme="minorHAnsi" w:cs="Arial"/>
          <w:color w:val="000000"/>
          <w:sz w:val="22"/>
          <w:szCs w:val="22"/>
        </w:rPr>
        <w:t>Be prepared to refer directly to Social Care and the police if appropriate, if there is a risk of significant harm and the DSL</w:t>
      </w:r>
      <w:r w:rsidR="00993B74">
        <w:rPr>
          <w:rFonts w:asciiTheme="minorHAnsi" w:hAnsiTheme="minorHAnsi" w:cs="Arial"/>
          <w:color w:val="000000"/>
          <w:sz w:val="22"/>
          <w:szCs w:val="22"/>
        </w:rPr>
        <w:t xml:space="preserve"> (1)</w:t>
      </w:r>
      <w:r>
        <w:rPr>
          <w:rFonts w:asciiTheme="minorHAnsi" w:hAnsiTheme="minorHAnsi" w:cs="Arial"/>
          <w:color w:val="000000"/>
          <w:sz w:val="22"/>
          <w:szCs w:val="22"/>
        </w:rPr>
        <w:t xml:space="preserve"> or </w:t>
      </w:r>
      <w:r w:rsidR="00993B74">
        <w:rPr>
          <w:rFonts w:asciiTheme="minorHAnsi" w:hAnsiTheme="minorHAnsi" w:cs="Arial"/>
          <w:color w:val="000000"/>
          <w:sz w:val="22"/>
          <w:szCs w:val="22"/>
        </w:rPr>
        <w:t>any other</w:t>
      </w:r>
      <w:r>
        <w:rPr>
          <w:rFonts w:asciiTheme="minorHAnsi" w:hAnsiTheme="minorHAnsi" w:cs="Arial"/>
          <w:color w:val="000000"/>
          <w:sz w:val="22"/>
          <w:szCs w:val="22"/>
        </w:rPr>
        <w:t xml:space="preserve"> DSL is not available.</w:t>
      </w:r>
    </w:p>
    <w:p w14:paraId="7C6657A2" w14:textId="77777777" w:rsidR="009F5BF4" w:rsidRPr="00502B16" w:rsidRDefault="009F5BF4" w:rsidP="00643CBB">
      <w:pPr>
        <w:numPr>
          <w:ilvl w:val="0"/>
          <w:numId w:val="5"/>
        </w:numPr>
        <w:tabs>
          <w:tab w:val="clear" w:pos="900"/>
          <w:tab w:val="left" w:pos="0"/>
          <w:tab w:val="num" w:pos="567"/>
        </w:tabs>
        <w:ind w:left="0" w:right="-759" w:hanging="567"/>
        <w:jc w:val="both"/>
        <w:rPr>
          <w:rFonts w:asciiTheme="minorHAnsi" w:hAnsiTheme="minorHAnsi" w:cs="Arial"/>
          <w:color w:val="000000"/>
          <w:sz w:val="22"/>
          <w:szCs w:val="22"/>
        </w:rPr>
      </w:pPr>
      <w:r w:rsidRPr="001B32DD">
        <w:rPr>
          <w:rFonts w:asciiTheme="minorHAnsi" w:hAnsiTheme="minorHAnsi" w:cs="Arial"/>
          <w:color w:val="000000"/>
          <w:sz w:val="22"/>
          <w:szCs w:val="22"/>
        </w:rPr>
        <w:t xml:space="preserve">Follow the </w:t>
      </w:r>
      <w:r w:rsidR="00502B16">
        <w:rPr>
          <w:rFonts w:asciiTheme="minorHAnsi" w:hAnsiTheme="minorHAnsi" w:cs="Arial"/>
          <w:color w:val="000000"/>
          <w:sz w:val="22"/>
          <w:szCs w:val="22"/>
        </w:rPr>
        <w:t xml:space="preserve">allegations procedures </w:t>
      </w:r>
      <w:r w:rsidR="00502B16">
        <w:rPr>
          <w:rFonts w:asciiTheme="minorHAnsi" w:hAnsiTheme="minorHAnsi" w:cs="Arial"/>
          <w:b/>
          <w:color w:val="000000"/>
          <w:sz w:val="22"/>
          <w:szCs w:val="22"/>
        </w:rPr>
        <w:t xml:space="preserve">(Annex 5) </w:t>
      </w:r>
      <w:r w:rsidR="00502B16" w:rsidRPr="00643CBB">
        <w:rPr>
          <w:rFonts w:asciiTheme="minorHAnsi" w:hAnsiTheme="minorHAnsi" w:cs="Arial"/>
          <w:color w:val="000000"/>
          <w:sz w:val="22"/>
          <w:szCs w:val="22"/>
        </w:rPr>
        <w:t>if the disclosure is about a member of staff;</w:t>
      </w:r>
    </w:p>
    <w:p w14:paraId="7D3CD4F0" w14:textId="4754A73C" w:rsidR="00956203" w:rsidRDefault="00956203" w:rsidP="00006B7D">
      <w:pPr>
        <w:numPr>
          <w:ilvl w:val="0"/>
          <w:numId w:val="2"/>
        </w:numPr>
        <w:tabs>
          <w:tab w:val="clear" w:pos="900"/>
          <w:tab w:val="left" w:pos="0"/>
          <w:tab w:val="num" w:pos="567"/>
        </w:tabs>
        <w:ind w:left="0" w:right="-759" w:hanging="567"/>
        <w:jc w:val="both"/>
        <w:rPr>
          <w:rFonts w:asciiTheme="minorHAnsi" w:hAnsiTheme="minorHAnsi" w:cs="Arial"/>
          <w:color w:val="000000"/>
          <w:sz w:val="22"/>
          <w:szCs w:val="22"/>
        </w:rPr>
      </w:pPr>
      <w:r>
        <w:rPr>
          <w:rFonts w:asciiTheme="minorHAnsi" w:hAnsiTheme="minorHAnsi" w:cs="Arial"/>
          <w:color w:val="000000"/>
          <w:sz w:val="22"/>
          <w:szCs w:val="22"/>
        </w:rPr>
        <w:t>Follow the procedures set out by the HSC</w:t>
      </w:r>
      <w:r w:rsidR="00064E26">
        <w:rPr>
          <w:rFonts w:asciiTheme="minorHAnsi" w:hAnsiTheme="minorHAnsi" w:cs="Arial"/>
          <w:color w:val="000000"/>
          <w:sz w:val="22"/>
          <w:szCs w:val="22"/>
        </w:rPr>
        <w:t>P</w:t>
      </w:r>
      <w:r>
        <w:rPr>
          <w:rFonts w:asciiTheme="minorHAnsi" w:hAnsiTheme="minorHAnsi" w:cs="Arial"/>
          <w:color w:val="000000"/>
          <w:sz w:val="22"/>
          <w:szCs w:val="22"/>
        </w:rPr>
        <w:t xml:space="preserve"> and take account of the guidance issued by the DfE.</w:t>
      </w:r>
    </w:p>
    <w:p w14:paraId="21C1FB64" w14:textId="77777777" w:rsidR="009F5BF4" w:rsidRPr="00306C76" w:rsidRDefault="009F5BF4" w:rsidP="00006B7D">
      <w:pPr>
        <w:numPr>
          <w:ilvl w:val="0"/>
          <w:numId w:val="2"/>
        </w:numPr>
        <w:tabs>
          <w:tab w:val="clear" w:pos="900"/>
          <w:tab w:val="left" w:pos="0"/>
          <w:tab w:val="num" w:pos="567"/>
        </w:tabs>
        <w:ind w:left="0" w:right="-759" w:hanging="567"/>
        <w:jc w:val="both"/>
        <w:rPr>
          <w:rFonts w:asciiTheme="minorHAnsi" w:hAnsiTheme="minorHAnsi" w:cs="Arial"/>
          <w:color w:val="000000"/>
          <w:sz w:val="22"/>
          <w:szCs w:val="22"/>
        </w:rPr>
      </w:pPr>
      <w:r w:rsidRPr="00306C76">
        <w:rPr>
          <w:rFonts w:asciiTheme="minorHAnsi" w:hAnsiTheme="minorHAnsi" w:cs="Arial"/>
          <w:color w:val="000000"/>
          <w:sz w:val="22"/>
          <w:szCs w:val="22"/>
        </w:rPr>
        <w:t>Support pupils in line w</w:t>
      </w:r>
      <w:r w:rsidR="0064606C" w:rsidRPr="00306C76">
        <w:rPr>
          <w:rFonts w:asciiTheme="minorHAnsi" w:hAnsiTheme="minorHAnsi" w:cs="Arial"/>
          <w:color w:val="000000"/>
          <w:sz w:val="22"/>
          <w:szCs w:val="22"/>
        </w:rPr>
        <w:t>ith their child protection plan;</w:t>
      </w:r>
    </w:p>
    <w:p w14:paraId="29D5FD14" w14:textId="77777777" w:rsidR="009F5BF4" w:rsidRPr="00306C76" w:rsidRDefault="009F5BF4" w:rsidP="00006B7D">
      <w:pPr>
        <w:numPr>
          <w:ilvl w:val="0"/>
          <w:numId w:val="2"/>
        </w:numPr>
        <w:tabs>
          <w:tab w:val="clear" w:pos="900"/>
          <w:tab w:val="left" w:pos="0"/>
          <w:tab w:val="num" w:pos="567"/>
        </w:tabs>
        <w:ind w:left="0" w:right="-759" w:hanging="567"/>
        <w:jc w:val="both"/>
        <w:rPr>
          <w:rFonts w:asciiTheme="minorHAnsi" w:hAnsiTheme="minorHAnsi" w:cs="Arial"/>
          <w:color w:val="000000"/>
          <w:sz w:val="22"/>
          <w:szCs w:val="22"/>
        </w:rPr>
      </w:pPr>
      <w:r w:rsidRPr="00306C76">
        <w:rPr>
          <w:rFonts w:asciiTheme="minorHAnsi" w:hAnsiTheme="minorHAnsi" w:cs="Arial"/>
          <w:color w:val="000000"/>
          <w:sz w:val="22"/>
          <w:szCs w:val="22"/>
        </w:rPr>
        <w:t>Treat information with confidentiality but nev</w:t>
      </w:r>
      <w:r w:rsidR="0064606C" w:rsidRPr="00306C76">
        <w:rPr>
          <w:rFonts w:asciiTheme="minorHAnsi" w:hAnsiTheme="minorHAnsi" w:cs="Arial"/>
          <w:color w:val="000000"/>
          <w:sz w:val="22"/>
          <w:szCs w:val="22"/>
        </w:rPr>
        <w:t>er promising to “keep a secret”;</w:t>
      </w:r>
    </w:p>
    <w:p w14:paraId="115AA243" w14:textId="15A0723B" w:rsidR="009F5BF4" w:rsidRPr="00306C76" w:rsidRDefault="009F5BF4" w:rsidP="00006B7D">
      <w:pPr>
        <w:numPr>
          <w:ilvl w:val="0"/>
          <w:numId w:val="2"/>
        </w:numPr>
        <w:tabs>
          <w:tab w:val="clear" w:pos="900"/>
          <w:tab w:val="left" w:pos="0"/>
          <w:tab w:val="num" w:pos="567"/>
        </w:tabs>
        <w:ind w:left="0" w:right="-759" w:hanging="567"/>
        <w:jc w:val="both"/>
        <w:rPr>
          <w:rFonts w:asciiTheme="minorHAnsi" w:hAnsiTheme="minorHAnsi" w:cs="Arial"/>
          <w:color w:val="000000"/>
          <w:sz w:val="22"/>
          <w:szCs w:val="22"/>
        </w:rPr>
      </w:pPr>
      <w:r w:rsidRPr="00306C76">
        <w:rPr>
          <w:rFonts w:asciiTheme="minorHAnsi" w:hAnsiTheme="minorHAnsi" w:cs="Arial"/>
          <w:color w:val="000000"/>
          <w:sz w:val="22"/>
          <w:szCs w:val="22"/>
        </w:rPr>
        <w:t>Notify DSL</w:t>
      </w:r>
      <w:r w:rsidR="00993B74">
        <w:rPr>
          <w:rFonts w:asciiTheme="minorHAnsi" w:hAnsiTheme="minorHAnsi" w:cs="Arial"/>
          <w:color w:val="000000"/>
          <w:sz w:val="22"/>
          <w:szCs w:val="22"/>
        </w:rPr>
        <w:t xml:space="preserve"> (1)</w:t>
      </w:r>
      <w:r w:rsidRPr="00306C76">
        <w:rPr>
          <w:rFonts w:asciiTheme="minorHAnsi" w:hAnsiTheme="minorHAnsi" w:cs="Arial"/>
          <w:color w:val="000000"/>
          <w:sz w:val="22"/>
          <w:szCs w:val="22"/>
        </w:rPr>
        <w:t xml:space="preserve"> o</w:t>
      </w:r>
      <w:r w:rsidR="00034F6F">
        <w:rPr>
          <w:rFonts w:asciiTheme="minorHAnsi" w:hAnsiTheme="minorHAnsi" w:cs="Arial"/>
          <w:color w:val="000000"/>
          <w:sz w:val="22"/>
          <w:szCs w:val="22"/>
        </w:rPr>
        <w:t xml:space="preserve">r </w:t>
      </w:r>
      <w:r w:rsidR="00993B74">
        <w:rPr>
          <w:rFonts w:asciiTheme="minorHAnsi" w:hAnsiTheme="minorHAnsi" w:cs="Arial"/>
          <w:color w:val="000000"/>
          <w:sz w:val="22"/>
          <w:szCs w:val="22"/>
        </w:rPr>
        <w:t>any other DSL</w:t>
      </w:r>
      <w:r w:rsidR="00034F6F">
        <w:rPr>
          <w:rFonts w:asciiTheme="minorHAnsi" w:hAnsiTheme="minorHAnsi" w:cs="Arial"/>
          <w:color w:val="000000"/>
          <w:sz w:val="22"/>
          <w:szCs w:val="22"/>
        </w:rPr>
        <w:t xml:space="preserve"> of</w:t>
      </w:r>
      <w:r w:rsidRPr="00306C76">
        <w:rPr>
          <w:rFonts w:asciiTheme="minorHAnsi" w:hAnsiTheme="minorHAnsi" w:cs="Arial"/>
          <w:color w:val="000000"/>
          <w:sz w:val="22"/>
          <w:szCs w:val="22"/>
        </w:rPr>
        <w:t xml:space="preserve"> any child on a </w:t>
      </w:r>
      <w:r w:rsidR="00852127" w:rsidRPr="00306C76">
        <w:rPr>
          <w:rFonts w:asciiTheme="minorHAnsi" w:hAnsiTheme="minorHAnsi" w:cs="Arial"/>
          <w:color w:val="000000"/>
          <w:sz w:val="22"/>
          <w:szCs w:val="22"/>
        </w:rPr>
        <w:t>c</w:t>
      </w:r>
      <w:r w:rsidRPr="00306C76">
        <w:rPr>
          <w:rFonts w:asciiTheme="minorHAnsi" w:hAnsiTheme="minorHAnsi" w:cs="Arial"/>
          <w:color w:val="000000"/>
          <w:sz w:val="22"/>
          <w:szCs w:val="22"/>
        </w:rPr>
        <w:t xml:space="preserve">hild </w:t>
      </w:r>
      <w:r w:rsidR="00852127" w:rsidRPr="00306C76">
        <w:rPr>
          <w:rFonts w:asciiTheme="minorHAnsi" w:hAnsiTheme="minorHAnsi" w:cs="Arial"/>
          <w:color w:val="000000"/>
          <w:sz w:val="22"/>
          <w:szCs w:val="22"/>
        </w:rPr>
        <w:t>p</w:t>
      </w:r>
      <w:r w:rsidRPr="00306C76">
        <w:rPr>
          <w:rFonts w:asciiTheme="minorHAnsi" w:hAnsiTheme="minorHAnsi" w:cs="Arial"/>
          <w:color w:val="000000"/>
          <w:sz w:val="22"/>
          <w:szCs w:val="22"/>
        </w:rPr>
        <w:t xml:space="preserve">rotection </w:t>
      </w:r>
      <w:r w:rsidR="00852127" w:rsidRPr="00306C76">
        <w:rPr>
          <w:rFonts w:asciiTheme="minorHAnsi" w:hAnsiTheme="minorHAnsi" w:cs="Arial"/>
          <w:color w:val="000000"/>
          <w:sz w:val="22"/>
          <w:szCs w:val="22"/>
        </w:rPr>
        <w:t>p</w:t>
      </w:r>
      <w:r w:rsidR="0064606C" w:rsidRPr="00306C76">
        <w:rPr>
          <w:rFonts w:asciiTheme="minorHAnsi" w:hAnsiTheme="minorHAnsi" w:cs="Arial"/>
          <w:color w:val="000000"/>
          <w:sz w:val="22"/>
          <w:szCs w:val="22"/>
        </w:rPr>
        <w:t>lan</w:t>
      </w:r>
      <w:r w:rsidR="00034F6F">
        <w:rPr>
          <w:rFonts w:asciiTheme="minorHAnsi" w:hAnsiTheme="minorHAnsi" w:cs="Arial"/>
          <w:color w:val="000000"/>
          <w:sz w:val="22"/>
          <w:szCs w:val="22"/>
        </w:rPr>
        <w:t xml:space="preserve"> or child in need plan</w:t>
      </w:r>
      <w:r w:rsidR="0064606C" w:rsidRPr="00306C76">
        <w:rPr>
          <w:rFonts w:asciiTheme="minorHAnsi" w:hAnsiTheme="minorHAnsi" w:cs="Arial"/>
          <w:color w:val="000000"/>
          <w:sz w:val="22"/>
          <w:szCs w:val="22"/>
        </w:rPr>
        <w:t xml:space="preserve"> who has unexplained absence;</w:t>
      </w:r>
    </w:p>
    <w:p w14:paraId="5D0FAE71" w14:textId="77777777" w:rsidR="006D0298" w:rsidRDefault="006D0298" w:rsidP="00006B7D">
      <w:pPr>
        <w:numPr>
          <w:ilvl w:val="0"/>
          <w:numId w:val="2"/>
        </w:numPr>
        <w:tabs>
          <w:tab w:val="clear" w:pos="900"/>
          <w:tab w:val="left" w:pos="0"/>
          <w:tab w:val="num" w:pos="567"/>
        </w:tabs>
        <w:ind w:left="0" w:right="-759" w:hanging="567"/>
        <w:jc w:val="both"/>
        <w:rPr>
          <w:rFonts w:asciiTheme="minorHAnsi" w:hAnsiTheme="minorHAnsi" w:cs="Arial"/>
          <w:color w:val="000000"/>
          <w:sz w:val="22"/>
          <w:szCs w:val="22"/>
        </w:rPr>
      </w:pPr>
      <w:proofErr w:type="gramStart"/>
      <w:r>
        <w:rPr>
          <w:rFonts w:asciiTheme="minorHAnsi" w:hAnsiTheme="minorHAnsi" w:cs="Arial"/>
          <w:color w:val="000000"/>
          <w:sz w:val="22"/>
          <w:szCs w:val="22"/>
        </w:rPr>
        <w:t>Have an understanding of</w:t>
      </w:r>
      <w:proofErr w:type="gramEnd"/>
      <w:r>
        <w:rPr>
          <w:rFonts w:asciiTheme="minorHAnsi" w:hAnsiTheme="minorHAnsi" w:cs="Arial"/>
          <w:color w:val="000000"/>
          <w:sz w:val="22"/>
          <w:szCs w:val="22"/>
        </w:rPr>
        <w:t xml:space="preserve"> early help and be prepared to identify and support children who may benefit from early help;</w:t>
      </w:r>
    </w:p>
    <w:p w14:paraId="3DA4178B" w14:textId="77777777" w:rsidR="009F5BF4" w:rsidRPr="00306C76" w:rsidRDefault="009F5BF4" w:rsidP="00006B7D">
      <w:pPr>
        <w:numPr>
          <w:ilvl w:val="0"/>
          <w:numId w:val="2"/>
        </w:numPr>
        <w:tabs>
          <w:tab w:val="clear" w:pos="900"/>
          <w:tab w:val="left" w:pos="0"/>
          <w:tab w:val="num" w:pos="567"/>
        </w:tabs>
        <w:ind w:left="0" w:right="-759" w:hanging="567"/>
        <w:jc w:val="both"/>
        <w:rPr>
          <w:rFonts w:asciiTheme="minorHAnsi" w:hAnsiTheme="minorHAnsi" w:cs="Arial"/>
          <w:color w:val="000000"/>
          <w:sz w:val="22"/>
          <w:szCs w:val="22"/>
        </w:rPr>
      </w:pPr>
      <w:r w:rsidRPr="00306C76">
        <w:rPr>
          <w:rFonts w:asciiTheme="minorHAnsi" w:hAnsiTheme="minorHAnsi" w:cs="Arial"/>
          <w:color w:val="000000"/>
          <w:sz w:val="22"/>
          <w:szCs w:val="22"/>
        </w:rPr>
        <w:t>Liaise with other agencies that suppor</w:t>
      </w:r>
      <w:r w:rsidR="0064606C" w:rsidRPr="00306C76">
        <w:rPr>
          <w:rFonts w:asciiTheme="minorHAnsi" w:hAnsiTheme="minorHAnsi" w:cs="Arial"/>
          <w:color w:val="000000"/>
          <w:sz w:val="22"/>
          <w:szCs w:val="22"/>
        </w:rPr>
        <w:t>t pupils and provide early help;</w:t>
      </w:r>
    </w:p>
    <w:p w14:paraId="5B27F7F3" w14:textId="21ADDFCD" w:rsidR="009F5BF4" w:rsidRPr="00643CBB" w:rsidRDefault="009F5BF4" w:rsidP="00006B7D">
      <w:pPr>
        <w:numPr>
          <w:ilvl w:val="0"/>
          <w:numId w:val="5"/>
        </w:numPr>
        <w:tabs>
          <w:tab w:val="clear" w:pos="900"/>
          <w:tab w:val="left" w:pos="0"/>
          <w:tab w:val="num" w:pos="567"/>
        </w:tabs>
        <w:ind w:left="0" w:right="-759" w:hanging="567"/>
        <w:jc w:val="both"/>
        <w:rPr>
          <w:rFonts w:asciiTheme="minorHAnsi" w:hAnsiTheme="minorHAnsi" w:cs="Arial"/>
          <w:b/>
          <w:color w:val="000000"/>
          <w:sz w:val="22"/>
          <w:szCs w:val="22"/>
        </w:rPr>
      </w:pPr>
      <w:r w:rsidRPr="00306C76">
        <w:rPr>
          <w:rFonts w:asciiTheme="minorHAnsi" w:hAnsiTheme="minorHAnsi" w:cs="Arial"/>
          <w:color w:val="000000"/>
          <w:sz w:val="22"/>
          <w:szCs w:val="22"/>
        </w:rPr>
        <w:t xml:space="preserve">Ensure they know who the </w:t>
      </w:r>
      <w:r w:rsidR="00993B74">
        <w:rPr>
          <w:rFonts w:asciiTheme="minorHAnsi" w:hAnsiTheme="minorHAnsi" w:cs="Arial"/>
          <w:color w:val="000000"/>
          <w:sz w:val="22"/>
          <w:szCs w:val="22"/>
        </w:rPr>
        <w:t>DSL (1)</w:t>
      </w:r>
      <w:r w:rsidRPr="00306C76">
        <w:rPr>
          <w:rFonts w:asciiTheme="minorHAnsi" w:hAnsiTheme="minorHAnsi" w:cs="Arial"/>
          <w:color w:val="000000"/>
          <w:sz w:val="22"/>
          <w:szCs w:val="22"/>
        </w:rPr>
        <w:t xml:space="preserve"> and </w:t>
      </w:r>
      <w:r w:rsidR="00993B74">
        <w:rPr>
          <w:rFonts w:asciiTheme="minorHAnsi" w:hAnsiTheme="minorHAnsi" w:cs="Arial"/>
          <w:color w:val="000000"/>
          <w:sz w:val="22"/>
          <w:szCs w:val="22"/>
        </w:rPr>
        <w:t>any other</w:t>
      </w:r>
      <w:r w:rsidR="00993B74" w:rsidRPr="00306C76">
        <w:rPr>
          <w:rFonts w:asciiTheme="minorHAnsi" w:hAnsiTheme="minorHAnsi" w:cs="Arial"/>
          <w:color w:val="000000"/>
          <w:sz w:val="22"/>
          <w:szCs w:val="22"/>
        </w:rPr>
        <w:t xml:space="preserve"> </w:t>
      </w:r>
      <w:r w:rsidRPr="00306C76">
        <w:rPr>
          <w:rFonts w:asciiTheme="minorHAnsi" w:hAnsiTheme="minorHAnsi" w:cs="Arial"/>
          <w:color w:val="000000"/>
          <w:sz w:val="22"/>
          <w:szCs w:val="22"/>
        </w:rPr>
        <w:t>DSL</w:t>
      </w:r>
      <w:r w:rsidR="00EC4557" w:rsidRPr="00306C76">
        <w:rPr>
          <w:rFonts w:asciiTheme="minorHAnsi" w:hAnsiTheme="minorHAnsi" w:cs="Arial"/>
          <w:color w:val="000000"/>
          <w:sz w:val="22"/>
          <w:szCs w:val="22"/>
        </w:rPr>
        <w:t xml:space="preserve">s </w:t>
      </w:r>
      <w:r w:rsidRPr="00306C76">
        <w:rPr>
          <w:rFonts w:asciiTheme="minorHAnsi" w:hAnsiTheme="minorHAnsi" w:cs="Arial"/>
          <w:color w:val="000000"/>
          <w:sz w:val="22"/>
          <w:szCs w:val="22"/>
        </w:rPr>
        <w:t>are and know how to contact them.</w:t>
      </w:r>
    </w:p>
    <w:p w14:paraId="276017EB" w14:textId="5F821610" w:rsidR="00C6345C" w:rsidRDefault="00C6345C" w:rsidP="00643CBB">
      <w:pPr>
        <w:numPr>
          <w:ilvl w:val="0"/>
          <w:numId w:val="5"/>
        </w:numPr>
        <w:tabs>
          <w:tab w:val="clear" w:pos="900"/>
          <w:tab w:val="left" w:pos="0"/>
          <w:tab w:val="num" w:pos="567"/>
        </w:tabs>
        <w:ind w:left="0" w:right="-759" w:hanging="567"/>
        <w:jc w:val="both"/>
        <w:rPr>
          <w:rFonts w:asciiTheme="minorHAnsi" w:hAnsiTheme="minorHAnsi" w:cs="Arial"/>
          <w:color w:val="000000"/>
          <w:sz w:val="22"/>
          <w:szCs w:val="22"/>
        </w:rPr>
      </w:pPr>
      <w:r w:rsidRPr="00643CBB">
        <w:rPr>
          <w:rFonts w:asciiTheme="minorHAnsi" w:hAnsiTheme="minorHAnsi" w:cs="Arial"/>
          <w:color w:val="000000"/>
          <w:sz w:val="22"/>
          <w:szCs w:val="22"/>
        </w:rPr>
        <w:t>Have an awareness of the Child Protection Policy, the Good Behaviour Policy, the Staff Code of Conduct, procedures relating to the safeguarding response for children who go missing from education and the role of the DSL.</w:t>
      </w:r>
    </w:p>
    <w:p w14:paraId="2C8268C4" w14:textId="48654523" w:rsidR="009F5BF4" w:rsidRPr="008C6E34" w:rsidRDefault="00D9314E" w:rsidP="0064606C">
      <w:pPr>
        <w:numPr>
          <w:ilvl w:val="0"/>
          <w:numId w:val="5"/>
        </w:numPr>
        <w:tabs>
          <w:tab w:val="clear" w:pos="900"/>
          <w:tab w:val="left" w:pos="0"/>
          <w:tab w:val="num" w:pos="567"/>
        </w:tabs>
        <w:ind w:left="0" w:right="-759" w:hanging="567"/>
        <w:jc w:val="both"/>
        <w:rPr>
          <w:rFonts w:asciiTheme="minorHAnsi" w:hAnsiTheme="minorHAnsi" w:cs="Arial"/>
          <w:color w:val="000000"/>
          <w:sz w:val="22"/>
          <w:szCs w:val="22"/>
        </w:rPr>
      </w:pPr>
      <w:r>
        <w:rPr>
          <w:rFonts w:asciiTheme="minorHAnsi" w:hAnsiTheme="minorHAnsi" w:cs="Arial"/>
          <w:color w:val="000000"/>
          <w:sz w:val="22"/>
          <w:szCs w:val="22"/>
        </w:rPr>
        <w:t xml:space="preserve">Have an awareness of </w:t>
      </w:r>
      <w:r w:rsidR="00A45A1F">
        <w:rPr>
          <w:rFonts w:asciiTheme="minorHAnsi" w:hAnsiTheme="minorHAnsi" w:cs="Arial"/>
          <w:color w:val="000000"/>
          <w:sz w:val="22"/>
          <w:szCs w:val="22"/>
        </w:rPr>
        <w:t>t</w:t>
      </w:r>
      <w:r w:rsidR="003620A6">
        <w:rPr>
          <w:rFonts w:asciiTheme="minorHAnsi" w:hAnsiTheme="minorHAnsi" w:cs="Arial"/>
          <w:color w:val="000000"/>
          <w:sz w:val="22"/>
          <w:szCs w:val="22"/>
        </w:rPr>
        <w:t>he signs of different types of abuse and neglect, as well as specific safeguarding issues, such as child sexual exploitation (CSE), indicators of being at risk from or involved with serious violent crime, FGM and radicalisation.</w:t>
      </w:r>
    </w:p>
    <w:p w14:paraId="21F9EB3D" w14:textId="77777777" w:rsidR="008514BD" w:rsidRPr="00306C76" w:rsidRDefault="008514BD" w:rsidP="0064606C">
      <w:pPr>
        <w:tabs>
          <w:tab w:val="left" w:pos="0"/>
        </w:tabs>
        <w:jc w:val="both"/>
        <w:rPr>
          <w:rFonts w:asciiTheme="minorHAnsi" w:hAnsiTheme="minorHAnsi" w:cs="Arial"/>
          <w:color w:val="000000"/>
          <w:sz w:val="22"/>
          <w:szCs w:val="22"/>
        </w:rPr>
      </w:pPr>
    </w:p>
    <w:p w14:paraId="0BC25A4E" w14:textId="77777777" w:rsidR="009F5BF4" w:rsidRPr="00306C76" w:rsidRDefault="009F5BF4" w:rsidP="00A45A1F">
      <w:pPr>
        <w:pStyle w:val="Heading2"/>
        <w:ind w:hanging="567"/>
      </w:pPr>
      <w:bookmarkStart w:id="18" w:name="_Toc21079488"/>
      <w:r w:rsidRPr="00306C76">
        <w:t xml:space="preserve">Senior </w:t>
      </w:r>
      <w:r w:rsidR="0064606C" w:rsidRPr="00306C76">
        <w:t>Management Team Responsibilities</w:t>
      </w:r>
      <w:bookmarkEnd w:id="18"/>
    </w:p>
    <w:p w14:paraId="3A0F1F54" w14:textId="77777777" w:rsidR="009F5BF4" w:rsidRPr="00306C76" w:rsidRDefault="009F5BF4" w:rsidP="009F5BF4">
      <w:pPr>
        <w:tabs>
          <w:tab w:val="left" w:pos="0"/>
        </w:tabs>
        <w:ind w:hanging="567"/>
        <w:rPr>
          <w:rFonts w:asciiTheme="minorHAnsi" w:hAnsiTheme="minorHAnsi" w:cs="Arial"/>
          <w:color w:val="000000"/>
          <w:sz w:val="22"/>
          <w:szCs w:val="22"/>
        </w:rPr>
      </w:pPr>
    </w:p>
    <w:p w14:paraId="7131ADCF" w14:textId="266F8461" w:rsidR="009F5BF4" w:rsidRPr="00306C76" w:rsidRDefault="009F5BF4" w:rsidP="0064606C">
      <w:pPr>
        <w:numPr>
          <w:ilvl w:val="0"/>
          <w:numId w:val="2"/>
        </w:numPr>
        <w:tabs>
          <w:tab w:val="left" w:pos="0"/>
        </w:tabs>
        <w:ind w:left="0" w:right="-759" w:hanging="567"/>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Contribute to inter-agency </w:t>
      </w:r>
      <w:r w:rsidR="00852127" w:rsidRPr="00306C76">
        <w:rPr>
          <w:rFonts w:asciiTheme="minorHAnsi" w:hAnsiTheme="minorHAnsi" w:cs="Arial"/>
          <w:color w:val="000000"/>
          <w:sz w:val="22"/>
          <w:szCs w:val="22"/>
        </w:rPr>
        <w:t xml:space="preserve">working in line with guidance </w:t>
      </w:r>
      <w:hyperlink r:id="rId19" w:history="1">
        <w:r w:rsidR="00852127" w:rsidRPr="00F471F6">
          <w:rPr>
            <w:rStyle w:val="Hyperlink"/>
            <w:rFonts w:asciiTheme="minorHAnsi" w:hAnsiTheme="minorHAnsi" w:cs="Arial"/>
            <w:sz w:val="22"/>
            <w:szCs w:val="22"/>
          </w:rPr>
          <w:t>(</w:t>
        </w:r>
        <w:r w:rsidR="00F471F6" w:rsidRPr="00F471F6">
          <w:rPr>
            <w:rStyle w:val="Hyperlink"/>
            <w:rFonts w:asciiTheme="minorHAnsi" w:hAnsiTheme="minorHAnsi" w:cs="Arial"/>
            <w:sz w:val="22"/>
            <w:szCs w:val="22"/>
          </w:rPr>
          <w:t>W</w:t>
        </w:r>
        <w:r w:rsidRPr="00F471F6">
          <w:rPr>
            <w:rStyle w:val="Hyperlink"/>
            <w:rFonts w:asciiTheme="minorHAnsi" w:hAnsiTheme="minorHAnsi" w:cs="Arial"/>
            <w:sz w:val="22"/>
            <w:szCs w:val="22"/>
          </w:rPr>
          <w:t xml:space="preserve">orking </w:t>
        </w:r>
        <w:r w:rsidR="00F471F6" w:rsidRPr="00F471F6">
          <w:rPr>
            <w:rStyle w:val="Hyperlink"/>
            <w:rFonts w:asciiTheme="minorHAnsi" w:hAnsiTheme="minorHAnsi" w:cs="Arial"/>
            <w:sz w:val="22"/>
            <w:szCs w:val="22"/>
          </w:rPr>
          <w:t>T</w:t>
        </w:r>
        <w:r w:rsidRPr="00F471F6">
          <w:rPr>
            <w:rStyle w:val="Hyperlink"/>
            <w:rFonts w:asciiTheme="minorHAnsi" w:hAnsiTheme="minorHAnsi" w:cs="Arial"/>
            <w:sz w:val="22"/>
            <w:szCs w:val="22"/>
          </w:rPr>
          <w:t xml:space="preserve">ogether </w:t>
        </w:r>
        <w:r w:rsidR="00F471F6" w:rsidRPr="00F471F6">
          <w:rPr>
            <w:rStyle w:val="Hyperlink"/>
            <w:rFonts w:asciiTheme="minorHAnsi" w:hAnsiTheme="minorHAnsi" w:cs="Arial"/>
            <w:sz w:val="22"/>
            <w:szCs w:val="22"/>
          </w:rPr>
          <w:t>to Safeguard Children Guidance 2018)</w:t>
        </w:r>
      </w:hyperlink>
      <w:r w:rsidR="00F471F6">
        <w:rPr>
          <w:rFonts w:asciiTheme="minorHAnsi" w:hAnsiTheme="minorHAnsi" w:cs="Arial"/>
          <w:color w:val="000000"/>
          <w:sz w:val="22"/>
          <w:szCs w:val="22"/>
        </w:rPr>
        <w:t>;</w:t>
      </w:r>
    </w:p>
    <w:p w14:paraId="19E5C54E" w14:textId="77777777" w:rsidR="009F5BF4" w:rsidRPr="00306C76" w:rsidRDefault="009F5BF4" w:rsidP="0064606C">
      <w:pPr>
        <w:numPr>
          <w:ilvl w:val="0"/>
          <w:numId w:val="2"/>
        </w:numPr>
        <w:tabs>
          <w:tab w:val="left" w:pos="0"/>
        </w:tabs>
        <w:ind w:left="0" w:right="-759" w:hanging="567"/>
        <w:jc w:val="both"/>
        <w:rPr>
          <w:rFonts w:asciiTheme="minorHAnsi" w:hAnsiTheme="minorHAnsi" w:cs="Arial"/>
          <w:color w:val="000000"/>
          <w:sz w:val="22"/>
          <w:szCs w:val="22"/>
        </w:rPr>
      </w:pPr>
      <w:r w:rsidRPr="00306C76">
        <w:rPr>
          <w:rFonts w:asciiTheme="minorHAnsi" w:hAnsiTheme="minorHAnsi" w:cs="Arial"/>
          <w:color w:val="000000"/>
          <w:sz w:val="22"/>
          <w:szCs w:val="22"/>
        </w:rPr>
        <w:t>Provide a co-ordinated offer of early help when additional needs of children are identified</w:t>
      </w:r>
      <w:r w:rsidR="0064606C" w:rsidRPr="00306C76">
        <w:rPr>
          <w:rFonts w:asciiTheme="minorHAnsi" w:hAnsiTheme="minorHAnsi" w:cs="Arial"/>
          <w:color w:val="000000"/>
          <w:sz w:val="22"/>
          <w:szCs w:val="22"/>
        </w:rPr>
        <w:t>;</w:t>
      </w:r>
    </w:p>
    <w:p w14:paraId="1ECEF26B" w14:textId="01335D67" w:rsidR="00F471F6" w:rsidRPr="008C6E34" w:rsidRDefault="00F471F6" w:rsidP="00643CBB">
      <w:pPr>
        <w:numPr>
          <w:ilvl w:val="0"/>
          <w:numId w:val="2"/>
        </w:numPr>
        <w:tabs>
          <w:tab w:val="left" w:pos="0"/>
        </w:tabs>
        <w:ind w:left="0" w:right="-759" w:hanging="567"/>
        <w:jc w:val="both"/>
        <w:rPr>
          <w:rFonts w:asciiTheme="minorHAnsi" w:hAnsiTheme="minorHAnsi" w:cstheme="minorHAnsi"/>
          <w:color w:val="000000"/>
          <w:sz w:val="22"/>
          <w:szCs w:val="22"/>
        </w:rPr>
      </w:pPr>
      <w:r w:rsidRPr="00643CBB">
        <w:rPr>
          <w:rFonts w:asciiTheme="minorHAnsi" w:hAnsiTheme="minorHAnsi" w:cs="Arial"/>
          <w:color w:val="000000"/>
          <w:sz w:val="22"/>
          <w:szCs w:val="22"/>
        </w:rPr>
        <w:t xml:space="preserve">Ensure staff are alert to the various factors that can increase the need for early help (para 18 </w:t>
      </w:r>
      <w:hyperlink r:id="rId20" w:history="1">
        <w:r w:rsidRPr="008C6E34">
          <w:rPr>
            <w:rStyle w:val="Hyperlink"/>
            <w:rFonts w:asciiTheme="minorHAnsi" w:hAnsiTheme="minorHAnsi" w:cstheme="minorHAnsi"/>
            <w:sz w:val="22"/>
            <w:szCs w:val="22"/>
          </w:rPr>
          <w:t>Keeping Children Safe in Education 201</w:t>
        </w:r>
        <w:r w:rsidR="00034F6F" w:rsidRPr="008C6E34">
          <w:rPr>
            <w:rStyle w:val="Hyperlink"/>
            <w:rFonts w:asciiTheme="minorHAnsi" w:hAnsiTheme="minorHAnsi" w:cstheme="minorHAnsi"/>
            <w:sz w:val="22"/>
            <w:szCs w:val="22"/>
          </w:rPr>
          <w:t>9</w:t>
        </w:r>
      </w:hyperlink>
      <w:r w:rsidR="00034F6F" w:rsidRPr="008C6E34">
        <w:rPr>
          <w:rFonts w:asciiTheme="minorHAnsi" w:hAnsiTheme="minorHAnsi" w:cstheme="minorHAnsi"/>
          <w:color w:val="000000"/>
          <w:sz w:val="22"/>
          <w:szCs w:val="22"/>
        </w:rPr>
        <w:t>)</w:t>
      </w:r>
    </w:p>
    <w:p w14:paraId="0436A560" w14:textId="2A92D857" w:rsidR="009F5BF4" w:rsidRPr="00306C76" w:rsidRDefault="009F5BF4" w:rsidP="0064606C">
      <w:pPr>
        <w:numPr>
          <w:ilvl w:val="0"/>
          <w:numId w:val="2"/>
        </w:numPr>
        <w:tabs>
          <w:tab w:val="left" w:pos="0"/>
        </w:tabs>
        <w:ind w:left="0" w:right="-759" w:hanging="567"/>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Working with </w:t>
      </w:r>
      <w:r w:rsidR="008514BD">
        <w:rPr>
          <w:rFonts w:asciiTheme="minorHAnsi" w:hAnsiTheme="minorHAnsi" w:cs="Arial"/>
          <w:color w:val="000000"/>
          <w:sz w:val="22"/>
          <w:szCs w:val="22"/>
        </w:rPr>
        <w:t>C</w:t>
      </w:r>
      <w:r w:rsidRPr="00306C76">
        <w:rPr>
          <w:rFonts w:asciiTheme="minorHAnsi" w:hAnsiTheme="minorHAnsi" w:cs="Arial"/>
          <w:color w:val="000000"/>
          <w:sz w:val="22"/>
          <w:szCs w:val="22"/>
        </w:rPr>
        <w:t xml:space="preserve">hildren’s </w:t>
      </w:r>
      <w:r w:rsidR="008514BD">
        <w:rPr>
          <w:rFonts w:asciiTheme="minorHAnsi" w:hAnsiTheme="minorHAnsi" w:cs="Arial"/>
          <w:color w:val="000000"/>
          <w:sz w:val="22"/>
          <w:szCs w:val="22"/>
        </w:rPr>
        <w:t>S</w:t>
      </w:r>
      <w:r w:rsidRPr="00306C76">
        <w:rPr>
          <w:rFonts w:asciiTheme="minorHAnsi" w:hAnsiTheme="minorHAnsi" w:cs="Arial"/>
          <w:color w:val="000000"/>
          <w:sz w:val="22"/>
          <w:szCs w:val="22"/>
        </w:rPr>
        <w:t xml:space="preserve">ocial </w:t>
      </w:r>
      <w:r w:rsidR="008514BD">
        <w:rPr>
          <w:rFonts w:asciiTheme="minorHAnsi" w:hAnsiTheme="minorHAnsi" w:cs="Arial"/>
          <w:color w:val="000000"/>
          <w:sz w:val="22"/>
          <w:szCs w:val="22"/>
        </w:rPr>
        <w:t>C</w:t>
      </w:r>
      <w:r w:rsidRPr="00306C76">
        <w:rPr>
          <w:rFonts w:asciiTheme="minorHAnsi" w:hAnsiTheme="minorHAnsi" w:cs="Arial"/>
          <w:color w:val="000000"/>
          <w:sz w:val="22"/>
          <w:szCs w:val="22"/>
        </w:rPr>
        <w:t>are, support their assessment and planning processes including the school</w:t>
      </w:r>
      <w:r w:rsidR="0064606C" w:rsidRPr="00306C76">
        <w:rPr>
          <w:rFonts w:asciiTheme="minorHAnsi" w:hAnsiTheme="minorHAnsi" w:cs="Arial"/>
          <w:color w:val="000000"/>
          <w:sz w:val="22"/>
          <w:szCs w:val="22"/>
        </w:rPr>
        <w:t>'</w:t>
      </w:r>
      <w:r w:rsidRPr="00306C76">
        <w:rPr>
          <w:rFonts w:asciiTheme="minorHAnsi" w:hAnsiTheme="minorHAnsi" w:cs="Arial"/>
          <w:color w:val="000000"/>
          <w:sz w:val="22"/>
          <w:szCs w:val="22"/>
        </w:rPr>
        <w:t>s attendance at conference and core group meeti</w:t>
      </w:r>
      <w:r w:rsidR="00852127" w:rsidRPr="00306C76">
        <w:rPr>
          <w:rFonts w:asciiTheme="minorHAnsi" w:hAnsiTheme="minorHAnsi" w:cs="Arial"/>
          <w:color w:val="000000"/>
          <w:sz w:val="22"/>
          <w:szCs w:val="22"/>
        </w:rPr>
        <w:t>ngs</w:t>
      </w:r>
      <w:r w:rsidR="00034F6F">
        <w:rPr>
          <w:rFonts w:asciiTheme="minorHAnsi" w:hAnsiTheme="minorHAnsi" w:cs="Arial"/>
          <w:color w:val="000000"/>
          <w:sz w:val="22"/>
          <w:szCs w:val="22"/>
        </w:rPr>
        <w:t xml:space="preserve"> and the contribution of written reports for these meetings.</w:t>
      </w:r>
    </w:p>
    <w:p w14:paraId="3F7317AF" w14:textId="77777777" w:rsidR="009F5BF4" w:rsidRPr="00306C76" w:rsidRDefault="009F5BF4" w:rsidP="0064606C">
      <w:pPr>
        <w:numPr>
          <w:ilvl w:val="0"/>
          <w:numId w:val="2"/>
        </w:numPr>
        <w:tabs>
          <w:tab w:val="left" w:pos="0"/>
        </w:tabs>
        <w:ind w:left="0" w:right="-759" w:hanging="567"/>
        <w:jc w:val="both"/>
        <w:rPr>
          <w:rFonts w:asciiTheme="minorHAnsi" w:hAnsiTheme="minorHAnsi" w:cs="Arial"/>
          <w:color w:val="000000"/>
          <w:sz w:val="22"/>
          <w:szCs w:val="22"/>
        </w:rPr>
      </w:pPr>
      <w:r w:rsidRPr="00306C76">
        <w:rPr>
          <w:rFonts w:asciiTheme="minorHAnsi" w:hAnsiTheme="minorHAnsi" w:cs="Arial"/>
          <w:color w:val="000000"/>
          <w:sz w:val="22"/>
          <w:szCs w:val="22"/>
        </w:rPr>
        <w:t>Carry out tasks delegated by the governing body such as training of staff; sa</w:t>
      </w:r>
      <w:r w:rsidR="00852127" w:rsidRPr="00306C76">
        <w:rPr>
          <w:rFonts w:asciiTheme="minorHAnsi" w:hAnsiTheme="minorHAnsi" w:cs="Arial"/>
          <w:color w:val="000000"/>
          <w:sz w:val="22"/>
          <w:szCs w:val="22"/>
        </w:rPr>
        <w:t>fer recruitment; maintaining a s</w:t>
      </w:r>
      <w:r w:rsidRPr="00306C76">
        <w:rPr>
          <w:rFonts w:asciiTheme="minorHAnsi" w:hAnsiTheme="minorHAnsi" w:cs="Arial"/>
          <w:color w:val="000000"/>
          <w:sz w:val="22"/>
          <w:szCs w:val="22"/>
        </w:rPr>
        <w:t xml:space="preserve">ingle </w:t>
      </w:r>
      <w:r w:rsidR="00852127" w:rsidRPr="00306C76">
        <w:rPr>
          <w:rFonts w:asciiTheme="minorHAnsi" w:hAnsiTheme="minorHAnsi" w:cs="Arial"/>
          <w:color w:val="000000"/>
          <w:sz w:val="22"/>
          <w:szCs w:val="22"/>
        </w:rPr>
        <w:t>c</w:t>
      </w:r>
      <w:r w:rsidRPr="00306C76">
        <w:rPr>
          <w:rFonts w:asciiTheme="minorHAnsi" w:hAnsiTheme="minorHAnsi" w:cs="Arial"/>
          <w:color w:val="000000"/>
          <w:sz w:val="22"/>
          <w:szCs w:val="22"/>
        </w:rPr>
        <w:t xml:space="preserve">entral </w:t>
      </w:r>
      <w:r w:rsidR="00852127" w:rsidRPr="00306C76">
        <w:rPr>
          <w:rFonts w:asciiTheme="minorHAnsi" w:hAnsiTheme="minorHAnsi" w:cs="Arial"/>
          <w:color w:val="000000"/>
          <w:sz w:val="22"/>
          <w:szCs w:val="22"/>
        </w:rPr>
        <w:t>register</w:t>
      </w:r>
      <w:r w:rsidR="0064606C" w:rsidRPr="00306C76">
        <w:rPr>
          <w:rFonts w:asciiTheme="minorHAnsi" w:hAnsiTheme="minorHAnsi" w:cs="Arial"/>
          <w:color w:val="000000"/>
          <w:sz w:val="22"/>
          <w:szCs w:val="22"/>
        </w:rPr>
        <w:t>;</w:t>
      </w:r>
    </w:p>
    <w:p w14:paraId="3D607D2D" w14:textId="77777777" w:rsidR="009F5BF4" w:rsidRPr="00306C76" w:rsidRDefault="009F5BF4" w:rsidP="0064606C">
      <w:pPr>
        <w:numPr>
          <w:ilvl w:val="0"/>
          <w:numId w:val="2"/>
        </w:numPr>
        <w:tabs>
          <w:tab w:val="left" w:pos="0"/>
        </w:tabs>
        <w:ind w:left="0" w:right="-759" w:hanging="567"/>
        <w:jc w:val="both"/>
        <w:rPr>
          <w:rFonts w:asciiTheme="minorHAnsi" w:hAnsiTheme="minorHAnsi" w:cs="Arial"/>
          <w:color w:val="000000"/>
          <w:sz w:val="22"/>
          <w:szCs w:val="22"/>
        </w:rPr>
      </w:pPr>
      <w:r w:rsidRPr="00306C76">
        <w:rPr>
          <w:rFonts w:asciiTheme="minorHAnsi" w:hAnsiTheme="minorHAnsi" w:cs="Arial"/>
          <w:color w:val="000000"/>
          <w:sz w:val="22"/>
          <w:szCs w:val="22"/>
        </w:rPr>
        <w:t>Provide support and advice on all matters pertaining to safeguarding and child protection to all staff regardless of t</w:t>
      </w:r>
      <w:r w:rsidR="00852127" w:rsidRPr="00306C76">
        <w:rPr>
          <w:rFonts w:asciiTheme="minorHAnsi" w:hAnsiTheme="minorHAnsi" w:cs="Arial"/>
          <w:color w:val="000000"/>
          <w:sz w:val="22"/>
          <w:szCs w:val="22"/>
        </w:rPr>
        <w:t>heir position within the school</w:t>
      </w:r>
      <w:r w:rsidR="0064606C" w:rsidRPr="00306C76">
        <w:rPr>
          <w:rFonts w:asciiTheme="minorHAnsi" w:hAnsiTheme="minorHAnsi" w:cs="Arial"/>
          <w:color w:val="000000"/>
          <w:sz w:val="22"/>
          <w:szCs w:val="22"/>
        </w:rPr>
        <w:t>;</w:t>
      </w:r>
    </w:p>
    <w:p w14:paraId="39AEF0B4" w14:textId="6ADA0969" w:rsidR="009F5BF4" w:rsidRPr="00306C76" w:rsidRDefault="009F5BF4" w:rsidP="0064606C">
      <w:pPr>
        <w:numPr>
          <w:ilvl w:val="0"/>
          <w:numId w:val="1"/>
        </w:numPr>
        <w:tabs>
          <w:tab w:val="clear" w:pos="840"/>
          <w:tab w:val="left" w:pos="0"/>
        </w:tabs>
        <w:ind w:left="0" w:right="-759" w:hanging="567"/>
        <w:jc w:val="both"/>
        <w:rPr>
          <w:rFonts w:asciiTheme="minorHAnsi" w:hAnsiTheme="minorHAnsi" w:cs="Arial"/>
          <w:color w:val="000000"/>
          <w:sz w:val="22"/>
          <w:szCs w:val="22"/>
        </w:rPr>
      </w:pPr>
      <w:r w:rsidRPr="00306C76">
        <w:rPr>
          <w:rFonts w:asciiTheme="minorHAnsi" w:hAnsiTheme="minorHAnsi" w:cs="Arial"/>
          <w:color w:val="000000"/>
          <w:sz w:val="22"/>
          <w:szCs w:val="22"/>
        </w:rPr>
        <w:t>Treat any information shared by staff or pupils with</w:t>
      </w:r>
      <w:r w:rsidR="00852127" w:rsidRPr="00306C76">
        <w:rPr>
          <w:rFonts w:asciiTheme="minorHAnsi" w:hAnsiTheme="minorHAnsi" w:cs="Arial"/>
          <w:color w:val="000000"/>
          <w:sz w:val="22"/>
          <w:szCs w:val="22"/>
        </w:rPr>
        <w:t xml:space="preserve"> respect and follow</w:t>
      </w:r>
      <w:r w:rsidR="00787CB8">
        <w:rPr>
          <w:rFonts w:asciiTheme="minorHAnsi" w:hAnsiTheme="minorHAnsi" w:cs="Arial"/>
          <w:color w:val="000000"/>
          <w:sz w:val="22"/>
          <w:szCs w:val="22"/>
        </w:rPr>
        <w:t xml:space="preserve"> agreed policies and</w:t>
      </w:r>
      <w:r w:rsidR="00852127" w:rsidRPr="00306C76">
        <w:rPr>
          <w:rFonts w:asciiTheme="minorHAnsi" w:hAnsiTheme="minorHAnsi" w:cs="Arial"/>
          <w:color w:val="000000"/>
          <w:sz w:val="22"/>
          <w:szCs w:val="22"/>
        </w:rPr>
        <w:t xml:space="preserve"> procedures</w:t>
      </w:r>
      <w:r w:rsidR="0064606C" w:rsidRPr="00306C76">
        <w:rPr>
          <w:rFonts w:asciiTheme="minorHAnsi" w:hAnsiTheme="minorHAnsi" w:cs="Arial"/>
          <w:color w:val="000000"/>
          <w:sz w:val="22"/>
          <w:szCs w:val="22"/>
        </w:rPr>
        <w:t>;</w:t>
      </w:r>
    </w:p>
    <w:p w14:paraId="6269EB9D" w14:textId="4165B344" w:rsidR="009F5BF4" w:rsidRPr="008C6E34" w:rsidRDefault="009F5BF4" w:rsidP="008C6E34">
      <w:pPr>
        <w:numPr>
          <w:ilvl w:val="0"/>
          <w:numId w:val="1"/>
        </w:numPr>
        <w:tabs>
          <w:tab w:val="clear" w:pos="840"/>
          <w:tab w:val="left" w:pos="0"/>
        </w:tabs>
        <w:ind w:left="0" w:right="-759" w:hanging="567"/>
        <w:jc w:val="both"/>
        <w:rPr>
          <w:rFonts w:asciiTheme="minorHAnsi" w:hAnsiTheme="minorHAnsi" w:cs="Arial"/>
          <w:color w:val="000000"/>
          <w:sz w:val="22"/>
          <w:szCs w:val="22"/>
        </w:rPr>
      </w:pPr>
      <w:r w:rsidRPr="00306C76">
        <w:rPr>
          <w:rFonts w:asciiTheme="minorHAnsi" w:hAnsiTheme="minorHAnsi" w:cs="Arial"/>
          <w:color w:val="000000"/>
          <w:sz w:val="22"/>
          <w:szCs w:val="22"/>
        </w:rPr>
        <w:lastRenderedPageBreak/>
        <w:t>Ensure that allegations or concerns against staff are dealt with in</w:t>
      </w:r>
      <w:r w:rsidR="00852127" w:rsidRPr="00306C76">
        <w:rPr>
          <w:rFonts w:asciiTheme="minorHAnsi" w:hAnsiTheme="minorHAnsi" w:cs="Arial"/>
          <w:color w:val="000000"/>
          <w:sz w:val="22"/>
          <w:szCs w:val="22"/>
        </w:rPr>
        <w:t xml:space="preserve"> accordance with guidance from </w:t>
      </w:r>
      <w:r w:rsidR="0064606C" w:rsidRPr="00306C76">
        <w:rPr>
          <w:rFonts w:asciiTheme="minorHAnsi" w:hAnsiTheme="minorHAnsi" w:cs="Arial"/>
          <w:color w:val="000000"/>
          <w:sz w:val="22"/>
          <w:szCs w:val="22"/>
        </w:rPr>
        <w:t>D</w:t>
      </w:r>
      <w:r w:rsidRPr="00306C76">
        <w:rPr>
          <w:rFonts w:asciiTheme="minorHAnsi" w:hAnsiTheme="minorHAnsi" w:cs="Arial"/>
          <w:color w:val="000000"/>
          <w:sz w:val="22"/>
          <w:szCs w:val="22"/>
        </w:rPr>
        <w:t xml:space="preserve">epartment for </w:t>
      </w:r>
      <w:r w:rsidR="0064606C" w:rsidRPr="00306C76">
        <w:rPr>
          <w:rFonts w:asciiTheme="minorHAnsi" w:hAnsiTheme="minorHAnsi" w:cs="Arial"/>
          <w:color w:val="000000"/>
          <w:sz w:val="22"/>
          <w:szCs w:val="22"/>
        </w:rPr>
        <w:t>E</w:t>
      </w:r>
      <w:r w:rsidRPr="00306C76">
        <w:rPr>
          <w:rFonts w:asciiTheme="minorHAnsi" w:hAnsiTheme="minorHAnsi" w:cs="Arial"/>
          <w:color w:val="000000"/>
          <w:sz w:val="22"/>
          <w:szCs w:val="22"/>
        </w:rPr>
        <w:t>ducation (DfE), Hampshi</w:t>
      </w:r>
      <w:r w:rsidR="00852127" w:rsidRPr="00306C76">
        <w:rPr>
          <w:rFonts w:asciiTheme="minorHAnsi" w:hAnsiTheme="minorHAnsi" w:cs="Arial"/>
          <w:color w:val="000000"/>
          <w:sz w:val="22"/>
          <w:szCs w:val="22"/>
        </w:rPr>
        <w:t xml:space="preserve">re </w:t>
      </w:r>
      <w:r w:rsidR="0064606C" w:rsidRPr="00306C76">
        <w:rPr>
          <w:rFonts w:asciiTheme="minorHAnsi" w:hAnsiTheme="minorHAnsi" w:cs="Arial"/>
          <w:color w:val="000000"/>
          <w:sz w:val="22"/>
          <w:szCs w:val="22"/>
        </w:rPr>
        <w:t>S</w:t>
      </w:r>
      <w:r w:rsidR="00852127" w:rsidRPr="00306C76">
        <w:rPr>
          <w:rFonts w:asciiTheme="minorHAnsi" w:hAnsiTheme="minorHAnsi" w:cs="Arial"/>
          <w:color w:val="000000"/>
          <w:sz w:val="22"/>
          <w:szCs w:val="22"/>
        </w:rPr>
        <w:t xml:space="preserve">afeguarding </w:t>
      </w:r>
      <w:r w:rsidR="0064606C" w:rsidRPr="00306C76">
        <w:rPr>
          <w:rFonts w:asciiTheme="minorHAnsi" w:hAnsiTheme="minorHAnsi" w:cs="Arial"/>
          <w:color w:val="000000"/>
          <w:sz w:val="22"/>
          <w:szCs w:val="22"/>
        </w:rPr>
        <w:t>C</w:t>
      </w:r>
      <w:r w:rsidR="00852127" w:rsidRPr="00306C76">
        <w:rPr>
          <w:rFonts w:asciiTheme="minorHAnsi" w:hAnsiTheme="minorHAnsi" w:cs="Arial"/>
          <w:color w:val="000000"/>
          <w:sz w:val="22"/>
          <w:szCs w:val="22"/>
        </w:rPr>
        <w:t>hildren</w:t>
      </w:r>
      <w:r w:rsidRPr="00306C76">
        <w:rPr>
          <w:rFonts w:asciiTheme="minorHAnsi" w:hAnsiTheme="minorHAnsi" w:cs="Arial"/>
          <w:color w:val="000000"/>
          <w:sz w:val="22"/>
          <w:szCs w:val="22"/>
        </w:rPr>
        <w:t xml:space="preserve"> </w:t>
      </w:r>
      <w:r w:rsidR="0091491B">
        <w:rPr>
          <w:rFonts w:asciiTheme="minorHAnsi" w:hAnsiTheme="minorHAnsi" w:cs="Arial"/>
          <w:color w:val="000000"/>
          <w:sz w:val="22"/>
          <w:szCs w:val="22"/>
        </w:rPr>
        <w:t>Partnership</w:t>
      </w:r>
      <w:r w:rsidR="0091491B" w:rsidRPr="00306C76">
        <w:rPr>
          <w:rFonts w:asciiTheme="minorHAnsi" w:hAnsiTheme="minorHAnsi" w:cs="Arial"/>
          <w:color w:val="000000"/>
          <w:sz w:val="22"/>
          <w:szCs w:val="22"/>
        </w:rPr>
        <w:t xml:space="preserve"> </w:t>
      </w:r>
      <w:r w:rsidRPr="00306C76">
        <w:rPr>
          <w:rFonts w:asciiTheme="minorHAnsi" w:hAnsiTheme="minorHAnsi" w:cs="Arial"/>
          <w:color w:val="000000"/>
          <w:sz w:val="22"/>
          <w:szCs w:val="22"/>
        </w:rPr>
        <w:t>(HSC</w:t>
      </w:r>
      <w:r w:rsidR="0091491B">
        <w:rPr>
          <w:rFonts w:asciiTheme="minorHAnsi" w:hAnsiTheme="minorHAnsi" w:cs="Arial"/>
          <w:color w:val="000000"/>
          <w:sz w:val="22"/>
          <w:szCs w:val="22"/>
        </w:rPr>
        <w:t>P</w:t>
      </w:r>
      <w:r w:rsidRPr="00306C76">
        <w:rPr>
          <w:rFonts w:asciiTheme="minorHAnsi" w:hAnsiTheme="minorHAnsi" w:cs="Arial"/>
          <w:color w:val="000000"/>
          <w:sz w:val="22"/>
          <w:szCs w:val="22"/>
        </w:rPr>
        <w:t xml:space="preserve">) and Hampshire </w:t>
      </w:r>
      <w:r w:rsidR="0064606C" w:rsidRPr="00306C76">
        <w:rPr>
          <w:rFonts w:asciiTheme="minorHAnsi" w:hAnsiTheme="minorHAnsi" w:cs="Arial"/>
          <w:color w:val="000000"/>
          <w:sz w:val="22"/>
          <w:szCs w:val="22"/>
        </w:rPr>
        <w:t>C</w:t>
      </w:r>
      <w:r w:rsidRPr="00306C76">
        <w:rPr>
          <w:rFonts w:asciiTheme="minorHAnsi" w:hAnsiTheme="minorHAnsi" w:cs="Arial"/>
          <w:color w:val="000000"/>
          <w:sz w:val="22"/>
          <w:szCs w:val="22"/>
        </w:rPr>
        <w:t xml:space="preserve">ounty </w:t>
      </w:r>
      <w:r w:rsidR="0064606C" w:rsidRPr="00306C76">
        <w:rPr>
          <w:rFonts w:asciiTheme="minorHAnsi" w:hAnsiTheme="minorHAnsi" w:cs="Arial"/>
          <w:color w:val="000000"/>
          <w:sz w:val="22"/>
          <w:szCs w:val="22"/>
        </w:rPr>
        <w:t>C</w:t>
      </w:r>
      <w:r w:rsidR="00852127" w:rsidRPr="00306C76">
        <w:rPr>
          <w:rFonts w:asciiTheme="minorHAnsi" w:hAnsiTheme="minorHAnsi" w:cs="Arial"/>
          <w:color w:val="000000"/>
          <w:sz w:val="22"/>
          <w:szCs w:val="22"/>
        </w:rPr>
        <w:t>ouncil (HCC)</w:t>
      </w:r>
      <w:r w:rsidR="0064606C" w:rsidRPr="00306C76">
        <w:rPr>
          <w:rFonts w:asciiTheme="minorHAnsi" w:hAnsiTheme="minorHAnsi" w:cs="Arial"/>
          <w:color w:val="000000"/>
          <w:sz w:val="22"/>
          <w:szCs w:val="22"/>
        </w:rPr>
        <w:t>;</w:t>
      </w:r>
    </w:p>
    <w:p w14:paraId="1480D4EF" w14:textId="77777777" w:rsidR="009F5BF4" w:rsidRPr="00306C76" w:rsidRDefault="009F5BF4" w:rsidP="009F5BF4">
      <w:pPr>
        <w:tabs>
          <w:tab w:val="left" w:pos="0"/>
        </w:tabs>
        <w:ind w:hanging="567"/>
        <w:rPr>
          <w:rFonts w:asciiTheme="minorHAnsi" w:hAnsiTheme="minorHAnsi" w:cs="Arial"/>
          <w:color w:val="000000"/>
          <w:sz w:val="22"/>
          <w:szCs w:val="22"/>
        </w:rPr>
      </w:pPr>
    </w:p>
    <w:p w14:paraId="2D7581B5" w14:textId="77777777" w:rsidR="00F242D8" w:rsidRPr="00306C76" w:rsidRDefault="009F5BF4" w:rsidP="00A45A1F">
      <w:pPr>
        <w:pStyle w:val="Heading2"/>
        <w:ind w:hanging="567"/>
      </w:pPr>
      <w:bookmarkStart w:id="19" w:name="_Toc21079489"/>
      <w:r w:rsidRPr="00306C76">
        <w:t xml:space="preserve">Governing </w:t>
      </w:r>
      <w:r w:rsidR="009A38EF" w:rsidRPr="00306C76">
        <w:t>Body Responsibilities</w:t>
      </w:r>
      <w:bookmarkEnd w:id="19"/>
    </w:p>
    <w:p w14:paraId="0FFDCF07" w14:textId="77777777" w:rsidR="00F242D8" w:rsidRPr="00306C76" w:rsidRDefault="00F242D8" w:rsidP="009F5BF4">
      <w:pPr>
        <w:tabs>
          <w:tab w:val="left" w:pos="0"/>
        </w:tabs>
        <w:ind w:hanging="567"/>
        <w:rPr>
          <w:rFonts w:asciiTheme="minorHAnsi" w:hAnsiTheme="minorHAnsi" w:cs="Arial"/>
          <w:b/>
          <w:color w:val="000000"/>
          <w:sz w:val="22"/>
          <w:szCs w:val="22"/>
        </w:rPr>
      </w:pPr>
    </w:p>
    <w:p w14:paraId="16FC03F5" w14:textId="759B177F" w:rsidR="009F5BF4" w:rsidRPr="008C6E34" w:rsidRDefault="00F242D8" w:rsidP="009F5BF4">
      <w:pPr>
        <w:tabs>
          <w:tab w:val="left" w:pos="0"/>
        </w:tabs>
        <w:ind w:hanging="567"/>
        <w:rPr>
          <w:rFonts w:asciiTheme="minorHAnsi" w:hAnsiTheme="minorHAnsi" w:cs="Arial"/>
          <w:color w:val="000000"/>
          <w:sz w:val="22"/>
          <w:szCs w:val="22"/>
        </w:rPr>
      </w:pPr>
      <w:r w:rsidRPr="008C6E34">
        <w:rPr>
          <w:rFonts w:asciiTheme="minorHAnsi" w:hAnsiTheme="minorHAnsi" w:cs="Arial"/>
          <w:color w:val="000000"/>
          <w:sz w:val="22"/>
          <w:szCs w:val="22"/>
        </w:rPr>
        <w:t>To ensure that</w:t>
      </w:r>
      <w:r w:rsidR="008C6E34">
        <w:rPr>
          <w:rFonts w:asciiTheme="minorHAnsi" w:hAnsiTheme="minorHAnsi" w:cs="Arial"/>
          <w:color w:val="000000"/>
          <w:sz w:val="22"/>
          <w:szCs w:val="22"/>
        </w:rPr>
        <w:t>:</w:t>
      </w:r>
    </w:p>
    <w:p w14:paraId="5D307B42" w14:textId="77777777" w:rsidR="009F5BF4" w:rsidRPr="00306C76" w:rsidRDefault="009F5BF4" w:rsidP="009F5BF4">
      <w:pPr>
        <w:tabs>
          <w:tab w:val="left" w:pos="0"/>
        </w:tabs>
        <w:ind w:hanging="567"/>
        <w:rPr>
          <w:rFonts w:asciiTheme="minorHAnsi" w:hAnsiTheme="minorHAnsi" w:cs="Arial"/>
          <w:color w:val="000000"/>
          <w:sz w:val="22"/>
          <w:szCs w:val="22"/>
        </w:rPr>
      </w:pPr>
    </w:p>
    <w:p w14:paraId="27F58817" w14:textId="438B82A1" w:rsidR="009F5BF4" w:rsidRPr="00306C76" w:rsidRDefault="009F5BF4" w:rsidP="009A38EF">
      <w:pPr>
        <w:numPr>
          <w:ilvl w:val="0"/>
          <w:numId w:val="30"/>
        </w:numPr>
        <w:tabs>
          <w:tab w:val="left" w:pos="0"/>
        </w:tabs>
        <w:ind w:left="0" w:right="-759" w:hanging="567"/>
        <w:jc w:val="both"/>
        <w:rPr>
          <w:rFonts w:asciiTheme="minorHAnsi" w:hAnsiTheme="minorHAnsi" w:cs="Arial"/>
          <w:color w:val="000000"/>
          <w:sz w:val="22"/>
          <w:szCs w:val="22"/>
        </w:rPr>
      </w:pPr>
      <w:r w:rsidRPr="00306C76">
        <w:rPr>
          <w:rFonts w:asciiTheme="minorHAnsi" w:hAnsiTheme="minorHAnsi" w:cs="Arial"/>
          <w:color w:val="000000"/>
          <w:sz w:val="22"/>
          <w:szCs w:val="22"/>
        </w:rPr>
        <w:t>The school has e</w:t>
      </w:r>
      <w:r w:rsidR="009A38EF" w:rsidRPr="00306C76">
        <w:rPr>
          <w:rFonts w:asciiTheme="minorHAnsi" w:hAnsiTheme="minorHAnsi" w:cs="Arial"/>
          <w:color w:val="000000"/>
          <w:sz w:val="22"/>
          <w:szCs w:val="22"/>
        </w:rPr>
        <w:t>ffective safeguarding policies and</w:t>
      </w:r>
      <w:r w:rsidRPr="00306C76">
        <w:rPr>
          <w:rFonts w:asciiTheme="minorHAnsi" w:hAnsiTheme="minorHAnsi" w:cs="Arial"/>
          <w:color w:val="000000"/>
          <w:sz w:val="22"/>
          <w:szCs w:val="22"/>
        </w:rPr>
        <w:t xml:space="preserve"> procedures including a </w:t>
      </w:r>
      <w:r w:rsidR="00AB7131">
        <w:rPr>
          <w:rFonts w:asciiTheme="minorHAnsi" w:hAnsiTheme="minorHAnsi" w:cs="Arial"/>
          <w:color w:val="000000"/>
          <w:sz w:val="22"/>
          <w:szCs w:val="22"/>
        </w:rPr>
        <w:t>Child</w:t>
      </w:r>
      <w:r w:rsidRPr="00306C76">
        <w:rPr>
          <w:rFonts w:asciiTheme="minorHAnsi" w:hAnsiTheme="minorHAnsi" w:cs="Arial"/>
          <w:color w:val="000000"/>
          <w:sz w:val="22"/>
          <w:szCs w:val="22"/>
        </w:rPr>
        <w:t xml:space="preserve"> </w:t>
      </w:r>
      <w:r w:rsidR="00AB7131">
        <w:rPr>
          <w:rFonts w:asciiTheme="minorHAnsi" w:hAnsiTheme="minorHAnsi" w:cs="Arial"/>
          <w:color w:val="000000"/>
          <w:sz w:val="22"/>
          <w:szCs w:val="22"/>
        </w:rPr>
        <w:t>P</w:t>
      </w:r>
      <w:r w:rsidRPr="00306C76">
        <w:rPr>
          <w:rFonts w:asciiTheme="minorHAnsi" w:hAnsiTheme="minorHAnsi" w:cs="Arial"/>
          <w:color w:val="000000"/>
          <w:sz w:val="22"/>
          <w:szCs w:val="22"/>
        </w:rPr>
        <w:t xml:space="preserve">rotection </w:t>
      </w:r>
      <w:r w:rsidR="00AB7131">
        <w:rPr>
          <w:rFonts w:asciiTheme="minorHAnsi" w:hAnsiTheme="minorHAnsi" w:cs="Arial"/>
          <w:color w:val="000000"/>
          <w:sz w:val="22"/>
          <w:szCs w:val="22"/>
        </w:rPr>
        <w:t>P</w:t>
      </w:r>
      <w:r w:rsidRPr="00306C76">
        <w:rPr>
          <w:rFonts w:asciiTheme="minorHAnsi" w:hAnsiTheme="minorHAnsi" w:cs="Arial"/>
          <w:color w:val="000000"/>
          <w:sz w:val="22"/>
          <w:szCs w:val="22"/>
        </w:rPr>
        <w:t>olicy</w:t>
      </w:r>
      <w:r w:rsidR="00AB7131">
        <w:rPr>
          <w:rFonts w:asciiTheme="minorHAnsi" w:hAnsiTheme="minorHAnsi" w:cs="Arial"/>
          <w:color w:val="000000"/>
          <w:sz w:val="22"/>
          <w:szCs w:val="22"/>
        </w:rPr>
        <w:t xml:space="preserve">, </w:t>
      </w:r>
      <w:r w:rsidRPr="00306C76">
        <w:rPr>
          <w:rFonts w:asciiTheme="minorHAnsi" w:hAnsiTheme="minorHAnsi" w:cs="Arial"/>
          <w:color w:val="000000"/>
          <w:sz w:val="22"/>
          <w:szCs w:val="22"/>
        </w:rPr>
        <w:t xml:space="preserve">a </w:t>
      </w:r>
      <w:r w:rsidR="00787CB8">
        <w:rPr>
          <w:rFonts w:asciiTheme="minorHAnsi" w:hAnsiTheme="minorHAnsi" w:cs="Arial"/>
          <w:color w:val="000000"/>
          <w:sz w:val="22"/>
          <w:szCs w:val="22"/>
        </w:rPr>
        <w:t>S</w:t>
      </w:r>
      <w:r w:rsidRPr="00306C76">
        <w:rPr>
          <w:rFonts w:asciiTheme="minorHAnsi" w:hAnsiTheme="minorHAnsi" w:cs="Arial"/>
          <w:color w:val="000000"/>
          <w:sz w:val="22"/>
          <w:szCs w:val="22"/>
        </w:rPr>
        <w:t xml:space="preserve">taff </w:t>
      </w:r>
      <w:r w:rsidR="00A0348E" w:rsidRPr="00306C76">
        <w:rPr>
          <w:rFonts w:asciiTheme="minorHAnsi" w:hAnsiTheme="minorHAnsi" w:cs="Arial"/>
          <w:color w:val="000000"/>
          <w:sz w:val="22"/>
          <w:szCs w:val="22"/>
        </w:rPr>
        <w:t>Code of Conduct</w:t>
      </w:r>
      <w:r w:rsidR="00AB7131">
        <w:rPr>
          <w:rFonts w:asciiTheme="minorHAnsi" w:hAnsiTheme="minorHAnsi" w:cs="Arial"/>
          <w:color w:val="000000"/>
          <w:sz w:val="22"/>
          <w:szCs w:val="22"/>
        </w:rPr>
        <w:t>, a Good Behaviour Policy and a response to children who go missing from education</w:t>
      </w:r>
      <w:r w:rsidR="009A38EF" w:rsidRPr="00306C76">
        <w:rPr>
          <w:rFonts w:asciiTheme="minorHAnsi" w:hAnsiTheme="minorHAnsi" w:cs="Arial"/>
          <w:color w:val="000000"/>
          <w:sz w:val="22"/>
          <w:szCs w:val="22"/>
        </w:rPr>
        <w:t>;</w:t>
      </w:r>
    </w:p>
    <w:p w14:paraId="1172B087" w14:textId="120B84E2" w:rsidR="009F5BF4" w:rsidRPr="00306C76" w:rsidRDefault="00787CB8" w:rsidP="009A38EF">
      <w:pPr>
        <w:numPr>
          <w:ilvl w:val="0"/>
          <w:numId w:val="30"/>
        </w:numPr>
        <w:tabs>
          <w:tab w:val="left" w:pos="0"/>
        </w:tabs>
        <w:ind w:left="0" w:right="-759" w:hanging="567"/>
        <w:jc w:val="both"/>
        <w:rPr>
          <w:rFonts w:asciiTheme="minorHAnsi" w:hAnsiTheme="minorHAnsi" w:cs="Arial"/>
          <w:color w:val="000000"/>
          <w:sz w:val="22"/>
          <w:szCs w:val="22"/>
        </w:rPr>
      </w:pPr>
      <w:r>
        <w:rPr>
          <w:rFonts w:asciiTheme="minorHAnsi" w:hAnsiTheme="minorHAnsi" w:cs="Arial"/>
          <w:color w:val="000000"/>
          <w:sz w:val="22"/>
          <w:szCs w:val="22"/>
        </w:rPr>
        <w:t xml:space="preserve">Ensure </w:t>
      </w:r>
      <w:r w:rsidR="009F5BF4" w:rsidRPr="00306C76">
        <w:rPr>
          <w:rFonts w:asciiTheme="minorHAnsi" w:hAnsiTheme="minorHAnsi" w:cs="Arial"/>
          <w:color w:val="000000"/>
          <w:sz w:val="22"/>
          <w:szCs w:val="22"/>
        </w:rPr>
        <w:t>HSC</w:t>
      </w:r>
      <w:r>
        <w:rPr>
          <w:rFonts w:asciiTheme="minorHAnsi" w:hAnsiTheme="minorHAnsi" w:cs="Arial"/>
          <w:color w:val="000000"/>
          <w:sz w:val="22"/>
          <w:szCs w:val="22"/>
        </w:rPr>
        <w:t>P</w:t>
      </w:r>
      <w:r w:rsidR="009F5BF4" w:rsidRPr="00306C76">
        <w:rPr>
          <w:rFonts w:asciiTheme="minorHAnsi" w:hAnsiTheme="minorHAnsi" w:cs="Arial"/>
          <w:color w:val="000000"/>
          <w:sz w:val="22"/>
          <w:szCs w:val="22"/>
        </w:rPr>
        <w:t xml:space="preserve"> is informed </w:t>
      </w:r>
      <w:r>
        <w:rPr>
          <w:rFonts w:asciiTheme="minorHAnsi" w:hAnsiTheme="minorHAnsi" w:cs="Arial"/>
          <w:color w:val="000000"/>
          <w:sz w:val="22"/>
          <w:szCs w:val="22"/>
        </w:rPr>
        <w:t>in line with local requirements about the discharge of duties via th</w:t>
      </w:r>
      <w:r w:rsidR="0091491B">
        <w:rPr>
          <w:rFonts w:asciiTheme="minorHAnsi" w:hAnsiTheme="minorHAnsi" w:cs="Arial"/>
          <w:color w:val="000000"/>
          <w:sz w:val="22"/>
          <w:szCs w:val="22"/>
        </w:rPr>
        <w:t>e</w:t>
      </w:r>
      <w:r>
        <w:rPr>
          <w:rFonts w:asciiTheme="minorHAnsi" w:hAnsiTheme="minorHAnsi" w:cs="Arial"/>
          <w:color w:val="000000"/>
          <w:sz w:val="22"/>
          <w:szCs w:val="22"/>
        </w:rPr>
        <w:t xml:space="preserve"> annual safeguarding audit.</w:t>
      </w:r>
    </w:p>
    <w:p w14:paraId="77EADA2B" w14:textId="77777777" w:rsidR="009F5BF4" w:rsidRPr="00306C76" w:rsidRDefault="009F5BF4" w:rsidP="009A38EF">
      <w:pPr>
        <w:numPr>
          <w:ilvl w:val="0"/>
          <w:numId w:val="30"/>
        </w:numPr>
        <w:tabs>
          <w:tab w:val="left" w:pos="0"/>
        </w:tabs>
        <w:ind w:left="0" w:right="-759" w:hanging="567"/>
        <w:jc w:val="both"/>
        <w:rPr>
          <w:rFonts w:asciiTheme="minorHAnsi" w:hAnsiTheme="minorHAnsi" w:cs="Arial"/>
          <w:color w:val="000000"/>
          <w:sz w:val="22"/>
          <w:szCs w:val="22"/>
        </w:rPr>
      </w:pPr>
      <w:r w:rsidRPr="00306C76">
        <w:rPr>
          <w:rFonts w:asciiTheme="minorHAnsi" w:hAnsiTheme="minorHAnsi" w:cs="Arial"/>
          <w:color w:val="000000"/>
          <w:sz w:val="22"/>
          <w:szCs w:val="22"/>
        </w:rPr>
        <w:t>Recruitment, selection and induction fol</w:t>
      </w:r>
      <w:r w:rsidR="009A38EF" w:rsidRPr="00306C76">
        <w:rPr>
          <w:rFonts w:asciiTheme="minorHAnsi" w:hAnsiTheme="minorHAnsi" w:cs="Arial"/>
          <w:color w:val="000000"/>
          <w:sz w:val="22"/>
          <w:szCs w:val="22"/>
        </w:rPr>
        <w:t>lows safer recruitment practice</w:t>
      </w:r>
      <w:r w:rsidR="00AB7131">
        <w:rPr>
          <w:rFonts w:asciiTheme="minorHAnsi" w:hAnsiTheme="minorHAnsi" w:cs="Arial"/>
          <w:color w:val="000000"/>
          <w:sz w:val="22"/>
          <w:szCs w:val="22"/>
        </w:rPr>
        <w:t xml:space="preserve"> including all appropriate checks</w:t>
      </w:r>
      <w:r w:rsidR="009A38EF" w:rsidRPr="00306C76">
        <w:rPr>
          <w:rFonts w:asciiTheme="minorHAnsi" w:hAnsiTheme="minorHAnsi" w:cs="Arial"/>
          <w:color w:val="000000"/>
          <w:sz w:val="22"/>
          <w:szCs w:val="22"/>
        </w:rPr>
        <w:t>;</w:t>
      </w:r>
    </w:p>
    <w:p w14:paraId="07C0AD7E" w14:textId="0C1AF00E" w:rsidR="009F5BF4" w:rsidRPr="00306C76" w:rsidRDefault="009F5BF4" w:rsidP="009A38EF">
      <w:pPr>
        <w:numPr>
          <w:ilvl w:val="0"/>
          <w:numId w:val="30"/>
        </w:numPr>
        <w:tabs>
          <w:tab w:val="left" w:pos="0"/>
        </w:tabs>
        <w:ind w:left="0" w:right="-759" w:hanging="567"/>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Allegations against staff are dealt with by the </w:t>
      </w:r>
      <w:r w:rsidR="009A38EF" w:rsidRPr="00306C76">
        <w:rPr>
          <w:rFonts w:asciiTheme="minorHAnsi" w:hAnsiTheme="minorHAnsi" w:cs="Arial"/>
          <w:color w:val="000000"/>
          <w:sz w:val="22"/>
          <w:szCs w:val="22"/>
        </w:rPr>
        <w:t>Headteacher</w:t>
      </w:r>
      <w:r w:rsidR="00787CB8">
        <w:rPr>
          <w:rFonts w:asciiTheme="minorHAnsi" w:hAnsiTheme="minorHAnsi" w:cs="Arial"/>
          <w:color w:val="000000"/>
          <w:sz w:val="22"/>
          <w:szCs w:val="22"/>
        </w:rPr>
        <w:t>. A</w:t>
      </w:r>
      <w:r w:rsidR="006746D3" w:rsidRPr="00306C76">
        <w:rPr>
          <w:rFonts w:asciiTheme="minorHAnsi" w:hAnsiTheme="minorHAnsi" w:cs="Arial"/>
          <w:color w:val="000000"/>
          <w:sz w:val="22"/>
          <w:szCs w:val="22"/>
        </w:rPr>
        <w:t xml:space="preserve">llegations against the Headteacher are dealt with by the </w:t>
      </w:r>
      <w:r w:rsidR="00AB7131">
        <w:rPr>
          <w:rFonts w:asciiTheme="minorHAnsi" w:hAnsiTheme="minorHAnsi" w:cs="Arial"/>
          <w:color w:val="000000"/>
          <w:sz w:val="22"/>
          <w:szCs w:val="22"/>
        </w:rPr>
        <w:t>C</w:t>
      </w:r>
      <w:r w:rsidR="006746D3" w:rsidRPr="00306C76">
        <w:rPr>
          <w:rFonts w:asciiTheme="minorHAnsi" w:hAnsiTheme="minorHAnsi" w:cs="Arial"/>
          <w:color w:val="000000"/>
          <w:sz w:val="22"/>
          <w:szCs w:val="22"/>
        </w:rPr>
        <w:t xml:space="preserve">hair of </w:t>
      </w:r>
      <w:r w:rsidR="00AB7131">
        <w:rPr>
          <w:rFonts w:asciiTheme="minorHAnsi" w:hAnsiTheme="minorHAnsi" w:cs="Arial"/>
          <w:color w:val="000000"/>
          <w:sz w:val="22"/>
          <w:szCs w:val="22"/>
        </w:rPr>
        <w:t>G</w:t>
      </w:r>
      <w:r w:rsidR="006746D3" w:rsidRPr="00306C76">
        <w:rPr>
          <w:rFonts w:asciiTheme="minorHAnsi" w:hAnsiTheme="minorHAnsi" w:cs="Arial"/>
          <w:color w:val="000000"/>
          <w:sz w:val="22"/>
          <w:szCs w:val="22"/>
        </w:rPr>
        <w:t>overnors</w:t>
      </w:r>
      <w:r w:rsidR="009A38EF" w:rsidRPr="00306C76">
        <w:rPr>
          <w:rFonts w:asciiTheme="minorHAnsi" w:hAnsiTheme="minorHAnsi" w:cs="Arial"/>
          <w:color w:val="000000"/>
          <w:sz w:val="22"/>
          <w:szCs w:val="22"/>
        </w:rPr>
        <w:t>;</w:t>
      </w:r>
    </w:p>
    <w:p w14:paraId="05CC76A5" w14:textId="77777777" w:rsidR="009F5BF4" w:rsidRPr="00306C76" w:rsidRDefault="009F5BF4" w:rsidP="009A38EF">
      <w:pPr>
        <w:numPr>
          <w:ilvl w:val="0"/>
          <w:numId w:val="30"/>
        </w:numPr>
        <w:tabs>
          <w:tab w:val="left" w:pos="0"/>
        </w:tabs>
        <w:ind w:left="0" w:right="-759" w:hanging="567"/>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A member of the </w:t>
      </w:r>
      <w:r w:rsidR="00FA216C">
        <w:rPr>
          <w:rFonts w:asciiTheme="minorHAnsi" w:hAnsiTheme="minorHAnsi" w:cs="Arial"/>
          <w:color w:val="000000"/>
          <w:sz w:val="22"/>
          <w:szCs w:val="22"/>
        </w:rPr>
        <w:t xml:space="preserve">Senior Leadership Team </w:t>
      </w:r>
      <w:r w:rsidR="009A38EF" w:rsidRPr="00306C76">
        <w:rPr>
          <w:rFonts w:asciiTheme="minorHAnsi" w:hAnsiTheme="minorHAnsi" w:cs="Arial"/>
          <w:color w:val="000000"/>
          <w:sz w:val="22"/>
          <w:szCs w:val="22"/>
        </w:rPr>
        <w:t xml:space="preserve">is </w:t>
      </w:r>
      <w:r w:rsidR="00FA216C">
        <w:rPr>
          <w:rFonts w:asciiTheme="minorHAnsi" w:hAnsiTheme="minorHAnsi" w:cs="Arial"/>
          <w:color w:val="000000"/>
          <w:sz w:val="22"/>
          <w:szCs w:val="22"/>
        </w:rPr>
        <w:t xml:space="preserve">appointed </w:t>
      </w:r>
      <w:r w:rsidR="009A38EF" w:rsidRPr="00306C76">
        <w:rPr>
          <w:rFonts w:asciiTheme="minorHAnsi" w:hAnsiTheme="minorHAnsi" w:cs="Arial"/>
          <w:color w:val="000000"/>
          <w:sz w:val="22"/>
          <w:szCs w:val="22"/>
        </w:rPr>
        <w:t>as D</w:t>
      </w:r>
      <w:r w:rsidRPr="00306C76">
        <w:rPr>
          <w:rFonts w:asciiTheme="minorHAnsi" w:hAnsiTheme="minorHAnsi" w:cs="Arial"/>
          <w:color w:val="000000"/>
          <w:sz w:val="22"/>
          <w:szCs w:val="22"/>
        </w:rPr>
        <w:t xml:space="preserve">esignated </w:t>
      </w:r>
      <w:r w:rsidR="009A38EF" w:rsidRPr="00306C76">
        <w:rPr>
          <w:rFonts w:asciiTheme="minorHAnsi" w:hAnsiTheme="minorHAnsi" w:cs="Arial"/>
          <w:color w:val="000000"/>
          <w:sz w:val="22"/>
          <w:szCs w:val="22"/>
        </w:rPr>
        <w:t>S</w:t>
      </w:r>
      <w:r w:rsidRPr="00306C76">
        <w:rPr>
          <w:rFonts w:asciiTheme="minorHAnsi" w:hAnsiTheme="minorHAnsi" w:cs="Arial"/>
          <w:color w:val="000000"/>
          <w:sz w:val="22"/>
          <w:szCs w:val="22"/>
        </w:rPr>
        <w:t xml:space="preserve">afeguarding </w:t>
      </w:r>
      <w:r w:rsidR="009A38EF" w:rsidRPr="00306C76">
        <w:rPr>
          <w:rFonts w:asciiTheme="minorHAnsi" w:hAnsiTheme="minorHAnsi" w:cs="Arial"/>
          <w:color w:val="000000"/>
          <w:sz w:val="22"/>
          <w:szCs w:val="22"/>
        </w:rPr>
        <w:t>L</w:t>
      </w:r>
      <w:r w:rsidRPr="00306C76">
        <w:rPr>
          <w:rFonts w:asciiTheme="minorHAnsi" w:hAnsiTheme="minorHAnsi" w:cs="Arial"/>
          <w:color w:val="000000"/>
          <w:sz w:val="22"/>
          <w:szCs w:val="22"/>
        </w:rPr>
        <w:t>ead (DSL) and ha</w:t>
      </w:r>
      <w:r w:rsidR="00FA216C">
        <w:rPr>
          <w:rFonts w:asciiTheme="minorHAnsi" w:hAnsiTheme="minorHAnsi" w:cs="Arial"/>
          <w:color w:val="000000"/>
          <w:sz w:val="22"/>
          <w:szCs w:val="22"/>
        </w:rPr>
        <w:t>s</w:t>
      </w:r>
      <w:r w:rsidRPr="00306C76">
        <w:rPr>
          <w:rFonts w:asciiTheme="minorHAnsi" w:hAnsiTheme="minorHAnsi" w:cs="Arial"/>
          <w:color w:val="000000"/>
          <w:sz w:val="22"/>
          <w:szCs w:val="22"/>
        </w:rPr>
        <w:t xml:space="preserve"> this rec</w:t>
      </w:r>
      <w:r w:rsidR="00852127" w:rsidRPr="00306C76">
        <w:rPr>
          <w:rFonts w:asciiTheme="minorHAnsi" w:hAnsiTheme="minorHAnsi" w:cs="Arial"/>
          <w:color w:val="000000"/>
          <w:sz w:val="22"/>
          <w:szCs w:val="22"/>
        </w:rPr>
        <w:t>orded in their job description</w:t>
      </w:r>
      <w:r w:rsidR="009A38EF" w:rsidRPr="00306C76">
        <w:rPr>
          <w:rFonts w:asciiTheme="minorHAnsi" w:hAnsiTheme="minorHAnsi" w:cs="Arial"/>
          <w:color w:val="000000"/>
          <w:sz w:val="22"/>
          <w:szCs w:val="22"/>
        </w:rPr>
        <w:t>;</w:t>
      </w:r>
    </w:p>
    <w:p w14:paraId="0FF05071" w14:textId="77777777" w:rsidR="009F5BF4" w:rsidRPr="00306C76" w:rsidRDefault="009F5BF4" w:rsidP="009A38EF">
      <w:pPr>
        <w:numPr>
          <w:ilvl w:val="0"/>
          <w:numId w:val="30"/>
        </w:numPr>
        <w:tabs>
          <w:tab w:val="left" w:pos="0"/>
        </w:tabs>
        <w:ind w:left="0" w:right="-759" w:hanging="567"/>
        <w:jc w:val="both"/>
        <w:rPr>
          <w:rFonts w:asciiTheme="minorHAnsi" w:hAnsiTheme="minorHAnsi" w:cs="Arial"/>
          <w:color w:val="000000"/>
          <w:sz w:val="22"/>
          <w:szCs w:val="22"/>
        </w:rPr>
      </w:pPr>
      <w:r w:rsidRPr="00306C76">
        <w:rPr>
          <w:rFonts w:asciiTheme="minorHAnsi" w:hAnsiTheme="minorHAnsi" w:cs="Arial"/>
          <w:color w:val="000000"/>
          <w:sz w:val="22"/>
          <w:szCs w:val="22"/>
        </w:rPr>
        <w:t>Staff have been trained appropriately and this is updated in line with g</w:t>
      </w:r>
      <w:r w:rsidR="009A38EF" w:rsidRPr="00306C76">
        <w:rPr>
          <w:rFonts w:asciiTheme="minorHAnsi" w:hAnsiTheme="minorHAnsi" w:cs="Arial"/>
          <w:color w:val="000000"/>
          <w:sz w:val="22"/>
          <w:szCs w:val="22"/>
        </w:rPr>
        <w:t>uidance;</w:t>
      </w:r>
    </w:p>
    <w:p w14:paraId="114AB0E2" w14:textId="77777777" w:rsidR="009F5BF4" w:rsidRPr="00306C76" w:rsidRDefault="009F5BF4" w:rsidP="009A38EF">
      <w:pPr>
        <w:numPr>
          <w:ilvl w:val="0"/>
          <w:numId w:val="30"/>
        </w:numPr>
        <w:tabs>
          <w:tab w:val="left" w:pos="0"/>
        </w:tabs>
        <w:ind w:left="0" w:right="-759" w:hanging="567"/>
        <w:jc w:val="both"/>
        <w:rPr>
          <w:rFonts w:asciiTheme="minorHAnsi" w:hAnsiTheme="minorHAnsi" w:cs="Arial"/>
          <w:color w:val="000000"/>
          <w:sz w:val="22"/>
          <w:szCs w:val="22"/>
        </w:rPr>
      </w:pPr>
      <w:r w:rsidRPr="00306C76">
        <w:rPr>
          <w:rFonts w:asciiTheme="minorHAnsi" w:hAnsiTheme="minorHAnsi" w:cs="Arial"/>
          <w:color w:val="000000"/>
          <w:sz w:val="22"/>
          <w:szCs w:val="22"/>
        </w:rPr>
        <w:t>Any safeguarding deficiencies or weaknesses are remedied without delay</w:t>
      </w:r>
      <w:r w:rsidR="009A38EF" w:rsidRPr="00306C76">
        <w:rPr>
          <w:rFonts w:asciiTheme="minorHAnsi" w:hAnsiTheme="minorHAnsi" w:cs="Arial"/>
          <w:color w:val="000000"/>
          <w:sz w:val="22"/>
          <w:szCs w:val="22"/>
        </w:rPr>
        <w:t>;</w:t>
      </w:r>
    </w:p>
    <w:p w14:paraId="7970798F" w14:textId="77777777" w:rsidR="006746D3" w:rsidRPr="00306C76" w:rsidRDefault="00713375" w:rsidP="009A38EF">
      <w:pPr>
        <w:numPr>
          <w:ilvl w:val="0"/>
          <w:numId w:val="30"/>
        </w:numPr>
        <w:tabs>
          <w:tab w:val="left" w:pos="0"/>
        </w:tabs>
        <w:ind w:left="0" w:right="-759" w:hanging="567"/>
        <w:jc w:val="both"/>
        <w:rPr>
          <w:rFonts w:asciiTheme="minorHAnsi" w:hAnsiTheme="minorHAnsi" w:cs="Arial"/>
          <w:color w:val="000000"/>
          <w:sz w:val="22"/>
          <w:szCs w:val="22"/>
        </w:rPr>
      </w:pPr>
      <w:r>
        <w:rPr>
          <w:rFonts w:asciiTheme="minorHAnsi" w:hAnsiTheme="minorHAnsi" w:cs="Arial"/>
          <w:color w:val="000000"/>
          <w:sz w:val="22"/>
          <w:szCs w:val="22"/>
        </w:rPr>
        <w:t>A nominated governor for safeguarding is identified.</w:t>
      </w:r>
    </w:p>
    <w:p w14:paraId="6AF44A46" w14:textId="351D4441" w:rsidR="00713375" w:rsidRDefault="00713375" w:rsidP="009A38EF">
      <w:pPr>
        <w:numPr>
          <w:ilvl w:val="0"/>
          <w:numId w:val="30"/>
        </w:numPr>
        <w:tabs>
          <w:tab w:val="left" w:pos="0"/>
        </w:tabs>
        <w:ind w:left="0" w:right="-759" w:hanging="567"/>
        <w:jc w:val="both"/>
        <w:rPr>
          <w:rFonts w:asciiTheme="minorHAnsi" w:hAnsiTheme="minorHAnsi" w:cs="Arial"/>
          <w:color w:val="000000"/>
          <w:sz w:val="22"/>
          <w:szCs w:val="22"/>
        </w:rPr>
      </w:pPr>
      <w:r>
        <w:rPr>
          <w:rFonts w:asciiTheme="minorHAnsi" w:hAnsiTheme="minorHAnsi" w:cs="Arial"/>
          <w:color w:val="000000"/>
          <w:sz w:val="22"/>
          <w:szCs w:val="22"/>
        </w:rPr>
        <w:t>Follow the procedures set out by the HSCB and take account of the guidance issued by the DfE</w:t>
      </w:r>
      <w:r w:rsidR="008C6E34">
        <w:rPr>
          <w:rFonts w:asciiTheme="minorHAnsi" w:hAnsiTheme="minorHAnsi" w:cs="Arial"/>
          <w:color w:val="000000"/>
          <w:sz w:val="22"/>
          <w:szCs w:val="22"/>
        </w:rPr>
        <w:t>.</w:t>
      </w:r>
    </w:p>
    <w:p w14:paraId="38D24BDA" w14:textId="77777777" w:rsidR="009F5BF4" w:rsidRPr="00306C76" w:rsidRDefault="009F5BF4" w:rsidP="009F5BF4">
      <w:pPr>
        <w:tabs>
          <w:tab w:val="left" w:pos="0"/>
        </w:tabs>
        <w:ind w:hanging="567"/>
        <w:rPr>
          <w:rFonts w:asciiTheme="minorHAnsi" w:hAnsiTheme="minorHAnsi" w:cs="Arial"/>
          <w:color w:val="000000"/>
          <w:sz w:val="22"/>
          <w:szCs w:val="22"/>
        </w:rPr>
      </w:pPr>
    </w:p>
    <w:p w14:paraId="4F2DBB27" w14:textId="6E7C0D6C" w:rsidR="007249C5" w:rsidRDefault="009F5BF4" w:rsidP="00A45A1F">
      <w:pPr>
        <w:pStyle w:val="Heading2"/>
        <w:ind w:hanging="567"/>
        <w:rPr>
          <w:i/>
        </w:rPr>
      </w:pPr>
      <w:bookmarkStart w:id="20" w:name="_Toc21079490"/>
      <w:r w:rsidRPr="00306C76">
        <w:t xml:space="preserve">DSL </w:t>
      </w:r>
      <w:r w:rsidR="007249C5">
        <w:t>R</w:t>
      </w:r>
      <w:r w:rsidRPr="00306C76">
        <w:t>esponsibilities</w:t>
      </w:r>
      <w:bookmarkEnd w:id="20"/>
      <w:r w:rsidR="00E5120D" w:rsidRPr="00306C76">
        <w:rPr>
          <w:i/>
        </w:rPr>
        <w:t xml:space="preserve"> </w:t>
      </w:r>
    </w:p>
    <w:p w14:paraId="517A44D1" w14:textId="77777777" w:rsidR="007249C5" w:rsidRDefault="00732219" w:rsidP="009F5BF4">
      <w:pPr>
        <w:tabs>
          <w:tab w:val="left" w:pos="0"/>
        </w:tabs>
        <w:ind w:hanging="567"/>
        <w:rPr>
          <w:rStyle w:val="Hyperlink"/>
          <w:rFonts w:asciiTheme="minorHAnsi" w:hAnsiTheme="minorHAnsi" w:cs="Arial"/>
          <w:i/>
          <w:sz w:val="22"/>
          <w:szCs w:val="22"/>
        </w:rPr>
      </w:pPr>
      <w:r w:rsidRPr="00306C76">
        <w:rPr>
          <w:rFonts w:asciiTheme="minorHAnsi" w:hAnsiTheme="minorHAnsi" w:cs="Arial"/>
          <w:i/>
          <w:color w:val="000000"/>
          <w:sz w:val="22"/>
          <w:szCs w:val="22"/>
        </w:rPr>
        <w:t>(</w:t>
      </w:r>
      <w:r w:rsidR="006F79B1" w:rsidRPr="00306C76">
        <w:rPr>
          <w:rFonts w:asciiTheme="minorHAnsi" w:hAnsiTheme="minorHAnsi" w:cs="Arial"/>
          <w:i/>
          <w:color w:val="000000"/>
          <w:sz w:val="22"/>
          <w:szCs w:val="22"/>
        </w:rPr>
        <w:t>to be read in conjunction with DSL</w:t>
      </w:r>
      <w:r w:rsidRPr="00306C76">
        <w:rPr>
          <w:rFonts w:asciiTheme="minorHAnsi" w:hAnsiTheme="minorHAnsi" w:cs="Arial"/>
          <w:i/>
          <w:color w:val="000000"/>
          <w:sz w:val="22"/>
          <w:szCs w:val="22"/>
        </w:rPr>
        <w:t xml:space="preserve"> role description in </w:t>
      </w:r>
      <w:hyperlink r:id="rId21" w:history="1">
        <w:r w:rsidR="006F79B1" w:rsidRPr="00713375">
          <w:rPr>
            <w:rStyle w:val="Hyperlink"/>
            <w:rFonts w:asciiTheme="minorHAnsi" w:hAnsiTheme="minorHAnsi" w:cs="Arial"/>
            <w:i/>
            <w:sz w:val="22"/>
            <w:szCs w:val="22"/>
          </w:rPr>
          <w:t>K</w:t>
        </w:r>
        <w:r w:rsidR="00713375" w:rsidRPr="00713375">
          <w:rPr>
            <w:rStyle w:val="Hyperlink"/>
            <w:rFonts w:asciiTheme="minorHAnsi" w:hAnsiTheme="minorHAnsi" w:cs="Arial"/>
            <w:i/>
            <w:sz w:val="22"/>
            <w:szCs w:val="22"/>
          </w:rPr>
          <w:t>eeping Children Safe in</w:t>
        </w:r>
        <w:r w:rsidR="003A2EB1">
          <w:rPr>
            <w:rStyle w:val="Hyperlink"/>
            <w:rFonts w:asciiTheme="minorHAnsi" w:hAnsiTheme="minorHAnsi" w:cs="Arial"/>
            <w:i/>
            <w:sz w:val="22"/>
            <w:szCs w:val="22"/>
          </w:rPr>
          <w:t xml:space="preserve"> </w:t>
        </w:r>
        <w:r w:rsidR="00713375" w:rsidRPr="00713375">
          <w:rPr>
            <w:rStyle w:val="Hyperlink"/>
            <w:rFonts w:asciiTheme="minorHAnsi" w:hAnsiTheme="minorHAnsi" w:cs="Arial"/>
            <w:i/>
            <w:sz w:val="22"/>
            <w:szCs w:val="22"/>
          </w:rPr>
          <w:t>Education 201</w:t>
        </w:r>
        <w:r w:rsidR="00787CB8">
          <w:rPr>
            <w:rStyle w:val="Hyperlink"/>
            <w:rFonts w:asciiTheme="minorHAnsi" w:hAnsiTheme="minorHAnsi" w:cs="Arial"/>
            <w:i/>
            <w:sz w:val="22"/>
            <w:szCs w:val="22"/>
          </w:rPr>
          <w:t>9</w:t>
        </w:r>
        <w:r w:rsidRPr="00713375">
          <w:rPr>
            <w:rStyle w:val="Hyperlink"/>
            <w:rFonts w:asciiTheme="minorHAnsi" w:hAnsiTheme="minorHAnsi" w:cs="Arial"/>
            <w:i/>
            <w:sz w:val="22"/>
            <w:szCs w:val="22"/>
          </w:rPr>
          <w:t>)</w:t>
        </w:r>
      </w:hyperlink>
    </w:p>
    <w:p w14:paraId="0EDFE9CF" w14:textId="281BE704" w:rsidR="00E5120D" w:rsidRPr="00306C76" w:rsidRDefault="00787CB8" w:rsidP="009F5BF4">
      <w:pPr>
        <w:tabs>
          <w:tab w:val="left" w:pos="0"/>
        </w:tabs>
        <w:ind w:hanging="567"/>
        <w:rPr>
          <w:rFonts w:asciiTheme="minorHAnsi" w:hAnsiTheme="minorHAnsi" w:cs="Arial"/>
          <w:b/>
          <w:color w:val="000000"/>
          <w:sz w:val="22"/>
          <w:szCs w:val="22"/>
        </w:rPr>
      </w:pPr>
      <w:r w:rsidRPr="00306C76" w:rsidDel="00787CB8">
        <w:rPr>
          <w:rFonts w:asciiTheme="minorHAnsi" w:hAnsiTheme="minorHAnsi" w:cs="Arial"/>
          <w:i/>
          <w:color w:val="000000"/>
          <w:sz w:val="22"/>
          <w:szCs w:val="22"/>
        </w:rPr>
        <w:t xml:space="preserve"> </w:t>
      </w:r>
    </w:p>
    <w:p w14:paraId="3F195E46" w14:textId="01F651F0" w:rsidR="009F5BF4" w:rsidRPr="007249C5" w:rsidRDefault="009F5BF4" w:rsidP="005C3437">
      <w:pPr>
        <w:ind w:left="-567"/>
        <w:rPr>
          <w:rFonts w:asciiTheme="minorHAnsi" w:hAnsiTheme="minorHAnsi" w:cs="Arial"/>
          <w:color w:val="000000"/>
          <w:sz w:val="22"/>
          <w:szCs w:val="22"/>
        </w:rPr>
      </w:pPr>
      <w:r w:rsidRPr="007249C5">
        <w:rPr>
          <w:rFonts w:asciiTheme="minorHAnsi" w:hAnsiTheme="minorHAnsi" w:cs="Arial"/>
          <w:color w:val="000000"/>
          <w:sz w:val="22"/>
          <w:szCs w:val="22"/>
        </w:rPr>
        <w:t>In this school</w:t>
      </w:r>
      <w:r w:rsidR="00C452F1" w:rsidRPr="007249C5">
        <w:rPr>
          <w:rFonts w:asciiTheme="minorHAnsi" w:hAnsiTheme="minorHAnsi" w:cs="Arial"/>
          <w:color w:val="000000"/>
          <w:sz w:val="22"/>
          <w:szCs w:val="22"/>
        </w:rPr>
        <w:t>,</w:t>
      </w:r>
      <w:r w:rsidRPr="007249C5">
        <w:rPr>
          <w:rFonts w:asciiTheme="minorHAnsi" w:hAnsiTheme="minorHAnsi" w:cs="Arial"/>
          <w:color w:val="000000"/>
          <w:sz w:val="22"/>
          <w:szCs w:val="22"/>
        </w:rPr>
        <w:t xml:space="preserve"> the DSL</w:t>
      </w:r>
      <w:r w:rsidR="0091491B" w:rsidRPr="007249C5">
        <w:rPr>
          <w:rFonts w:asciiTheme="minorHAnsi" w:hAnsiTheme="minorHAnsi" w:cs="Arial"/>
          <w:color w:val="000000"/>
          <w:sz w:val="22"/>
          <w:szCs w:val="22"/>
        </w:rPr>
        <w:t xml:space="preserve"> </w:t>
      </w:r>
      <w:r w:rsidR="00332472" w:rsidRPr="007249C5">
        <w:rPr>
          <w:rFonts w:asciiTheme="minorHAnsi" w:hAnsiTheme="minorHAnsi" w:cs="Arial"/>
          <w:color w:val="000000"/>
          <w:sz w:val="22"/>
          <w:szCs w:val="22"/>
        </w:rPr>
        <w:t>(</w:t>
      </w:r>
      <w:r w:rsidR="0091491B" w:rsidRPr="007249C5">
        <w:rPr>
          <w:rFonts w:asciiTheme="minorHAnsi" w:hAnsiTheme="minorHAnsi" w:cs="Arial"/>
          <w:color w:val="000000"/>
          <w:sz w:val="22"/>
          <w:szCs w:val="22"/>
        </w:rPr>
        <w:t>1)</w:t>
      </w:r>
      <w:r w:rsidRPr="007249C5">
        <w:rPr>
          <w:rFonts w:asciiTheme="minorHAnsi" w:hAnsiTheme="minorHAnsi" w:cs="Arial"/>
          <w:color w:val="000000"/>
          <w:sz w:val="22"/>
          <w:szCs w:val="22"/>
        </w:rPr>
        <w:t xml:space="preserve"> is </w:t>
      </w:r>
      <w:r w:rsidR="00787CB8" w:rsidRPr="007249C5">
        <w:rPr>
          <w:rFonts w:asciiTheme="minorHAnsi" w:hAnsiTheme="minorHAnsi" w:cs="Arial"/>
          <w:color w:val="000000"/>
          <w:sz w:val="22"/>
          <w:szCs w:val="22"/>
        </w:rPr>
        <w:t>Sara Brooker (I</w:t>
      </w:r>
      <w:r w:rsidR="0091491B" w:rsidRPr="007249C5">
        <w:rPr>
          <w:rFonts w:asciiTheme="minorHAnsi" w:hAnsiTheme="minorHAnsi" w:cs="Arial"/>
          <w:color w:val="000000"/>
          <w:sz w:val="22"/>
          <w:szCs w:val="22"/>
        </w:rPr>
        <w:t>solation</w:t>
      </w:r>
      <w:r w:rsidR="00787CB8" w:rsidRPr="007249C5">
        <w:rPr>
          <w:rFonts w:asciiTheme="minorHAnsi" w:hAnsiTheme="minorHAnsi" w:cs="Arial"/>
          <w:color w:val="000000"/>
          <w:sz w:val="22"/>
          <w:szCs w:val="22"/>
        </w:rPr>
        <w:t xml:space="preserve"> and Safeguarding Lead) and </w:t>
      </w:r>
      <w:r w:rsidR="00332472" w:rsidRPr="007249C5">
        <w:rPr>
          <w:rFonts w:asciiTheme="minorHAnsi" w:hAnsiTheme="minorHAnsi" w:cs="Arial"/>
          <w:color w:val="000000"/>
          <w:sz w:val="22"/>
          <w:szCs w:val="22"/>
        </w:rPr>
        <w:t xml:space="preserve">DSL (2) </w:t>
      </w:r>
      <w:r w:rsidR="00817637" w:rsidRPr="007249C5">
        <w:rPr>
          <w:rFonts w:asciiTheme="minorHAnsi" w:hAnsiTheme="minorHAnsi" w:cs="Arial"/>
          <w:color w:val="000000"/>
          <w:sz w:val="22"/>
          <w:szCs w:val="22"/>
        </w:rPr>
        <w:t xml:space="preserve">Aly Potts </w:t>
      </w:r>
      <w:r w:rsidR="00EC4557" w:rsidRPr="007249C5">
        <w:rPr>
          <w:rFonts w:asciiTheme="minorHAnsi" w:hAnsiTheme="minorHAnsi" w:cs="Arial"/>
          <w:color w:val="000000"/>
          <w:sz w:val="22"/>
          <w:szCs w:val="22"/>
        </w:rPr>
        <w:t>(</w:t>
      </w:r>
      <w:r w:rsidR="00817637" w:rsidRPr="007249C5">
        <w:rPr>
          <w:rFonts w:asciiTheme="minorHAnsi" w:hAnsiTheme="minorHAnsi" w:cs="Arial"/>
          <w:color w:val="000000"/>
          <w:sz w:val="22"/>
          <w:szCs w:val="22"/>
        </w:rPr>
        <w:t xml:space="preserve">Assistant </w:t>
      </w:r>
      <w:r w:rsidR="00EC4557" w:rsidRPr="007249C5">
        <w:rPr>
          <w:rFonts w:asciiTheme="minorHAnsi" w:hAnsiTheme="minorHAnsi" w:cs="Arial"/>
          <w:color w:val="000000"/>
          <w:sz w:val="22"/>
          <w:szCs w:val="22"/>
        </w:rPr>
        <w:t>Headteacher)</w:t>
      </w:r>
      <w:r w:rsidR="0091491B" w:rsidRPr="007249C5">
        <w:rPr>
          <w:rFonts w:asciiTheme="minorHAnsi" w:hAnsiTheme="minorHAnsi" w:cs="Arial"/>
          <w:color w:val="000000"/>
          <w:sz w:val="22"/>
          <w:szCs w:val="22"/>
        </w:rPr>
        <w:t xml:space="preserve"> is the appointed member of SLT.</w:t>
      </w:r>
    </w:p>
    <w:p w14:paraId="4B42867C" w14:textId="77777777" w:rsidR="00E5120D" w:rsidRPr="007249C5" w:rsidRDefault="00E5120D" w:rsidP="009F5BF4">
      <w:pPr>
        <w:tabs>
          <w:tab w:val="left" w:pos="0"/>
        </w:tabs>
        <w:ind w:hanging="567"/>
        <w:rPr>
          <w:rFonts w:asciiTheme="minorHAnsi" w:hAnsiTheme="minorHAnsi" w:cs="Arial"/>
          <w:color w:val="000000"/>
          <w:sz w:val="22"/>
          <w:szCs w:val="22"/>
        </w:rPr>
      </w:pPr>
    </w:p>
    <w:p w14:paraId="522E21D5" w14:textId="5AAEE0E3" w:rsidR="009F5BF4" w:rsidRPr="007249C5" w:rsidRDefault="0057455F" w:rsidP="00643CBB">
      <w:pPr>
        <w:ind w:left="-567" w:right="-618"/>
        <w:jc w:val="both"/>
        <w:rPr>
          <w:rFonts w:asciiTheme="minorHAnsi" w:hAnsiTheme="minorHAnsi" w:cs="Arial"/>
          <w:color w:val="000000"/>
          <w:sz w:val="22"/>
          <w:szCs w:val="22"/>
        </w:rPr>
      </w:pPr>
      <w:r w:rsidRPr="007249C5">
        <w:rPr>
          <w:rFonts w:asciiTheme="minorHAnsi" w:hAnsiTheme="minorHAnsi" w:cs="Arial"/>
          <w:color w:val="000000"/>
          <w:sz w:val="22"/>
          <w:szCs w:val="22"/>
        </w:rPr>
        <w:t>The D</w:t>
      </w:r>
      <w:r w:rsidR="00EC4557" w:rsidRPr="007249C5">
        <w:rPr>
          <w:rFonts w:asciiTheme="minorHAnsi" w:hAnsiTheme="minorHAnsi" w:cs="Arial"/>
          <w:color w:val="000000"/>
          <w:sz w:val="22"/>
          <w:szCs w:val="22"/>
        </w:rPr>
        <w:t xml:space="preserve">eputy DSLs </w:t>
      </w:r>
      <w:r w:rsidR="009F5BF4" w:rsidRPr="007249C5">
        <w:rPr>
          <w:rFonts w:asciiTheme="minorHAnsi" w:hAnsiTheme="minorHAnsi" w:cs="Arial"/>
          <w:color w:val="000000"/>
          <w:sz w:val="22"/>
          <w:szCs w:val="22"/>
        </w:rPr>
        <w:t xml:space="preserve">are </w:t>
      </w:r>
      <w:r w:rsidR="0091491B" w:rsidRPr="007249C5">
        <w:rPr>
          <w:rFonts w:asciiTheme="minorHAnsi" w:hAnsiTheme="minorHAnsi" w:cs="Arial"/>
          <w:color w:val="000000"/>
          <w:sz w:val="22"/>
          <w:szCs w:val="22"/>
        </w:rPr>
        <w:t xml:space="preserve">Pippa Newman DSL (3) (Associate Assistant Headteacher and Head of Year 11), </w:t>
      </w:r>
      <w:r w:rsidR="00787CB8" w:rsidRPr="007249C5">
        <w:rPr>
          <w:rFonts w:asciiTheme="minorHAnsi" w:hAnsiTheme="minorHAnsi" w:cs="Arial"/>
          <w:color w:val="000000"/>
          <w:sz w:val="22"/>
          <w:szCs w:val="22"/>
        </w:rPr>
        <w:t>Amy Kendall (Assistant to Years 9 and 10), Jorden Anderson (Assistant to Years 8 and 11 and Subject Coordinator PDLC), Andrew Haines (</w:t>
      </w:r>
      <w:r w:rsidR="0091491B" w:rsidRPr="007249C5">
        <w:rPr>
          <w:rFonts w:asciiTheme="minorHAnsi" w:hAnsiTheme="minorHAnsi" w:cs="Arial"/>
          <w:color w:val="000000"/>
          <w:sz w:val="22"/>
          <w:szCs w:val="22"/>
        </w:rPr>
        <w:t xml:space="preserve">Nexus Lead and </w:t>
      </w:r>
      <w:r w:rsidR="00787CB8" w:rsidRPr="007249C5">
        <w:rPr>
          <w:rFonts w:asciiTheme="minorHAnsi" w:hAnsiTheme="minorHAnsi" w:cs="Arial"/>
          <w:color w:val="000000"/>
          <w:sz w:val="22"/>
          <w:szCs w:val="22"/>
        </w:rPr>
        <w:t>SENCO), Jayne Hale (Nurture Lead</w:t>
      </w:r>
      <w:r w:rsidR="0091491B" w:rsidRPr="007249C5">
        <w:rPr>
          <w:rFonts w:asciiTheme="minorHAnsi" w:hAnsiTheme="minorHAnsi" w:cs="Arial"/>
          <w:color w:val="000000"/>
          <w:sz w:val="22"/>
          <w:szCs w:val="22"/>
        </w:rPr>
        <w:t xml:space="preserve"> and Assistant to Year 7)</w:t>
      </w:r>
      <w:r w:rsidR="00787CB8" w:rsidRPr="007249C5">
        <w:rPr>
          <w:rFonts w:asciiTheme="minorHAnsi" w:hAnsiTheme="minorHAnsi" w:cs="Arial"/>
          <w:color w:val="000000"/>
          <w:sz w:val="22"/>
          <w:szCs w:val="22"/>
        </w:rPr>
        <w:t xml:space="preserve">, Tanya Noble (Assistant Headteacher), </w:t>
      </w:r>
      <w:r w:rsidR="00EC4557" w:rsidRPr="007249C5">
        <w:rPr>
          <w:rFonts w:asciiTheme="minorHAnsi" w:hAnsiTheme="minorHAnsi" w:cs="Arial"/>
          <w:color w:val="000000"/>
          <w:sz w:val="22"/>
          <w:szCs w:val="22"/>
        </w:rPr>
        <w:t>Ian Hudson (Assistant Headteacher)</w:t>
      </w:r>
      <w:r w:rsidR="00713375" w:rsidRPr="007249C5">
        <w:rPr>
          <w:rFonts w:asciiTheme="minorHAnsi" w:hAnsiTheme="minorHAnsi" w:cs="Arial"/>
          <w:color w:val="000000"/>
          <w:sz w:val="22"/>
          <w:szCs w:val="22"/>
        </w:rPr>
        <w:t xml:space="preserve">, </w:t>
      </w:r>
      <w:r w:rsidR="00787CB8" w:rsidRPr="007249C5">
        <w:rPr>
          <w:rFonts w:asciiTheme="minorHAnsi" w:hAnsiTheme="minorHAnsi" w:cs="Arial"/>
          <w:color w:val="000000"/>
          <w:sz w:val="22"/>
          <w:szCs w:val="22"/>
        </w:rPr>
        <w:t>Jenny Lawrence (Assistant Headteacher and Prevent Lead)</w:t>
      </w:r>
      <w:r w:rsidR="003A2EB1" w:rsidRPr="007249C5">
        <w:rPr>
          <w:rFonts w:asciiTheme="minorHAnsi" w:hAnsiTheme="minorHAnsi" w:cs="Arial"/>
          <w:color w:val="000000"/>
          <w:sz w:val="22"/>
          <w:szCs w:val="22"/>
        </w:rPr>
        <w:t xml:space="preserve">. Ultimate lead responsibilities for Child Protection and Safeguarding remains with </w:t>
      </w:r>
      <w:r w:rsidR="0091491B" w:rsidRPr="007249C5">
        <w:rPr>
          <w:rFonts w:asciiTheme="minorHAnsi" w:hAnsiTheme="minorHAnsi" w:cs="Arial"/>
          <w:color w:val="000000"/>
          <w:sz w:val="22"/>
          <w:szCs w:val="22"/>
        </w:rPr>
        <w:t>Sara Brooker and Aly Potts as appointed member of SLT.</w:t>
      </w:r>
    </w:p>
    <w:p w14:paraId="4ED4B99A" w14:textId="77777777" w:rsidR="009F5BF4" w:rsidRPr="00306C76" w:rsidRDefault="009F5BF4" w:rsidP="009F5BF4">
      <w:pPr>
        <w:tabs>
          <w:tab w:val="left" w:pos="0"/>
        </w:tabs>
        <w:ind w:hanging="567"/>
        <w:rPr>
          <w:rFonts w:asciiTheme="minorHAnsi" w:hAnsiTheme="minorHAnsi" w:cs="Arial"/>
          <w:b/>
          <w:color w:val="000000"/>
          <w:sz w:val="22"/>
          <w:szCs w:val="22"/>
        </w:rPr>
      </w:pPr>
    </w:p>
    <w:p w14:paraId="51E11EE3" w14:textId="77777777" w:rsidR="00760A15" w:rsidRDefault="009F5BF4" w:rsidP="0057455F">
      <w:pPr>
        <w:tabs>
          <w:tab w:val="left" w:pos="-567"/>
        </w:tabs>
        <w:ind w:left="-567" w:right="-901"/>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In addition to the role of </w:t>
      </w:r>
      <w:r w:rsidR="00760A15">
        <w:rPr>
          <w:rFonts w:asciiTheme="minorHAnsi" w:hAnsiTheme="minorHAnsi" w:cs="Arial"/>
          <w:color w:val="000000"/>
          <w:sz w:val="22"/>
          <w:szCs w:val="22"/>
        </w:rPr>
        <w:t xml:space="preserve">all </w:t>
      </w:r>
      <w:r w:rsidRPr="00306C76">
        <w:rPr>
          <w:rFonts w:asciiTheme="minorHAnsi" w:hAnsiTheme="minorHAnsi" w:cs="Arial"/>
          <w:color w:val="000000"/>
          <w:sz w:val="22"/>
          <w:szCs w:val="22"/>
        </w:rPr>
        <w:t>staff and senior management team the DSL</w:t>
      </w:r>
      <w:r w:rsidR="00EC4557" w:rsidRPr="00306C76">
        <w:rPr>
          <w:rFonts w:asciiTheme="minorHAnsi" w:hAnsiTheme="minorHAnsi" w:cs="Arial"/>
          <w:color w:val="000000"/>
          <w:sz w:val="22"/>
          <w:szCs w:val="22"/>
        </w:rPr>
        <w:t xml:space="preserve"> and Deputy DSLs</w:t>
      </w:r>
      <w:r w:rsidRPr="00306C76">
        <w:rPr>
          <w:rFonts w:asciiTheme="minorHAnsi" w:hAnsiTheme="minorHAnsi" w:cs="Arial"/>
          <w:color w:val="000000"/>
          <w:sz w:val="22"/>
          <w:szCs w:val="22"/>
        </w:rPr>
        <w:t xml:space="preserve"> will</w:t>
      </w:r>
      <w:r w:rsidR="00760A15">
        <w:rPr>
          <w:rFonts w:asciiTheme="minorHAnsi" w:hAnsiTheme="minorHAnsi" w:cs="Arial"/>
          <w:color w:val="000000"/>
          <w:sz w:val="22"/>
          <w:szCs w:val="22"/>
        </w:rPr>
        <w:t>:</w:t>
      </w:r>
    </w:p>
    <w:p w14:paraId="446AD16B" w14:textId="77777777" w:rsidR="00760A15" w:rsidRDefault="00760A15" w:rsidP="0057455F">
      <w:pPr>
        <w:tabs>
          <w:tab w:val="left" w:pos="-567"/>
        </w:tabs>
        <w:ind w:left="-567" w:right="-901"/>
        <w:jc w:val="both"/>
        <w:rPr>
          <w:rFonts w:asciiTheme="minorHAnsi" w:hAnsiTheme="minorHAnsi" w:cs="Arial"/>
          <w:color w:val="000000"/>
          <w:sz w:val="22"/>
          <w:szCs w:val="22"/>
        </w:rPr>
      </w:pPr>
    </w:p>
    <w:p w14:paraId="50F0BF60" w14:textId="77777777" w:rsidR="00760A15" w:rsidRPr="00643CBB" w:rsidRDefault="00760A15" w:rsidP="00643CBB">
      <w:pPr>
        <w:numPr>
          <w:ilvl w:val="0"/>
          <w:numId w:val="30"/>
        </w:numPr>
        <w:tabs>
          <w:tab w:val="left" w:pos="0"/>
        </w:tabs>
        <w:ind w:left="0" w:right="-759" w:hanging="567"/>
        <w:jc w:val="both"/>
        <w:rPr>
          <w:rFonts w:asciiTheme="minorHAnsi" w:hAnsiTheme="minorHAnsi" w:cs="Arial"/>
          <w:color w:val="000000"/>
        </w:rPr>
      </w:pPr>
      <w:r w:rsidRPr="00643CBB">
        <w:rPr>
          <w:rFonts w:asciiTheme="minorHAnsi" w:hAnsiTheme="minorHAnsi" w:cs="Arial"/>
          <w:color w:val="000000"/>
          <w:sz w:val="22"/>
          <w:szCs w:val="22"/>
        </w:rPr>
        <w:t>Refer cases to social care, and the police where appropriate, in a timely manner avoiding any delay that coul</w:t>
      </w:r>
      <w:r w:rsidR="00756A54" w:rsidRPr="00643CBB">
        <w:rPr>
          <w:rFonts w:asciiTheme="minorHAnsi" w:hAnsiTheme="minorHAnsi" w:cs="Arial"/>
          <w:color w:val="000000"/>
          <w:sz w:val="22"/>
          <w:szCs w:val="22"/>
        </w:rPr>
        <w:t>d place the child at more risk;</w:t>
      </w:r>
    </w:p>
    <w:p w14:paraId="3EEAA6FC" w14:textId="77777777" w:rsidR="00760A15" w:rsidRPr="00643CBB" w:rsidRDefault="00760A15" w:rsidP="00643CBB">
      <w:pPr>
        <w:numPr>
          <w:ilvl w:val="0"/>
          <w:numId w:val="30"/>
        </w:numPr>
        <w:tabs>
          <w:tab w:val="left" w:pos="0"/>
        </w:tabs>
        <w:ind w:left="0" w:right="-759" w:hanging="567"/>
        <w:jc w:val="both"/>
        <w:rPr>
          <w:rFonts w:asciiTheme="minorHAnsi" w:hAnsiTheme="minorHAnsi" w:cs="Arial"/>
          <w:color w:val="000000"/>
        </w:rPr>
      </w:pPr>
      <w:r w:rsidRPr="00643CBB">
        <w:rPr>
          <w:rFonts w:asciiTheme="minorHAnsi" w:hAnsiTheme="minorHAnsi" w:cs="Arial"/>
          <w:color w:val="000000"/>
          <w:sz w:val="22"/>
          <w:szCs w:val="22"/>
        </w:rPr>
        <w:t>Assist the Governing Body in fulfilling their safeguarding responsibilities set out in legislation and statutory guidance</w:t>
      </w:r>
      <w:r w:rsidR="00756A54">
        <w:rPr>
          <w:rFonts w:asciiTheme="minorHAnsi" w:hAnsiTheme="minorHAnsi" w:cs="Arial"/>
          <w:color w:val="000000"/>
          <w:sz w:val="22"/>
          <w:szCs w:val="22"/>
        </w:rPr>
        <w:t>;</w:t>
      </w:r>
    </w:p>
    <w:p w14:paraId="4B14D49B" w14:textId="77777777" w:rsidR="00760A15" w:rsidRPr="00643CBB" w:rsidRDefault="00760A15" w:rsidP="00643CBB">
      <w:pPr>
        <w:numPr>
          <w:ilvl w:val="0"/>
          <w:numId w:val="30"/>
        </w:numPr>
        <w:tabs>
          <w:tab w:val="left" w:pos="0"/>
        </w:tabs>
        <w:ind w:left="0" w:right="-759" w:hanging="567"/>
        <w:jc w:val="both"/>
        <w:rPr>
          <w:rFonts w:asciiTheme="minorHAnsi" w:hAnsiTheme="minorHAnsi" w:cs="Arial"/>
          <w:color w:val="000000"/>
        </w:rPr>
      </w:pPr>
      <w:r w:rsidRPr="00643CBB">
        <w:rPr>
          <w:rFonts w:asciiTheme="minorHAnsi" w:hAnsiTheme="minorHAnsi" w:cs="Arial"/>
          <w:color w:val="000000"/>
          <w:sz w:val="22"/>
          <w:szCs w:val="22"/>
        </w:rPr>
        <w:t>Attend appropriate training and demonstrate evidence of continuing professional de</w:t>
      </w:r>
      <w:r w:rsidR="00756A54" w:rsidRPr="00643CBB">
        <w:rPr>
          <w:rFonts w:asciiTheme="minorHAnsi" w:hAnsiTheme="minorHAnsi" w:cs="Arial"/>
          <w:color w:val="000000"/>
          <w:sz w:val="22"/>
          <w:szCs w:val="22"/>
        </w:rPr>
        <w:t>velopment to carry out the role;</w:t>
      </w:r>
    </w:p>
    <w:p w14:paraId="792D2DF3" w14:textId="63049C02" w:rsidR="00760A15" w:rsidRPr="00643CBB" w:rsidRDefault="00760A15" w:rsidP="00643CBB">
      <w:pPr>
        <w:numPr>
          <w:ilvl w:val="0"/>
          <w:numId w:val="30"/>
        </w:numPr>
        <w:tabs>
          <w:tab w:val="left" w:pos="0"/>
        </w:tabs>
        <w:ind w:left="0" w:right="-759" w:hanging="567"/>
        <w:jc w:val="both"/>
        <w:rPr>
          <w:rFonts w:asciiTheme="minorHAnsi" w:hAnsiTheme="minorHAnsi" w:cs="Arial"/>
          <w:color w:val="000000"/>
        </w:rPr>
      </w:pPr>
      <w:r w:rsidRPr="00643CBB">
        <w:rPr>
          <w:rFonts w:asciiTheme="minorHAnsi" w:hAnsiTheme="minorHAnsi" w:cs="Arial"/>
          <w:color w:val="000000"/>
          <w:sz w:val="22"/>
          <w:szCs w:val="22"/>
        </w:rPr>
        <w:t>Ensure every member of staff knows who the DSL</w:t>
      </w:r>
      <w:r w:rsidR="0091491B">
        <w:rPr>
          <w:rFonts w:asciiTheme="minorHAnsi" w:hAnsiTheme="minorHAnsi" w:cs="Arial"/>
          <w:color w:val="000000"/>
          <w:sz w:val="22"/>
          <w:szCs w:val="22"/>
        </w:rPr>
        <w:t xml:space="preserve"> (1)</w:t>
      </w:r>
      <w:r w:rsidRPr="00643CBB">
        <w:rPr>
          <w:rFonts w:asciiTheme="minorHAnsi" w:hAnsiTheme="minorHAnsi" w:cs="Arial"/>
          <w:color w:val="000000"/>
          <w:sz w:val="22"/>
          <w:szCs w:val="22"/>
        </w:rPr>
        <w:t xml:space="preserve"> and the Deputy</w:t>
      </w:r>
      <w:r w:rsidR="003A2EB1">
        <w:rPr>
          <w:rFonts w:asciiTheme="minorHAnsi" w:hAnsiTheme="minorHAnsi" w:cs="Arial"/>
          <w:color w:val="000000"/>
          <w:sz w:val="22"/>
          <w:szCs w:val="22"/>
        </w:rPr>
        <w:t xml:space="preserve"> DSL</w:t>
      </w:r>
      <w:r w:rsidR="0091491B">
        <w:rPr>
          <w:rFonts w:asciiTheme="minorHAnsi" w:hAnsiTheme="minorHAnsi" w:cs="Arial"/>
          <w:color w:val="000000"/>
          <w:sz w:val="22"/>
          <w:szCs w:val="22"/>
        </w:rPr>
        <w:t>’s</w:t>
      </w:r>
      <w:r w:rsidRPr="00643CBB">
        <w:rPr>
          <w:rFonts w:asciiTheme="minorHAnsi" w:hAnsiTheme="minorHAnsi" w:cs="Arial"/>
          <w:color w:val="000000"/>
          <w:sz w:val="22"/>
          <w:szCs w:val="22"/>
        </w:rPr>
        <w:t xml:space="preserve"> are, have an awareness of the DSL ro</w:t>
      </w:r>
      <w:r w:rsidR="00756A54" w:rsidRPr="00643CBB">
        <w:rPr>
          <w:rFonts w:asciiTheme="minorHAnsi" w:hAnsiTheme="minorHAnsi" w:cs="Arial"/>
          <w:color w:val="000000"/>
          <w:sz w:val="22"/>
          <w:szCs w:val="22"/>
        </w:rPr>
        <w:t>le and know how to contact them;</w:t>
      </w:r>
    </w:p>
    <w:p w14:paraId="5548B5D7" w14:textId="77777777" w:rsidR="00760A15" w:rsidRPr="00643CBB" w:rsidRDefault="00760A15" w:rsidP="00643CBB">
      <w:pPr>
        <w:numPr>
          <w:ilvl w:val="0"/>
          <w:numId w:val="30"/>
        </w:numPr>
        <w:tabs>
          <w:tab w:val="left" w:pos="0"/>
        </w:tabs>
        <w:ind w:left="0" w:right="-759" w:hanging="567"/>
        <w:jc w:val="both"/>
        <w:rPr>
          <w:rFonts w:asciiTheme="minorHAnsi" w:hAnsiTheme="minorHAnsi" w:cs="Arial"/>
          <w:color w:val="000000"/>
        </w:rPr>
      </w:pPr>
      <w:r w:rsidRPr="00643CBB">
        <w:rPr>
          <w:rFonts w:asciiTheme="minorHAnsi" w:hAnsiTheme="minorHAnsi" w:cs="Arial"/>
          <w:color w:val="000000"/>
          <w:sz w:val="22"/>
          <w:szCs w:val="22"/>
        </w:rPr>
        <w:t>Ensure all staff and volunteers understand their responsibilities in being alert to the signs of abuse and responsibility for referring any concerns about a child to the DSL and concerns ab</w:t>
      </w:r>
      <w:r w:rsidR="00756A54" w:rsidRPr="00643CBB">
        <w:rPr>
          <w:rFonts w:asciiTheme="minorHAnsi" w:hAnsiTheme="minorHAnsi" w:cs="Arial"/>
          <w:color w:val="000000"/>
          <w:sz w:val="22"/>
          <w:szCs w:val="22"/>
        </w:rPr>
        <w:t>out an adult to the Headteacher;</w:t>
      </w:r>
    </w:p>
    <w:p w14:paraId="6174EEF7" w14:textId="77777777" w:rsidR="00760A15" w:rsidRPr="00643CBB" w:rsidRDefault="00760A15" w:rsidP="00643CBB">
      <w:pPr>
        <w:numPr>
          <w:ilvl w:val="0"/>
          <w:numId w:val="30"/>
        </w:numPr>
        <w:tabs>
          <w:tab w:val="left" w:pos="0"/>
        </w:tabs>
        <w:ind w:left="0" w:right="-759" w:hanging="567"/>
        <w:jc w:val="both"/>
        <w:rPr>
          <w:rFonts w:asciiTheme="minorHAnsi" w:hAnsiTheme="minorHAnsi" w:cs="Arial"/>
          <w:color w:val="000000"/>
        </w:rPr>
      </w:pPr>
      <w:r w:rsidRPr="00643CBB">
        <w:rPr>
          <w:rFonts w:asciiTheme="minorHAnsi" w:hAnsiTheme="minorHAnsi" w:cs="Arial"/>
          <w:color w:val="000000"/>
          <w:sz w:val="22"/>
          <w:szCs w:val="22"/>
        </w:rPr>
        <w:t>Ensure whole school training occurs regularly with at least annual updates so that staff and volunteers can fulfil their</w:t>
      </w:r>
      <w:r w:rsidR="00756A54" w:rsidRPr="00643CBB">
        <w:rPr>
          <w:rFonts w:asciiTheme="minorHAnsi" w:hAnsiTheme="minorHAnsi" w:cs="Arial"/>
          <w:color w:val="000000"/>
          <w:sz w:val="22"/>
          <w:szCs w:val="22"/>
        </w:rPr>
        <w:t xml:space="preserve"> responsibilities knowledgeably;</w:t>
      </w:r>
    </w:p>
    <w:p w14:paraId="5E006F37" w14:textId="77777777" w:rsidR="00760A15" w:rsidRPr="00643CBB" w:rsidRDefault="00760A15" w:rsidP="00643CBB">
      <w:pPr>
        <w:numPr>
          <w:ilvl w:val="0"/>
          <w:numId w:val="30"/>
        </w:numPr>
        <w:tabs>
          <w:tab w:val="left" w:pos="0"/>
        </w:tabs>
        <w:ind w:left="0" w:right="-759" w:hanging="567"/>
        <w:jc w:val="both"/>
        <w:rPr>
          <w:rFonts w:asciiTheme="minorHAnsi" w:hAnsiTheme="minorHAnsi" w:cs="Arial"/>
          <w:color w:val="000000"/>
        </w:rPr>
      </w:pPr>
      <w:r w:rsidRPr="00643CBB">
        <w:rPr>
          <w:rFonts w:asciiTheme="minorHAnsi" w:hAnsiTheme="minorHAnsi" w:cs="Arial"/>
          <w:color w:val="000000"/>
          <w:sz w:val="22"/>
          <w:szCs w:val="22"/>
        </w:rPr>
        <w:lastRenderedPageBreak/>
        <w:t>Ensure any members of staff joining the school outside of the agreed training schedule receive induction prior to commencement of their duties</w:t>
      </w:r>
      <w:r w:rsidR="00756A54">
        <w:rPr>
          <w:rFonts w:asciiTheme="minorHAnsi" w:hAnsiTheme="minorHAnsi" w:cs="Arial"/>
          <w:color w:val="000000"/>
          <w:sz w:val="22"/>
          <w:szCs w:val="22"/>
        </w:rPr>
        <w:t>;</w:t>
      </w:r>
    </w:p>
    <w:p w14:paraId="51B789FD" w14:textId="77777777" w:rsidR="00760A15" w:rsidRPr="00643CBB" w:rsidRDefault="00760A15" w:rsidP="00643CBB">
      <w:pPr>
        <w:numPr>
          <w:ilvl w:val="0"/>
          <w:numId w:val="30"/>
        </w:numPr>
        <w:tabs>
          <w:tab w:val="left" w:pos="0"/>
        </w:tabs>
        <w:ind w:left="0" w:right="-759" w:hanging="567"/>
        <w:jc w:val="both"/>
        <w:rPr>
          <w:rFonts w:asciiTheme="minorHAnsi" w:hAnsiTheme="minorHAnsi" w:cs="Arial"/>
          <w:color w:val="000000"/>
        </w:rPr>
      </w:pPr>
      <w:r w:rsidRPr="00643CBB">
        <w:rPr>
          <w:rFonts w:asciiTheme="minorHAnsi" w:hAnsiTheme="minorHAnsi" w:cs="Arial"/>
          <w:color w:val="000000"/>
          <w:sz w:val="22"/>
          <w:szCs w:val="22"/>
        </w:rPr>
        <w:t>Keep records of child protection concerns securely and separately from the main pupil file and use these records to assess the likelihood of risk</w:t>
      </w:r>
      <w:r w:rsidR="00756A54">
        <w:rPr>
          <w:rFonts w:asciiTheme="minorHAnsi" w:hAnsiTheme="minorHAnsi" w:cs="Arial"/>
          <w:color w:val="000000"/>
          <w:sz w:val="22"/>
          <w:szCs w:val="22"/>
        </w:rPr>
        <w:t>;</w:t>
      </w:r>
    </w:p>
    <w:p w14:paraId="0935962A" w14:textId="77777777" w:rsidR="00760A15" w:rsidRPr="00643CBB" w:rsidRDefault="00760A15" w:rsidP="00643CBB">
      <w:pPr>
        <w:numPr>
          <w:ilvl w:val="0"/>
          <w:numId w:val="30"/>
        </w:numPr>
        <w:tabs>
          <w:tab w:val="left" w:pos="0"/>
        </w:tabs>
        <w:ind w:left="0" w:right="-759" w:hanging="567"/>
        <w:jc w:val="both"/>
        <w:rPr>
          <w:rFonts w:asciiTheme="minorHAnsi" w:hAnsiTheme="minorHAnsi" w:cs="Arial"/>
          <w:color w:val="000000"/>
        </w:rPr>
      </w:pPr>
      <w:r w:rsidRPr="00643CBB">
        <w:rPr>
          <w:rFonts w:asciiTheme="minorHAnsi" w:hAnsiTheme="minorHAnsi" w:cs="Arial"/>
          <w:color w:val="000000"/>
          <w:sz w:val="22"/>
          <w:szCs w:val="22"/>
        </w:rPr>
        <w:t>Ensure that safeguarding records are transferred accordingly (separate from pupil files) and in a timely fashion when a child transfers school</w:t>
      </w:r>
      <w:r w:rsidR="00756A54">
        <w:rPr>
          <w:rFonts w:asciiTheme="minorHAnsi" w:hAnsiTheme="minorHAnsi" w:cs="Arial"/>
          <w:color w:val="000000"/>
          <w:sz w:val="22"/>
          <w:szCs w:val="22"/>
        </w:rPr>
        <w:t>;</w:t>
      </w:r>
    </w:p>
    <w:p w14:paraId="67CE8845" w14:textId="77777777" w:rsidR="00760A15" w:rsidRPr="00643CBB" w:rsidRDefault="00756A54" w:rsidP="00643CBB">
      <w:pPr>
        <w:numPr>
          <w:ilvl w:val="0"/>
          <w:numId w:val="30"/>
        </w:numPr>
        <w:tabs>
          <w:tab w:val="left" w:pos="0"/>
        </w:tabs>
        <w:ind w:left="0" w:right="-759" w:hanging="567"/>
        <w:jc w:val="both"/>
        <w:rPr>
          <w:rFonts w:asciiTheme="minorHAnsi" w:hAnsiTheme="minorHAnsi" w:cs="Arial"/>
          <w:color w:val="000000"/>
        </w:rPr>
      </w:pPr>
      <w:r w:rsidRPr="00643CBB">
        <w:rPr>
          <w:rFonts w:asciiTheme="minorHAnsi" w:hAnsiTheme="minorHAnsi" w:cs="Arial"/>
          <w:color w:val="000000"/>
          <w:sz w:val="22"/>
          <w:szCs w:val="22"/>
        </w:rPr>
        <w:t>Ensure that when</w:t>
      </w:r>
      <w:r w:rsidR="00760A15" w:rsidRPr="00643CBB">
        <w:rPr>
          <w:rFonts w:asciiTheme="minorHAnsi" w:hAnsiTheme="minorHAnsi" w:cs="Arial"/>
          <w:color w:val="000000"/>
          <w:sz w:val="22"/>
          <w:szCs w:val="22"/>
        </w:rPr>
        <w:t xml:space="preserve"> a pupil transfers school and is on a child protection plan or is a child looked after, their information is passed to the new school immediately and that the child’s social worker is informed.</w:t>
      </w:r>
      <w:r>
        <w:rPr>
          <w:rFonts w:asciiTheme="minorHAnsi" w:hAnsiTheme="minorHAnsi" w:cs="Arial"/>
          <w:color w:val="000000"/>
          <w:sz w:val="22"/>
          <w:szCs w:val="22"/>
        </w:rPr>
        <w:t xml:space="preserve"> </w:t>
      </w:r>
      <w:r w:rsidR="00760A15" w:rsidRPr="00643CBB">
        <w:rPr>
          <w:rFonts w:asciiTheme="minorHAnsi" w:hAnsiTheme="minorHAnsi" w:cs="Arial"/>
          <w:color w:val="000000"/>
          <w:sz w:val="22"/>
          <w:szCs w:val="22"/>
        </w:rPr>
        <w:t xml:space="preserve"> Consideration is given to a transition meeting prior to moving if </w:t>
      </w:r>
      <w:r w:rsidRPr="00643CBB">
        <w:rPr>
          <w:rFonts w:asciiTheme="minorHAnsi" w:hAnsiTheme="minorHAnsi" w:cs="Arial"/>
          <w:color w:val="000000"/>
          <w:sz w:val="22"/>
          <w:szCs w:val="22"/>
        </w:rPr>
        <w:t>the case is complex or ongoing;</w:t>
      </w:r>
    </w:p>
    <w:p w14:paraId="794EB60D" w14:textId="77777777" w:rsidR="00760A15" w:rsidRPr="00643CBB" w:rsidRDefault="00760A15" w:rsidP="00643CBB">
      <w:pPr>
        <w:numPr>
          <w:ilvl w:val="0"/>
          <w:numId w:val="30"/>
        </w:numPr>
        <w:tabs>
          <w:tab w:val="left" w:pos="0"/>
        </w:tabs>
        <w:ind w:left="0" w:right="-759" w:hanging="567"/>
        <w:jc w:val="both"/>
        <w:rPr>
          <w:rFonts w:asciiTheme="minorHAnsi" w:hAnsiTheme="minorHAnsi" w:cs="Arial"/>
          <w:color w:val="000000"/>
        </w:rPr>
      </w:pPr>
      <w:r w:rsidRPr="00643CBB">
        <w:rPr>
          <w:rFonts w:asciiTheme="minorHAnsi" w:hAnsiTheme="minorHAnsi" w:cs="Arial"/>
          <w:color w:val="000000"/>
          <w:sz w:val="22"/>
          <w:szCs w:val="22"/>
        </w:rPr>
        <w:t>Be aware of the training opportunities and briefings provided by HSCB to ensure staff are aware of the latest local guidance on safeguarding</w:t>
      </w:r>
      <w:r w:rsidR="00756A54">
        <w:rPr>
          <w:rFonts w:asciiTheme="minorHAnsi" w:hAnsiTheme="minorHAnsi" w:cs="Arial"/>
          <w:color w:val="000000"/>
          <w:sz w:val="22"/>
          <w:szCs w:val="22"/>
        </w:rPr>
        <w:t>;</w:t>
      </w:r>
    </w:p>
    <w:p w14:paraId="5BAAFBA5" w14:textId="77777777" w:rsidR="00760A15" w:rsidRPr="00643CBB" w:rsidRDefault="00760A15" w:rsidP="00643CBB">
      <w:pPr>
        <w:numPr>
          <w:ilvl w:val="0"/>
          <w:numId w:val="30"/>
        </w:numPr>
        <w:tabs>
          <w:tab w:val="left" w:pos="0"/>
        </w:tabs>
        <w:ind w:left="0" w:right="-759" w:hanging="567"/>
        <w:jc w:val="both"/>
        <w:rPr>
          <w:rFonts w:asciiTheme="minorHAnsi" w:hAnsiTheme="minorHAnsi" w:cs="Arial"/>
          <w:color w:val="000000"/>
        </w:rPr>
      </w:pPr>
      <w:r w:rsidRPr="00643CBB">
        <w:rPr>
          <w:rFonts w:asciiTheme="minorHAnsi" w:hAnsiTheme="minorHAnsi" w:cs="Arial"/>
          <w:color w:val="000000"/>
          <w:sz w:val="22"/>
          <w:szCs w:val="22"/>
        </w:rPr>
        <w:t>Develop, implement and review procedures in the school that enable the identification and reporting of all cases, or suspected cases, of abuse</w:t>
      </w:r>
      <w:r w:rsidR="00756A54">
        <w:rPr>
          <w:rFonts w:asciiTheme="minorHAnsi" w:hAnsiTheme="minorHAnsi" w:cs="Arial"/>
          <w:color w:val="000000"/>
          <w:sz w:val="22"/>
          <w:szCs w:val="22"/>
        </w:rPr>
        <w:t>;</w:t>
      </w:r>
    </w:p>
    <w:p w14:paraId="4984CA93" w14:textId="283AADA0" w:rsidR="00760A15" w:rsidRPr="00643CBB" w:rsidRDefault="00760A15" w:rsidP="00643CBB">
      <w:pPr>
        <w:numPr>
          <w:ilvl w:val="0"/>
          <w:numId w:val="30"/>
        </w:numPr>
        <w:tabs>
          <w:tab w:val="left" w:pos="0"/>
        </w:tabs>
        <w:ind w:left="0" w:right="-759" w:hanging="567"/>
        <w:jc w:val="both"/>
        <w:rPr>
          <w:rFonts w:asciiTheme="minorHAnsi" w:hAnsiTheme="minorHAnsi" w:cs="Arial"/>
          <w:color w:val="000000"/>
        </w:rPr>
      </w:pPr>
      <w:r w:rsidRPr="00643CBB">
        <w:rPr>
          <w:rFonts w:asciiTheme="minorHAnsi" w:hAnsiTheme="minorHAnsi" w:cs="Arial"/>
          <w:color w:val="000000"/>
          <w:sz w:val="22"/>
          <w:szCs w:val="22"/>
        </w:rPr>
        <w:t xml:space="preserve">Meet any other expectations set out for DSLs in </w:t>
      </w:r>
      <w:hyperlink r:id="rId22" w:history="1">
        <w:proofErr w:type="spellStart"/>
        <w:r w:rsidRPr="0091491B">
          <w:rPr>
            <w:rStyle w:val="Hyperlink"/>
            <w:rFonts w:asciiTheme="minorHAnsi" w:hAnsiTheme="minorHAnsi" w:cs="Arial"/>
          </w:rPr>
          <w:t>KCSiE</w:t>
        </w:r>
        <w:proofErr w:type="spellEnd"/>
        <w:r w:rsidRPr="0091491B">
          <w:rPr>
            <w:rStyle w:val="Hyperlink"/>
            <w:rFonts w:asciiTheme="minorHAnsi" w:hAnsiTheme="minorHAnsi" w:cs="Arial"/>
          </w:rPr>
          <w:t xml:space="preserve"> 201</w:t>
        </w:r>
        <w:r w:rsidR="0091491B" w:rsidRPr="0091491B">
          <w:rPr>
            <w:rStyle w:val="Hyperlink"/>
            <w:rFonts w:asciiTheme="minorHAnsi" w:hAnsiTheme="minorHAnsi" w:cs="Arial"/>
          </w:rPr>
          <w:t>9</w:t>
        </w:r>
      </w:hyperlink>
      <w:r w:rsidR="003A2EB1">
        <w:rPr>
          <w:rStyle w:val="Hyperlink"/>
          <w:rFonts w:asciiTheme="minorHAnsi" w:hAnsiTheme="minorHAnsi" w:cs="Arial"/>
        </w:rPr>
        <w:t xml:space="preserve"> </w:t>
      </w:r>
    </w:p>
    <w:p w14:paraId="065C36E2" w14:textId="77777777" w:rsidR="009F5BF4" w:rsidRPr="00306C76" w:rsidRDefault="009F5BF4" w:rsidP="0057455F">
      <w:pPr>
        <w:tabs>
          <w:tab w:val="left" w:pos="-567"/>
        </w:tabs>
        <w:ind w:left="-567" w:right="-901"/>
        <w:jc w:val="both"/>
        <w:rPr>
          <w:rFonts w:asciiTheme="minorHAnsi" w:hAnsiTheme="minorHAnsi" w:cs="Arial"/>
          <w:color w:val="000000"/>
          <w:sz w:val="22"/>
          <w:szCs w:val="22"/>
        </w:rPr>
      </w:pPr>
    </w:p>
    <w:p w14:paraId="1AB22889" w14:textId="77777777" w:rsidR="00730B43" w:rsidRPr="00306C76" w:rsidRDefault="00730B43">
      <w:pPr>
        <w:rPr>
          <w:rFonts w:asciiTheme="minorHAnsi" w:hAnsiTheme="minorHAnsi" w:cs="Arial"/>
          <w:color w:val="000000"/>
          <w:sz w:val="22"/>
          <w:szCs w:val="22"/>
        </w:rPr>
      </w:pPr>
      <w:r w:rsidRPr="00306C76">
        <w:rPr>
          <w:rFonts w:asciiTheme="minorHAnsi" w:hAnsiTheme="minorHAnsi" w:cs="Arial"/>
          <w:color w:val="000000"/>
          <w:sz w:val="22"/>
          <w:szCs w:val="22"/>
        </w:rPr>
        <w:br w:type="page"/>
      </w:r>
    </w:p>
    <w:p w14:paraId="3FC9DE98" w14:textId="77777777" w:rsidR="009F5BF4" w:rsidRPr="00306C76" w:rsidRDefault="009F5BF4" w:rsidP="009F5BF4">
      <w:pPr>
        <w:tabs>
          <w:tab w:val="left" w:pos="0"/>
        </w:tabs>
        <w:ind w:hanging="567"/>
        <w:rPr>
          <w:rFonts w:asciiTheme="minorHAnsi" w:hAnsiTheme="minorHAnsi" w:cs="Arial"/>
          <w:color w:val="000000"/>
          <w:sz w:val="22"/>
          <w:szCs w:val="22"/>
        </w:rPr>
      </w:pPr>
    </w:p>
    <w:p w14:paraId="3E6D4A5B" w14:textId="77777777" w:rsidR="009F5BF4" w:rsidRPr="00306C76" w:rsidRDefault="00EC4557" w:rsidP="007249C5">
      <w:pPr>
        <w:pStyle w:val="Heading1"/>
      </w:pPr>
      <w:bookmarkStart w:id="21" w:name="_Toc21079491"/>
      <w:r w:rsidRPr="00306C76">
        <w:t xml:space="preserve">Cams Hill School </w:t>
      </w:r>
      <w:r w:rsidR="00730B43" w:rsidRPr="00306C76">
        <w:t>Child Protection Procedures</w:t>
      </w:r>
      <w:bookmarkEnd w:id="21"/>
    </w:p>
    <w:p w14:paraId="01CA566F" w14:textId="77777777" w:rsidR="009F5BF4" w:rsidRPr="00306C76" w:rsidRDefault="009F5BF4" w:rsidP="009F5BF4">
      <w:pPr>
        <w:ind w:left="-567"/>
        <w:rPr>
          <w:rFonts w:asciiTheme="minorHAnsi" w:hAnsiTheme="minorHAnsi" w:cs="Arial"/>
          <w:b/>
          <w:color w:val="000000"/>
          <w:sz w:val="22"/>
          <w:szCs w:val="22"/>
        </w:rPr>
      </w:pPr>
    </w:p>
    <w:p w14:paraId="4A629DD7" w14:textId="77777777" w:rsidR="009F5BF4" w:rsidRPr="00306C76" w:rsidRDefault="009F5BF4" w:rsidP="00A45A1F">
      <w:pPr>
        <w:pStyle w:val="Heading2"/>
        <w:ind w:hanging="567"/>
      </w:pPr>
      <w:bookmarkStart w:id="22" w:name="_Toc21079492"/>
      <w:r w:rsidRPr="00306C76">
        <w:t>Overview</w:t>
      </w:r>
      <w:bookmarkEnd w:id="22"/>
      <w:r w:rsidRPr="00306C76">
        <w:t xml:space="preserve"> </w:t>
      </w:r>
    </w:p>
    <w:p w14:paraId="444E1FD1" w14:textId="77777777" w:rsidR="009F5BF4" w:rsidRPr="00306C76" w:rsidRDefault="009F5BF4" w:rsidP="005D6240">
      <w:pPr>
        <w:ind w:left="-567" w:right="-759"/>
        <w:rPr>
          <w:rFonts w:asciiTheme="minorHAnsi" w:hAnsiTheme="minorHAnsi" w:cs="Arial"/>
          <w:color w:val="000000"/>
          <w:sz w:val="22"/>
          <w:szCs w:val="22"/>
        </w:rPr>
      </w:pPr>
    </w:p>
    <w:p w14:paraId="04277630" w14:textId="77777777" w:rsidR="009F5BF4" w:rsidRPr="00306C76" w:rsidRDefault="009F5BF4" w:rsidP="007249C5">
      <w:pPr>
        <w:ind w:left="-567" w:right="-759"/>
        <w:jc w:val="both"/>
        <w:rPr>
          <w:rFonts w:asciiTheme="minorHAnsi" w:hAnsiTheme="minorHAnsi" w:cs="Arial"/>
          <w:color w:val="000000"/>
          <w:sz w:val="22"/>
          <w:szCs w:val="22"/>
        </w:rPr>
      </w:pPr>
      <w:r w:rsidRPr="00306C76">
        <w:rPr>
          <w:rFonts w:asciiTheme="minorHAnsi" w:hAnsiTheme="minorHAnsi" w:cs="Arial"/>
          <w:color w:val="000000"/>
          <w:sz w:val="22"/>
          <w:szCs w:val="22"/>
        </w:rPr>
        <w:t>The following procedures apply to all staff working in the school and will be covered by training to enable staff to understand their role</w:t>
      </w:r>
      <w:r w:rsidR="00763CAA" w:rsidRPr="00306C76">
        <w:rPr>
          <w:rFonts w:asciiTheme="minorHAnsi" w:hAnsiTheme="minorHAnsi" w:cs="Arial"/>
          <w:color w:val="000000"/>
          <w:sz w:val="22"/>
          <w:szCs w:val="22"/>
        </w:rPr>
        <w:t>s and responsibilities</w:t>
      </w:r>
      <w:r w:rsidR="005D6240" w:rsidRPr="00306C76">
        <w:rPr>
          <w:rFonts w:asciiTheme="minorHAnsi" w:hAnsiTheme="minorHAnsi" w:cs="Arial"/>
          <w:color w:val="000000"/>
          <w:sz w:val="22"/>
          <w:szCs w:val="22"/>
        </w:rPr>
        <w:t>.</w:t>
      </w:r>
    </w:p>
    <w:p w14:paraId="78EDBA12" w14:textId="77777777" w:rsidR="005D6240" w:rsidRPr="00306C76" w:rsidRDefault="005D6240" w:rsidP="007249C5">
      <w:pPr>
        <w:ind w:left="-567" w:right="-759"/>
        <w:jc w:val="both"/>
        <w:rPr>
          <w:rFonts w:asciiTheme="minorHAnsi" w:hAnsiTheme="minorHAnsi" w:cs="Arial"/>
          <w:color w:val="000000"/>
          <w:sz w:val="22"/>
          <w:szCs w:val="22"/>
        </w:rPr>
      </w:pPr>
    </w:p>
    <w:p w14:paraId="53082BF0" w14:textId="77777777" w:rsidR="009F5BF4" w:rsidRPr="00306C76" w:rsidRDefault="009F5BF4" w:rsidP="007249C5">
      <w:pPr>
        <w:ind w:left="-567" w:right="-759"/>
        <w:jc w:val="both"/>
        <w:rPr>
          <w:rFonts w:asciiTheme="minorHAnsi" w:hAnsiTheme="minorHAnsi" w:cs="Arial"/>
          <w:b/>
          <w:color w:val="000000"/>
          <w:sz w:val="22"/>
          <w:szCs w:val="22"/>
        </w:rPr>
      </w:pPr>
      <w:r w:rsidRPr="00306C76">
        <w:rPr>
          <w:rFonts w:asciiTheme="minorHAnsi" w:hAnsiTheme="minorHAnsi" w:cs="Arial"/>
          <w:color w:val="000000"/>
          <w:sz w:val="22"/>
          <w:szCs w:val="22"/>
        </w:rPr>
        <w:t xml:space="preserve">The aim of our procedures is to provide a robust framework which enables staff to take appropriate action when they are </w:t>
      </w:r>
      <w:r w:rsidR="00756A54">
        <w:rPr>
          <w:rFonts w:asciiTheme="minorHAnsi" w:hAnsiTheme="minorHAnsi" w:cs="Arial"/>
          <w:color w:val="000000"/>
          <w:sz w:val="22"/>
          <w:szCs w:val="22"/>
        </w:rPr>
        <w:t>concerned that a child is being harmed or is at risk of harm.</w:t>
      </w:r>
    </w:p>
    <w:p w14:paraId="7B8A8980" w14:textId="77777777" w:rsidR="009F5BF4" w:rsidRPr="00306C76" w:rsidRDefault="009F5BF4" w:rsidP="007249C5">
      <w:pPr>
        <w:tabs>
          <w:tab w:val="left" w:pos="0"/>
        </w:tabs>
        <w:ind w:right="-759" w:hanging="567"/>
        <w:jc w:val="both"/>
        <w:rPr>
          <w:rFonts w:asciiTheme="minorHAnsi" w:hAnsiTheme="minorHAnsi" w:cs="Arial"/>
          <w:color w:val="000000"/>
          <w:sz w:val="22"/>
          <w:szCs w:val="22"/>
        </w:rPr>
      </w:pPr>
    </w:p>
    <w:p w14:paraId="0CC9E23F" w14:textId="77777777" w:rsidR="009F5BF4" w:rsidRPr="00306C76" w:rsidRDefault="009F5BF4" w:rsidP="007249C5">
      <w:pPr>
        <w:ind w:left="-567" w:right="-759"/>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The prime concern at all stages must be the interests and safety of the child. </w:t>
      </w:r>
      <w:r w:rsidR="005D6240" w:rsidRPr="00306C76">
        <w:rPr>
          <w:rFonts w:asciiTheme="minorHAnsi" w:hAnsiTheme="minorHAnsi" w:cs="Arial"/>
          <w:color w:val="000000"/>
          <w:sz w:val="22"/>
          <w:szCs w:val="22"/>
        </w:rPr>
        <w:t xml:space="preserve"> </w:t>
      </w:r>
      <w:r w:rsidRPr="00306C76">
        <w:rPr>
          <w:rFonts w:asciiTheme="minorHAnsi" w:hAnsiTheme="minorHAnsi" w:cs="Arial"/>
          <w:color w:val="000000"/>
          <w:sz w:val="22"/>
          <w:szCs w:val="22"/>
        </w:rPr>
        <w:t>Where there is a conflict of interest between the child and an adult, the interests of the child must be paramount.</w:t>
      </w:r>
    </w:p>
    <w:p w14:paraId="37F95059" w14:textId="77777777" w:rsidR="009F5BF4" w:rsidRPr="00306C76" w:rsidRDefault="009F5BF4" w:rsidP="007249C5">
      <w:pPr>
        <w:ind w:left="-567" w:right="-759"/>
        <w:jc w:val="both"/>
        <w:rPr>
          <w:rFonts w:asciiTheme="minorHAnsi" w:hAnsiTheme="minorHAnsi" w:cs="Arial"/>
          <w:color w:val="000000"/>
          <w:sz w:val="22"/>
          <w:szCs w:val="22"/>
        </w:rPr>
      </w:pPr>
    </w:p>
    <w:p w14:paraId="728C286B" w14:textId="48821C25" w:rsidR="009F5BF4" w:rsidRPr="00306C76" w:rsidRDefault="009F5BF4" w:rsidP="007249C5">
      <w:pPr>
        <w:ind w:left="-567" w:right="-759"/>
        <w:jc w:val="both"/>
        <w:rPr>
          <w:rFonts w:asciiTheme="minorHAnsi" w:hAnsiTheme="minorHAnsi" w:cs="Arial"/>
          <w:b/>
          <w:color w:val="000000"/>
          <w:sz w:val="22"/>
          <w:szCs w:val="22"/>
        </w:rPr>
      </w:pPr>
      <w:r w:rsidRPr="00306C76">
        <w:rPr>
          <w:rFonts w:asciiTheme="minorHAnsi" w:hAnsiTheme="minorHAnsi" w:cs="Arial"/>
          <w:b/>
          <w:color w:val="000000"/>
          <w:sz w:val="22"/>
          <w:szCs w:val="22"/>
        </w:rPr>
        <w:t>If a member of staff suspects abuse</w:t>
      </w:r>
      <w:r w:rsidR="004841DE">
        <w:rPr>
          <w:rFonts w:asciiTheme="minorHAnsi" w:hAnsiTheme="minorHAnsi" w:cs="Arial"/>
          <w:b/>
          <w:color w:val="000000"/>
          <w:sz w:val="22"/>
          <w:szCs w:val="22"/>
        </w:rPr>
        <w:t>, spots signs or indicators of abuse</w:t>
      </w:r>
      <w:r w:rsidRPr="00306C76">
        <w:rPr>
          <w:rFonts w:asciiTheme="minorHAnsi" w:hAnsiTheme="minorHAnsi" w:cs="Arial"/>
          <w:b/>
          <w:color w:val="000000"/>
          <w:sz w:val="22"/>
          <w:szCs w:val="22"/>
        </w:rPr>
        <w:t xml:space="preserve"> or they have a disclosure of abuse made to them they must:</w:t>
      </w:r>
    </w:p>
    <w:p w14:paraId="05F772A8" w14:textId="77777777" w:rsidR="009F5BF4" w:rsidRPr="00306C76" w:rsidRDefault="009F5BF4" w:rsidP="007249C5">
      <w:pPr>
        <w:ind w:left="-567" w:right="-759"/>
        <w:jc w:val="both"/>
        <w:rPr>
          <w:rFonts w:asciiTheme="minorHAnsi" w:hAnsiTheme="minorHAnsi" w:cs="Arial"/>
          <w:b/>
          <w:color w:val="000000"/>
          <w:sz w:val="22"/>
          <w:szCs w:val="22"/>
        </w:rPr>
      </w:pPr>
    </w:p>
    <w:p w14:paraId="00F64C29" w14:textId="42524430" w:rsidR="009F5BF4" w:rsidRPr="00306C76" w:rsidRDefault="009F5BF4" w:rsidP="007249C5">
      <w:pPr>
        <w:numPr>
          <w:ilvl w:val="0"/>
          <w:numId w:val="6"/>
        </w:numPr>
        <w:tabs>
          <w:tab w:val="clear" w:pos="720"/>
          <w:tab w:val="num" w:pos="0"/>
        </w:tabs>
        <w:ind w:left="0" w:right="-759" w:hanging="567"/>
        <w:jc w:val="both"/>
        <w:rPr>
          <w:rFonts w:asciiTheme="minorHAnsi" w:hAnsiTheme="minorHAnsi" w:cs="Arial"/>
          <w:color w:val="000000"/>
          <w:sz w:val="22"/>
          <w:szCs w:val="22"/>
        </w:rPr>
      </w:pPr>
      <w:r w:rsidRPr="00306C76">
        <w:rPr>
          <w:rFonts w:asciiTheme="minorHAnsi" w:hAnsiTheme="minorHAnsi" w:cs="Arial"/>
          <w:color w:val="000000"/>
          <w:sz w:val="22"/>
          <w:szCs w:val="22"/>
        </w:rPr>
        <w:t>Make an initial record of</w:t>
      </w:r>
      <w:r w:rsidR="00852127" w:rsidRPr="00306C76">
        <w:rPr>
          <w:rFonts w:asciiTheme="minorHAnsi" w:hAnsiTheme="minorHAnsi" w:cs="Arial"/>
          <w:color w:val="000000"/>
          <w:sz w:val="22"/>
          <w:szCs w:val="22"/>
        </w:rPr>
        <w:t xml:space="preserve"> the information</w:t>
      </w:r>
      <w:r w:rsidR="004841DE">
        <w:rPr>
          <w:rFonts w:asciiTheme="minorHAnsi" w:hAnsiTheme="minorHAnsi" w:cs="Arial"/>
          <w:color w:val="000000"/>
          <w:sz w:val="22"/>
          <w:szCs w:val="22"/>
        </w:rPr>
        <w:t xml:space="preserve"> using the Child Protection concern form which is printed on orange paper (Annex 2)</w:t>
      </w:r>
      <w:r w:rsidR="005D6240" w:rsidRPr="00306C76">
        <w:rPr>
          <w:rFonts w:asciiTheme="minorHAnsi" w:hAnsiTheme="minorHAnsi" w:cs="Arial"/>
          <w:color w:val="000000"/>
          <w:sz w:val="22"/>
          <w:szCs w:val="22"/>
        </w:rPr>
        <w:t>;</w:t>
      </w:r>
    </w:p>
    <w:p w14:paraId="03D46C0F" w14:textId="77777777" w:rsidR="005D6240" w:rsidRPr="00306C76" w:rsidRDefault="005D6240" w:rsidP="007249C5">
      <w:pPr>
        <w:ind w:left="-567" w:right="-759"/>
        <w:jc w:val="both"/>
        <w:rPr>
          <w:rFonts w:asciiTheme="minorHAnsi" w:hAnsiTheme="minorHAnsi" w:cs="Arial"/>
          <w:color w:val="000000"/>
          <w:sz w:val="22"/>
          <w:szCs w:val="22"/>
        </w:rPr>
      </w:pPr>
    </w:p>
    <w:p w14:paraId="0742208B" w14:textId="77777777" w:rsidR="009F5BF4" w:rsidRPr="00306C76" w:rsidRDefault="009F5BF4" w:rsidP="007249C5">
      <w:pPr>
        <w:numPr>
          <w:ilvl w:val="0"/>
          <w:numId w:val="6"/>
        </w:numPr>
        <w:tabs>
          <w:tab w:val="clear" w:pos="720"/>
          <w:tab w:val="num" w:pos="0"/>
        </w:tabs>
        <w:ind w:left="0" w:right="-759" w:hanging="567"/>
        <w:jc w:val="both"/>
        <w:rPr>
          <w:rFonts w:asciiTheme="minorHAnsi" w:hAnsiTheme="minorHAnsi" w:cs="Arial"/>
          <w:color w:val="000000"/>
          <w:sz w:val="22"/>
          <w:szCs w:val="22"/>
        </w:rPr>
      </w:pPr>
      <w:r w:rsidRPr="00306C76">
        <w:rPr>
          <w:rFonts w:asciiTheme="minorHAnsi" w:hAnsiTheme="minorHAnsi" w:cs="Arial"/>
          <w:color w:val="000000"/>
          <w:sz w:val="22"/>
          <w:szCs w:val="22"/>
        </w:rPr>
        <w:t>Report it to the DSL immediately</w:t>
      </w:r>
      <w:r w:rsidR="005D6240" w:rsidRPr="00306C76">
        <w:rPr>
          <w:rFonts w:asciiTheme="minorHAnsi" w:hAnsiTheme="minorHAnsi" w:cs="Arial"/>
          <w:color w:val="000000"/>
          <w:sz w:val="22"/>
          <w:szCs w:val="22"/>
        </w:rPr>
        <w:t>;</w:t>
      </w:r>
    </w:p>
    <w:p w14:paraId="0EE7301A" w14:textId="77777777" w:rsidR="005D6240" w:rsidRPr="00306C76" w:rsidRDefault="005D6240" w:rsidP="007249C5">
      <w:pPr>
        <w:ind w:left="-567" w:right="-759"/>
        <w:jc w:val="both"/>
        <w:rPr>
          <w:rFonts w:asciiTheme="minorHAnsi" w:hAnsiTheme="minorHAnsi" w:cs="Arial"/>
          <w:color w:val="000000"/>
          <w:sz w:val="22"/>
          <w:szCs w:val="22"/>
        </w:rPr>
      </w:pPr>
    </w:p>
    <w:p w14:paraId="562D011C" w14:textId="4B4D45CA" w:rsidR="009F5BF4" w:rsidRPr="00306C76" w:rsidRDefault="009F5BF4" w:rsidP="007249C5">
      <w:pPr>
        <w:numPr>
          <w:ilvl w:val="0"/>
          <w:numId w:val="6"/>
        </w:numPr>
        <w:tabs>
          <w:tab w:val="clear" w:pos="720"/>
          <w:tab w:val="num" w:pos="0"/>
        </w:tabs>
        <w:ind w:left="0" w:right="-759" w:hanging="567"/>
        <w:jc w:val="both"/>
        <w:rPr>
          <w:rFonts w:asciiTheme="minorHAnsi" w:hAnsiTheme="minorHAnsi" w:cs="Arial"/>
          <w:color w:val="000000"/>
          <w:sz w:val="22"/>
          <w:szCs w:val="22"/>
        </w:rPr>
      </w:pPr>
      <w:r w:rsidRPr="00306C76">
        <w:rPr>
          <w:rFonts w:asciiTheme="minorHAnsi" w:hAnsiTheme="minorHAnsi" w:cs="Arial"/>
          <w:color w:val="000000"/>
          <w:sz w:val="22"/>
          <w:szCs w:val="22"/>
        </w:rPr>
        <w:t>The DSL will consider if there is a requirement for immediate medical intervention</w:t>
      </w:r>
      <w:r w:rsidR="005D6240" w:rsidRPr="00306C76">
        <w:rPr>
          <w:rFonts w:asciiTheme="minorHAnsi" w:hAnsiTheme="minorHAnsi" w:cs="Arial"/>
          <w:color w:val="000000"/>
          <w:sz w:val="22"/>
          <w:szCs w:val="22"/>
        </w:rPr>
        <w:t>;</w:t>
      </w:r>
      <w:r w:rsidRPr="00306C76">
        <w:rPr>
          <w:rFonts w:asciiTheme="minorHAnsi" w:hAnsiTheme="minorHAnsi" w:cs="Arial"/>
          <w:color w:val="000000"/>
          <w:sz w:val="22"/>
          <w:szCs w:val="22"/>
        </w:rPr>
        <w:t xml:space="preserve"> however</w:t>
      </w:r>
      <w:r w:rsidR="005D6240" w:rsidRPr="00306C76">
        <w:rPr>
          <w:rFonts w:asciiTheme="minorHAnsi" w:hAnsiTheme="minorHAnsi" w:cs="Arial"/>
          <w:color w:val="000000"/>
          <w:sz w:val="22"/>
          <w:szCs w:val="22"/>
        </w:rPr>
        <w:t>,</w:t>
      </w:r>
      <w:r w:rsidRPr="00306C76">
        <w:rPr>
          <w:rFonts w:asciiTheme="minorHAnsi" w:hAnsiTheme="minorHAnsi" w:cs="Arial"/>
          <w:color w:val="000000"/>
          <w:sz w:val="22"/>
          <w:szCs w:val="22"/>
        </w:rPr>
        <w:t xml:space="preserve"> urgent medical attention s</w:t>
      </w:r>
      <w:r w:rsidR="005D6240" w:rsidRPr="00306C76">
        <w:rPr>
          <w:rFonts w:asciiTheme="minorHAnsi" w:hAnsiTheme="minorHAnsi" w:cs="Arial"/>
          <w:color w:val="000000"/>
          <w:sz w:val="22"/>
          <w:szCs w:val="22"/>
        </w:rPr>
        <w:t>hould not be delayed if the DSL or H</w:t>
      </w:r>
      <w:r w:rsidRPr="00306C76">
        <w:rPr>
          <w:rFonts w:asciiTheme="minorHAnsi" w:hAnsiTheme="minorHAnsi" w:cs="Arial"/>
          <w:color w:val="000000"/>
          <w:sz w:val="22"/>
          <w:szCs w:val="22"/>
        </w:rPr>
        <w:t>eadteacher are not imme</w:t>
      </w:r>
      <w:r w:rsidR="00852127" w:rsidRPr="00306C76">
        <w:rPr>
          <w:rFonts w:asciiTheme="minorHAnsi" w:hAnsiTheme="minorHAnsi" w:cs="Arial"/>
          <w:color w:val="000000"/>
          <w:sz w:val="22"/>
          <w:szCs w:val="22"/>
        </w:rPr>
        <w:t>diately available</w:t>
      </w:r>
      <w:r w:rsidR="005D6240" w:rsidRPr="00306C76">
        <w:rPr>
          <w:rFonts w:asciiTheme="minorHAnsi" w:hAnsiTheme="minorHAnsi" w:cs="Arial"/>
          <w:color w:val="000000"/>
          <w:sz w:val="22"/>
          <w:szCs w:val="22"/>
        </w:rPr>
        <w:t>;</w:t>
      </w:r>
    </w:p>
    <w:p w14:paraId="17906CE4" w14:textId="77777777" w:rsidR="005D6240" w:rsidRPr="00306C76" w:rsidRDefault="005D6240" w:rsidP="007249C5">
      <w:pPr>
        <w:ind w:left="-567" w:right="-759"/>
        <w:jc w:val="both"/>
        <w:rPr>
          <w:rFonts w:asciiTheme="minorHAnsi" w:hAnsiTheme="minorHAnsi" w:cs="Arial"/>
          <w:color w:val="000000"/>
          <w:sz w:val="22"/>
          <w:szCs w:val="22"/>
        </w:rPr>
      </w:pPr>
    </w:p>
    <w:p w14:paraId="1AAE2B17" w14:textId="77777777" w:rsidR="009F5BF4" w:rsidRPr="00306C76" w:rsidRDefault="009F5BF4" w:rsidP="007249C5">
      <w:pPr>
        <w:numPr>
          <w:ilvl w:val="0"/>
          <w:numId w:val="6"/>
        </w:numPr>
        <w:tabs>
          <w:tab w:val="clear" w:pos="720"/>
          <w:tab w:val="num" w:pos="0"/>
        </w:tabs>
        <w:ind w:left="0" w:right="-759" w:hanging="567"/>
        <w:jc w:val="both"/>
        <w:rPr>
          <w:rFonts w:asciiTheme="minorHAnsi" w:hAnsiTheme="minorHAnsi" w:cs="Arial"/>
          <w:color w:val="000000"/>
          <w:sz w:val="22"/>
          <w:szCs w:val="22"/>
        </w:rPr>
      </w:pPr>
      <w:r w:rsidRPr="00306C76">
        <w:rPr>
          <w:rFonts w:asciiTheme="minorHAnsi" w:hAnsiTheme="minorHAnsi" w:cs="Arial"/>
          <w:color w:val="000000"/>
          <w:sz w:val="22"/>
          <w:szCs w:val="22"/>
        </w:rPr>
        <w:t>Make an accurate record (which may be used in any subsequent court proceedings) as soon as possible and within 24 hours of the occurrence, of all that has</w:t>
      </w:r>
      <w:r w:rsidR="00852127" w:rsidRPr="00306C76">
        <w:rPr>
          <w:rFonts w:asciiTheme="minorHAnsi" w:hAnsiTheme="minorHAnsi" w:cs="Arial"/>
          <w:color w:val="000000"/>
          <w:sz w:val="22"/>
          <w:szCs w:val="22"/>
        </w:rPr>
        <w:t xml:space="preserve"> happened, including details of:</w:t>
      </w:r>
    </w:p>
    <w:p w14:paraId="26B7D70A" w14:textId="77777777" w:rsidR="009F5BF4" w:rsidRPr="00306C76" w:rsidRDefault="009F5BF4" w:rsidP="007249C5">
      <w:pPr>
        <w:tabs>
          <w:tab w:val="num" w:pos="0"/>
        </w:tabs>
        <w:ind w:right="-759" w:hanging="567"/>
        <w:jc w:val="both"/>
        <w:rPr>
          <w:rFonts w:asciiTheme="minorHAnsi" w:hAnsiTheme="minorHAnsi" w:cs="Arial"/>
          <w:color w:val="000000"/>
          <w:sz w:val="22"/>
          <w:szCs w:val="22"/>
        </w:rPr>
      </w:pPr>
    </w:p>
    <w:p w14:paraId="75C1719F" w14:textId="77777777" w:rsidR="009F5BF4" w:rsidRPr="00306C76" w:rsidRDefault="009F5BF4" w:rsidP="007249C5">
      <w:pPr>
        <w:numPr>
          <w:ilvl w:val="0"/>
          <w:numId w:val="7"/>
        </w:numPr>
        <w:tabs>
          <w:tab w:val="clear" w:pos="1395"/>
          <w:tab w:val="num" w:pos="426"/>
        </w:tabs>
        <w:ind w:left="1418" w:right="-759" w:hanging="1418"/>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Dates </w:t>
      </w:r>
      <w:r w:rsidR="005D6240" w:rsidRPr="00306C76">
        <w:rPr>
          <w:rFonts w:asciiTheme="minorHAnsi" w:hAnsiTheme="minorHAnsi" w:cs="Arial"/>
          <w:color w:val="000000"/>
          <w:sz w:val="22"/>
          <w:szCs w:val="22"/>
        </w:rPr>
        <w:t>and times of their observations;</w:t>
      </w:r>
    </w:p>
    <w:p w14:paraId="1930DC8C" w14:textId="77777777" w:rsidR="009F5BF4" w:rsidRPr="00306C76" w:rsidRDefault="009F5BF4" w:rsidP="007249C5">
      <w:pPr>
        <w:numPr>
          <w:ilvl w:val="0"/>
          <w:numId w:val="7"/>
        </w:numPr>
        <w:tabs>
          <w:tab w:val="clear" w:pos="1395"/>
          <w:tab w:val="num" w:pos="426"/>
        </w:tabs>
        <w:ind w:left="1418" w:right="-759" w:hanging="1418"/>
        <w:jc w:val="both"/>
        <w:rPr>
          <w:rFonts w:asciiTheme="minorHAnsi" w:hAnsiTheme="minorHAnsi" w:cs="Arial"/>
          <w:color w:val="000000"/>
          <w:sz w:val="22"/>
          <w:szCs w:val="22"/>
        </w:rPr>
      </w:pPr>
      <w:r w:rsidRPr="00306C76">
        <w:rPr>
          <w:rFonts w:asciiTheme="minorHAnsi" w:hAnsiTheme="minorHAnsi" w:cs="Arial"/>
          <w:color w:val="000000"/>
          <w:sz w:val="22"/>
          <w:szCs w:val="22"/>
        </w:rPr>
        <w:t>Dates and times of any dis</w:t>
      </w:r>
      <w:r w:rsidR="005D6240" w:rsidRPr="00306C76">
        <w:rPr>
          <w:rFonts w:asciiTheme="minorHAnsi" w:hAnsiTheme="minorHAnsi" w:cs="Arial"/>
          <w:color w:val="000000"/>
          <w:sz w:val="22"/>
          <w:szCs w:val="22"/>
        </w:rPr>
        <w:t>cussions they were involved in;</w:t>
      </w:r>
    </w:p>
    <w:p w14:paraId="02899D09" w14:textId="77777777" w:rsidR="009F5BF4" w:rsidRPr="00306C76" w:rsidRDefault="009F5BF4" w:rsidP="007249C5">
      <w:pPr>
        <w:numPr>
          <w:ilvl w:val="0"/>
          <w:numId w:val="7"/>
        </w:numPr>
        <w:tabs>
          <w:tab w:val="clear" w:pos="1395"/>
          <w:tab w:val="num" w:pos="426"/>
        </w:tabs>
        <w:ind w:left="1418" w:right="-759" w:hanging="1418"/>
        <w:jc w:val="both"/>
        <w:rPr>
          <w:rFonts w:asciiTheme="minorHAnsi" w:hAnsiTheme="minorHAnsi" w:cs="Arial"/>
          <w:color w:val="000000"/>
          <w:sz w:val="22"/>
          <w:szCs w:val="22"/>
        </w:rPr>
      </w:pPr>
      <w:r w:rsidRPr="00306C76">
        <w:rPr>
          <w:rFonts w:asciiTheme="minorHAnsi" w:hAnsiTheme="minorHAnsi" w:cs="Arial"/>
          <w:color w:val="000000"/>
          <w:sz w:val="22"/>
          <w:szCs w:val="22"/>
        </w:rPr>
        <w:t>Any injuries</w:t>
      </w:r>
      <w:r w:rsidR="005D6240" w:rsidRPr="00306C76">
        <w:rPr>
          <w:rFonts w:asciiTheme="minorHAnsi" w:hAnsiTheme="minorHAnsi" w:cs="Arial"/>
          <w:color w:val="000000"/>
          <w:sz w:val="22"/>
          <w:szCs w:val="22"/>
        </w:rPr>
        <w:t>;</w:t>
      </w:r>
    </w:p>
    <w:p w14:paraId="745A2241" w14:textId="77777777" w:rsidR="009F5BF4" w:rsidRPr="00306C76" w:rsidRDefault="009F5BF4" w:rsidP="007249C5">
      <w:pPr>
        <w:numPr>
          <w:ilvl w:val="0"/>
          <w:numId w:val="7"/>
        </w:numPr>
        <w:tabs>
          <w:tab w:val="clear" w:pos="1395"/>
          <w:tab w:val="num" w:pos="426"/>
        </w:tabs>
        <w:ind w:left="1418" w:right="-759" w:hanging="1418"/>
        <w:jc w:val="both"/>
        <w:rPr>
          <w:rFonts w:asciiTheme="minorHAnsi" w:hAnsiTheme="minorHAnsi" w:cs="Arial"/>
          <w:color w:val="000000"/>
          <w:sz w:val="22"/>
          <w:szCs w:val="22"/>
        </w:rPr>
      </w:pPr>
      <w:r w:rsidRPr="00306C76">
        <w:rPr>
          <w:rFonts w:asciiTheme="minorHAnsi" w:hAnsiTheme="minorHAnsi" w:cs="Arial"/>
          <w:color w:val="000000"/>
          <w:sz w:val="22"/>
          <w:szCs w:val="22"/>
        </w:rPr>
        <w:t>Explanations given by the child/adult</w:t>
      </w:r>
      <w:r w:rsidR="005D6240" w:rsidRPr="00306C76">
        <w:rPr>
          <w:rFonts w:asciiTheme="minorHAnsi" w:hAnsiTheme="minorHAnsi" w:cs="Arial"/>
          <w:color w:val="000000"/>
          <w:sz w:val="22"/>
          <w:szCs w:val="22"/>
        </w:rPr>
        <w:t>;</w:t>
      </w:r>
    </w:p>
    <w:p w14:paraId="40E11C77" w14:textId="77777777" w:rsidR="009F5BF4" w:rsidRPr="00306C76" w:rsidRDefault="00852127" w:rsidP="007249C5">
      <w:pPr>
        <w:numPr>
          <w:ilvl w:val="0"/>
          <w:numId w:val="7"/>
        </w:numPr>
        <w:tabs>
          <w:tab w:val="clear" w:pos="1395"/>
          <w:tab w:val="num" w:pos="426"/>
        </w:tabs>
        <w:ind w:left="1418" w:right="-759" w:hanging="1418"/>
        <w:jc w:val="both"/>
        <w:rPr>
          <w:rFonts w:asciiTheme="minorHAnsi" w:hAnsiTheme="minorHAnsi" w:cs="Arial"/>
          <w:color w:val="000000"/>
          <w:sz w:val="22"/>
          <w:szCs w:val="22"/>
        </w:rPr>
      </w:pPr>
      <w:r w:rsidRPr="00306C76">
        <w:rPr>
          <w:rFonts w:asciiTheme="minorHAnsi" w:hAnsiTheme="minorHAnsi" w:cs="Arial"/>
          <w:color w:val="000000"/>
          <w:sz w:val="22"/>
          <w:szCs w:val="22"/>
        </w:rPr>
        <w:t>What action was taken</w:t>
      </w:r>
      <w:r w:rsidR="005D6240" w:rsidRPr="00306C76">
        <w:rPr>
          <w:rFonts w:asciiTheme="minorHAnsi" w:hAnsiTheme="minorHAnsi" w:cs="Arial"/>
          <w:color w:val="000000"/>
          <w:sz w:val="22"/>
          <w:szCs w:val="22"/>
        </w:rPr>
        <w:t>;</w:t>
      </w:r>
    </w:p>
    <w:p w14:paraId="170DCD96" w14:textId="77777777" w:rsidR="009F5BF4" w:rsidRPr="00306C76" w:rsidRDefault="009F5BF4" w:rsidP="007249C5">
      <w:pPr>
        <w:numPr>
          <w:ilvl w:val="0"/>
          <w:numId w:val="7"/>
        </w:numPr>
        <w:tabs>
          <w:tab w:val="clear" w:pos="1395"/>
          <w:tab w:val="num" w:pos="426"/>
        </w:tabs>
        <w:ind w:left="1418" w:right="-759" w:hanging="1418"/>
        <w:jc w:val="both"/>
        <w:rPr>
          <w:rFonts w:asciiTheme="minorHAnsi" w:hAnsiTheme="minorHAnsi" w:cs="Arial"/>
          <w:color w:val="000000"/>
          <w:sz w:val="22"/>
          <w:szCs w:val="22"/>
        </w:rPr>
      </w:pPr>
      <w:r w:rsidRPr="00306C76">
        <w:rPr>
          <w:rFonts w:asciiTheme="minorHAnsi" w:hAnsiTheme="minorHAnsi" w:cs="Arial"/>
          <w:color w:val="000000"/>
          <w:sz w:val="22"/>
          <w:szCs w:val="22"/>
        </w:rPr>
        <w:t>Any actual wor</w:t>
      </w:r>
      <w:r w:rsidR="00852127" w:rsidRPr="00306C76">
        <w:rPr>
          <w:rFonts w:asciiTheme="minorHAnsi" w:hAnsiTheme="minorHAnsi" w:cs="Arial"/>
          <w:color w:val="000000"/>
          <w:sz w:val="22"/>
          <w:szCs w:val="22"/>
        </w:rPr>
        <w:t>ds or phrases used by the child</w:t>
      </w:r>
      <w:r w:rsidR="005D6240" w:rsidRPr="00306C76">
        <w:rPr>
          <w:rFonts w:asciiTheme="minorHAnsi" w:hAnsiTheme="minorHAnsi" w:cs="Arial"/>
          <w:color w:val="000000"/>
          <w:sz w:val="22"/>
          <w:szCs w:val="22"/>
        </w:rPr>
        <w:t>.</w:t>
      </w:r>
    </w:p>
    <w:p w14:paraId="0794AA7E" w14:textId="77777777" w:rsidR="009F5BF4" w:rsidRPr="00306C76" w:rsidRDefault="009F5BF4" w:rsidP="007249C5">
      <w:pPr>
        <w:tabs>
          <w:tab w:val="num" w:pos="0"/>
        </w:tabs>
        <w:ind w:right="-759" w:hanging="567"/>
        <w:jc w:val="both"/>
        <w:rPr>
          <w:rFonts w:asciiTheme="minorHAnsi" w:hAnsiTheme="minorHAnsi" w:cs="Arial"/>
          <w:color w:val="000000"/>
          <w:sz w:val="22"/>
          <w:szCs w:val="22"/>
        </w:rPr>
      </w:pPr>
    </w:p>
    <w:p w14:paraId="6D5D63AF" w14:textId="5B392741" w:rsidR="00A81B28" w:rsidRPr="00306C76" w:rsidRDefault="009F5BF4" w:rsidP="007249C5">
      <w:pPr>
        <w:tabs>
          <w:tab w:val="num" w:pos="0"/>
        </w:tabs>
        <w:ind w:right="-759"/>
        <w:jc w:val="both"/>
        <w:rPr>
          <w:rFonts w:asciiTheme="minorHAnsi" w:hAnsiTheme="minorHAnsi" w:cs="Arial"/>
          <w:color w:val="000000"/>
        </w:rPr>
      </w:pPr>
      <w:r w:rsidRPr="00306C76">
        <w:rPr>
          <w:rFonts w:asciiTheme="minorHAnsi" w:hAnsiTheme="minorHAnsi" w:cs="Arial"/>
          <w:color w:val="000000"/>
          <w:sz w:val="22"/>
          <w:szCs w:val="22"/>
        </w:rPr>
        <w:t>The records must be signed and dated by the author</w:t>
      </w:r>
      <w:r w:rsidR="00A81B28" w:rsidRPr="00306C76">
        <w:rPr>
          <w:rFonts w:asciiTheme="minorHAnsi" w:hAnsiTheme="minorHAnsi" w:cs="Arial"/>
          <w:color w:val="000000"/>
          <w:sz w:val="22"/>
          <w:szCs w:val="22"/>
        </w:rPr>
        <w:t xml:space="preserve">, </w:t>
      </w:r>
      <w:r w:rsidR="00A81B28" w:rsidRPr="00306C76">
        <w:rPr>
          <w:rFonts w:asciiTheme="minorHAnsi" w:hAnsiTheme="minorHAnsi" w:cstheme="minorHAnsi"/>
          <w:color w:val="000000"/>
          <w:sz w:val="22"/>
        </w:rPr>
        <w:t>or/equivalent on electronic based</w:t>
      </w:r>
      <w:r w:rsidR="007249C5">
        <w:rPr>
          <w:rFonts w:asciiTheme="minorHAnsi" w:hAnsiTheme="minorHAnsi" w:cstheme="minorHAnsi"/>
          <w:color w:val="000000"/>
          <w:sz w:val="22"/>
        </w:rPr>
        <w:t xml:space="preserve"> </w:t>
      </w:r>
      <w:r w:rsidR="00A81B28" w:rsidRPr="00306C76">
        <w:rPr>
          <w:rFonts w:asciiTheme="minorHAnsi" w:hAnsiTheme="minorHAnsi" w:cstheme="minorHAnsi"/>
          <w:color w:val="000000"/>
          <w:sz w:val="22"/>
        </w:rPr>
        <w:t>records.</w:t>
      </w:r>
    </w:p>
    <w:p w14:paraId="32C62E74" w14:textId="77777777" w:rsidR="009F5BF4" w:rsidRDefault="009F5BF4" w:rsidP="007249C5">
      <w:pPr>
        <w:tabs>
          <w:tab w:val="num" w:pos="0"/>
        </w:tabs>
        <w:ind w:left="567" w:right="-759" w:hanging="567"/>
        <w:jc w:val="both"/>
        <w:rPr>
          <w:rFonts w:asciiTheme="minorHAnsi" w:hAnsiTheme="minorHAnsi" w:cs="Arial"/>
          <w:color w:val="000000"/>
          <w:sz w:val="22"/>
          <w:szCs w:val="22"/>
        </w:rPr>
      </w:pPr>
    </w:p>
    <w:p w14:paraId="77F0F7F9" w14:textId="77777777" w:rsidR="00756A54" w:rsidRPr="00643CBB" w:rsidRDefault="00756A54" w:rsidP="007249C5">
      <w:pPr>
        <w:numPr>
          <w:ilvl w:val="0"/>
          <w:numId w:val="6"/>
        </w:numPr>
        <w:tabs>
          <w:tab w:val="clear" w:pos="720"/>
          <w:tab w:val="num" w:pos="0"/>
        </w:tabs>
        <w:ind w:left="0" w:right="-759" w:hanging="567"/>
        <w:jc w:val="both"/>
        <w:rPr>
          <w:rFonts w:asciiTheme="minorHAnsi" w:hAnsiTheme="minorHAnsi" w:cs="Arial"/>
          <w:color w:val="000000"/>
          <w:sz w:val="22"/>
          <w:szCs w:val="22"/>
        </w:rPr>
      </w:pPr>
      <w:r>
        <w:rPr>
          <w:rFonts w:asciiTheme="minorHAnsi" w:hAnsiTheme="minorHAnsi" w:cs="Arial"/>
          <w:color w:val="000000"/>
          <w:sz w:val="22"/>
          <w:szCs w:val="22"/>
        </w:rPr>
        <w:t>In the absence of the DSL or their deputy, be prepared to refer directly to Children’s Social Care, and the police if appropriate, if there is the potential for immediate significant harm.</w:t>
      </w:r>
    </w:p>
    <w:p w14:paraId="7265F182" w14:textId="77777777" w:rsidR="009F5BF4" w:rsidRPr="00306C76" w:rsidRDefault="009F5BF4" w:rsidP="007249C5">
      <w:pPr>
        <w:tabs>
          <w:tab w:val="num" w:pos="0"/>
        </w:tabs>
        <w:ind w:right="-759" w:hanging="567"/>
        <w:jc w:val="both"/>
        <w:rPr>
          <w:rFonts w:asciiTheme="minorHAnsi" w:hAnsiTheme="minorHAnsi" w:cs="Arial"/>
          <w:b/>
          <w:color w:val="000000"/>
          <w:sz w:val="22"/>
          <w:szCs w:val="22"/>
        </w:rPr>
      </w:pPr>
    </w:p>
    <w:p w14:paraId="4BEEF15A" w14:textId="77777777" w:rsidR="009F5BF4" w:rsidRPr="00306C76" w:rsidRDefault="009F5BF4" w:rsidP="007249C5">
      <w:pPr>
        <w:tabs>
          <w:tab w:val="num" w:pos="0"/>
        </w:tabs>
        <w:ind w:right="-759" w:hanging="567"/>
        <w:jc w:val="both"/>
        <w:rPr>
          <w:rFonts w:asciiTheme="minorHAnsi" w:hAnsiTheme="minorHAnsi" w:cs="Arial"/>
          <w:b/>
          <w:color w:val="000000"/>
          <w:sz w:val="22"/>
          <w:szCs w:val="22"/>
        </w:rPr>
      </w:pPr>
      <w:r w:rsidRPr="00306C76">
        <w:rPr>
          <w:rFonts w:asciiTheme="minorHAnsi" w:hAnsiTheme="minorHAnsi" w:cs="Arial"/>
          <w:b/>
          <w:color w:val="000000"/>
          <w:sz w:val="22"/>
          <w:szCs w:val="22"/>
        </w:rPr>
        <w:t>Following a report of concerns, the DSL must:</w:t>
      </w:r>
    </w:p>
    <w:p w14:paraId="28ADDD8B" w14:textId="77777777" w:rsidR="009F5BF4" w:rsidRPr="00306C76" w:rsidRDefault="009F5BF4" w:rsidP="007249C5">
      <w:pPr>
        <w:tabs>
          <w:tab w:val="num" w:pos="0"/>
        </w:tabs>
        <w:ind w:right="-759" w:hanging="567"/>
        <w:jc w:val="both"/>
        <w:rPr>
          <w:rFonts w:asciiTheme="minorHAnsi" w:hAnsiTheme="minorHAnsi" w:cs="Arial"/>
          <w:color w:val="000000"/>
          <w:sz w:val="22"/>
          <w:szCs w:val="22"/>
        </w:rPr>
      </w:pPr>
    </w:p>
    <w:p w14:paraId="3118DACA" w14:textId="65DDFD5F" w:rsidR="009F5BF4" w:rsidRPr="00306C76" w:rsidRDefault="009F5BF4" w:rsidP="007249C5">
      <w:pPr>
        <w:numPr>
          <w:ilvl w:val="0"/>
          <w:numId w:val="8"/>
        </w:numPr>
        <w:tabs>
          <w:tab w:val="clear" w:pos="720"/>
          <w:tab w:val="num" w:pos="0"/>
          <w:tab w:val="left" w:pos="360"/>
        </w:tabs>
        <w:ind w:left="0" w:right="-759" w:hanging="567"/>
        <w:jc w:val="both"/>
        <w:rPr>
          <w:rFonts w:asciiTheme="minorHAnsi" w:hAnsiTheme="minorHAnsi" w:cs="Arial"/>
          <w:color w:val="000000"/>
          <w:sz w:val="22"/>
          <w:szCs w:val="22"/>
        </w:rPr>
      </w:pPr>
      <w:r w:rsidRPr="00306C76">
        <w:rPr>
          <w:rFonts w:asciiTheme="minorHAnsi" w:hAnsiTheme="minorHAnsi" w:cs="Arial"/>
          <w:color w:val="000000"/>
          <w:sz w:val="22"/>
          <w:szCs w:val="22"/>
        </w:rPr>
        <w:t>Decide whether or not there are sufficient grounds for suspecting significant harm in which case a referral must be</w:t>
      </w:r>
      <w:r w:rsidR="00852127" w:rsidRPr="00306C76">
        <w:rPr>
          <w:rFonts w:asciiTheme="minorHAnsi" w:hAnsiTheme="minorHAnsi" w:cs="Arial"/>
          <w:color w:val="000000"/>
          <w:sz w:val="22"/>
          <w:szCs w:val="22"/>
        </w:rPr>
        <w:t xml:space="preserve"> made to </w:t>
      </w:r>
      <w:r w:rsidR="00756A54">
        <w:rPr>
          <w:rFonts w:asciiTheme="minorHAnsi" w:hAnsiTheme="minorHAnsi" w:cs="Arial"/>
          <w:color w:val="000000"/>
          <w:sz w:val="22"/>
          <w:szCs w:val="22"/>
        </w:rPr>
        <w:t>C</w:t>
      </w:r>
      <w:r w:rsidR="00852127" w:rsidRPr="00306C76">
        <w:rPr>
          <w:rFonts w:asciiTheme="minorHAnsi" w:hAnsiTheme="minorHAnsi" w:cs="Arial"/>
          <w:color w:val="000000"/>
          <w:sz w:val="22"/>
          <w:szCs w:val="22"/>
        </w:rPr>
        <w:t xml:space="preserve">hildren’s </w:t>
      </w:r>
      <w:r w:rsidR="00756A54">
        <w:rPr>
          <w:rFonts w:asciiTheme="minorHAnsi" w:hAnsiTheme="minorHAnsi" w:cs="Arial"/>
          <w:color w:val="000000"/>
          <w:sz w:val="22"/>
          <w:szCs w:val="22"/>
        </w:rPr>
        <w:t>S</w:t>
      </w:r>
      <w:r w:rsidR="00852127" w:rsidRPr="00306C76">
        <w:rPr>
          <w:rFonts w:asciiTheme="minorHAnsi" w:hAnsiTheme="minorHAnsi" w:cs="Arial"/>
          <w:color w:val="000000"/>
          <w:sz w:val="22"/>
          <w:szCs w:val="22"/>
        </w:rPr>
        <w:t xml:space="preserve">ocial </w:t>
      </w:r>
      <w:r w:rsidR="00756A54">
        <w:rPr>
          <w:rFonts w:asciiTheme="minorHAnsi" w:hAnsiTheme="minorHAnsi" w:cs="Arial"/>
          <w:color w:val="000000"/>
          <w:sz w:val="22"/>
          <w:szCs w:val="22"/>
        </w:rPr>
        <w:t>C</w:t>
      </w:r>
      <w:r w:rsidR="00852127" w:rsidRPr="00306C76">
        <w:rPr>
          <w:rFonts w:asciiTheme="minorHAnsi" w:hAnsiTheme="minorHAnsi" w:cs="Arial"/>
          <w:color w:val="000000"/>
          <w:sz w:val="22"/>
          <w:szCs w:val="22"/>
        </w:rPr>
        <w:t>are</w:t>
      </w:r>
      <w:r w:rsidR="00756A54">
        <w:rPr>
          <w:rFonts w:asciiTheme="minorHAnsi" w:hAnsiTheme="minorHAnsi" w:cs="Arial"/>
          <w:color w:val="000000"/>
          <w:sz w:val="22"/>
          <w:szCs w:val="22"/>
        </w:rPr>
        <w:t xml:space="preserve"> and the police if it is appropriate</w:t>
      </w:r>
      <w:r w:rsidR="004841DE">
        <w:rPr>
          <w:rFonts w:asciiTheme="minorHAnsi" w:hAnsiTheme="minorHAnsi" w:cs="Arial"/>
          <w:color w:val="000000"/>
          <w:sz w:val="22"/>
          <w:szCs w:val="22"/>
        </w:rPr>
        <w:t>. The rationale for this decision should be recorded by the DSL.</w:t>
      </w:r>
    </w:p>
    <w:p w14:paraId="218E4130" w14:textId="77777777" w:rsidR="009F5BF4" w:rsidRPr="00306C76" w:rsidRDefault="009F5BF4" w:rsidP="007249C5">
      <w:pPr>
        <w:tabs>
          <w:tab w:val="num" w:pos="0"/>
          <w:tab w:val="left" w:pos="360"/>
        </w:tabs>
        <w:ind w:right="-759" w:hanging="567"/>
        <w:jc w:val="both"/>
        <w:rPr>
          <w:rFonts w:asciiTheme="minorHAnsi" w:hAnsiTheme="minorHAnsi" w:cs="Arial"/>
          <w:color w:val="000000"/>
          <w:sz w:val="22"/>
          <w:szCs w:val="22"/>
        </w:rPr>
      </w:pPr>
    </w:p>
    <w:p w14:paraId="3CC4F2CF" w14:textId="1E40CF3A" w:rsidR="004841DE" w:rsidRPr="005C3437" w:rsidRDefault="009F5BF4" w:rsidP="007249C5">
      <w:pPr>
        <w:numPr>
          <w:ilvl w:val="0"/>
          <w:numId w:val="8"/>
        </w:numPr>
        <w:ind w:left="0" w:right="-759" w:hanging="567"/>
        <w:jc w:val="both"/>
        <w:rPr>
          <w:rFonts w:asciiTheme="minorHAnsi" w:hAnsiTheme="minorHAnsi" w:cstheme="minorHAnsi"/>
          <w:color w:val="000000" w:themeColor="text1"/>
          <w:sz w:val="22"/>
          <w:szCs w:val="22"/>
        </w:rPr>
      </w:pPr>
      <w:r w:rsidRPr="004841DE">
        <w:rPr>
          <w:rFonts w:asciiTheme="minorHAnsi" w:hAnsiTheme="minorHAnsi" w:cs="Arial"/>
          <w:color w:val="000000"/>
          <w:sz w:val="22"/>
          <w:szCs w:val="22"/>
        </w:rPr>
        <w:t xml:space="preserve">Normally the school should try to discuss any concerns about a child’s welfare with the family and where possible to seek their agreement before making a referral to </w:t>
      </w:r>
      <w:r w:rsidR="00852127" w:rsidRPr="004841DE">
        <w:rPr>
          <w:rFonts w:asciiTheme="minorHAnsi" w:hAnsiTheme="minorHAnsi" w:cs="Arial"/>
          <w:color w:val="000000"/>
          <w:sz w:val="22"/>
          <w:szCs w:val="22"/>
        </w:rPr>
        <w:t>c</w:t>
      </w:r>
      <w:r w:rsidRPr="004841DE">
        <w:rPr>
          <w:rFonts w:asciiTheme="minorHAnsi" w:hAnsiTheme="minorHAnsi" w:cs="Arial"/>
          <w:color w:val="000000"/>
          <w:sz w:val="22"/>
          <w:szCs w:val="22"/>
        </w:rPr>
        <w:t xml:space="preserve">hildren’s </w:t>
      </w:r>
      <w:r w:rsidR="00852127" w:rsidRPr="004841DE">
        <w:rPr>
          <w:rFonts w:asciiTheme="minorHAnsi" w:hAnsiTheme="minorHAnsi" w:cs="Arial"/>
          <w:color w:val="000000"/>
          <w:sz w:val="22"/>
          <w:szCs w:val="22"/>
        </w:rPr>
        <w:t>s</w:t>
      </w:r>
      <w:r w:rsidRPr="004841DE">
        <w:rPr>
          <w:rFonts w:asciiTheme="minorHAnsi" w:hAnsiTheme="minorHAnsi" w:cs="Arial"/>
          <w:color w:val="000000"/>
          <w:sz w:val="22"/>
          <w:szCs w:val="22"/>
        </w:rPr>
        <w:t xml:space="preserve">ocial </w:t>
      </w:r>
      <w:r w:rsidR="00852127" w:rsidRPr="004841DE">
        <w:rPr>
          <w:rFonts w:asciiTheme="minorHAnsi" w:hAnsiTheme="minorHAnsi" w:cs="Arial"/>
          <w:color w:val="000000"/>
          <w:sz w:val="22"/>
          <w:szCs w:val="22"/>
        </w:rPr>
        <w:t>c</w:t>
      </w:r>
      <w:r w:rsidRPr="004841DE">
        <w:rPr>
          <w:rFonts w:asciiTheme="minorHAnsi" w:hAnsiTheme="minorHAnsi" w:cs="Arial"/>
          <w:color w:val="000000"/>
          <w:sz w:val="22"/>
          <w:szCs w:val="22"/>
        </w:rPr>
        <w:t xml:space="preserve">are. </w:t>
      </w:r>
      <w:r w:rsidR="005D6240" w:rsidRPr="004841DE">
        <w:rPr>
          <w:rFonts w:asciiTheme="minorHAnsi" w:hAnsiTheme="minorHAnsi" w:cs="Arial"/>
          <w:color w:val="000000"/>
          <w:sz w:val="22"/>
          <w:szCs w:val="22"/>
        </w:rPr>
        <w:t xml:space="preserve"> </w:t>
      </w:r>
      <w:r w:rsidRPr="004841DE">
        <w:rPr>
          <w:rFonts w:asciiTheme="minorHAnsi" w:hAnsiTheme="minorHAnsi" w:cs="Arial"/>
          <w:color w:val="000000"/>
          <w:sz w:val="22"/>
          <w:szCs w:val="22"/>
        </w:rPr>
        <w:t xml:space="preserve">However, in accordance with DfE guidance, this should only be done when it will not place the child at increased risk or could impact a police investigation. </w:t>
      </w:r>
      <w:r w:rsidR="005D6240" w:rsidRPr="004841DE">
        <w:rPr>
          <w:rFonts w:asciiTheme="minorHAnsi" w:hAnsiTheme="minorHAnsi" w:cs="Arial"/>
          <w:color w:val="000000"/>
          <w:sz w:val="22"/>
          <w:szCs w:val="22"/>
        </w:rPr>
        <w:t xml:space="preserve"> </w:t>
      </w:r>
      <w:r w:rsidR="004841DE" w:rsidRPr="005C3437">
        <w:rPr>
          <w:rFonts w:asciiTheme="minorHAnsi" w:hAnsiTheme="minorHAnsi" w:cstheme="minorHAnsi"/>
          <w:color w:val="000000" w:themeColor="text1"/>
          <w:sz w:val="22"/>
          <w:szCs w:val="22"/>
        </w:rPr>
        <w:t xml:space="preserve">Where there are doubts or reservations about involving the child’s family, the DSL should clarify with Children’s Social Care or the police whether the parents should be told about the referral and, if so, when and by whom. This is important in cases where the </w:t>
      </w:r>
      <w:r w:rsidR="004841DE" w:rsidRPr="005C3437">
        <w:rPr>
          <w:rFonts w:asciiTheme="minorHAnsi" w:hAnsiTheme="minorHAnsi" w:cstheme="minorHAnsi"/>
          <w:color w:val="000000" w:themeColor="text1"/>
          <w:sz w:val="22"/>
          <w:szCs w:val="22"/>
        </w:rPr>
        <w:lastRenderedPageBreak/>
        <w:t xml:space="preserve">police may need to conduct a criminal investigation. The child’s views should also be </w:t>
      </w:r>
      <w:proofErr w:type="gramStart"/>
      <w:r w:rsidR="004841DE" w:rsidRPr="005C3437">
        <w:rPr>
          <w:rFonts w:asciiTheme="minorHAnsi" w:hAnsiTheme="minorHAnsi" w:cstheme="minorHAnsi"/>
          <w:color w:val="000000" w:themeColor="text1"/>
          <w:sz w:val="22"/>
          <w:szCs w:val="22"/>
        </w:rPr>
        <w:t>taken into account</w:t>
      </w:r>
      <w:proofErr w:type="gramEnd"/>
      <w:r w:rsidR="004841DE" w:rsidRPr="005C3437">
        <w:rPr>
          <w:rFonts w:asciiTheme="minorHAnsi" w:hAnsiTheme="minorHAnsi" w:cstheme="minorHAnsi"/>
          <w:color w:val="000000" w:themeColor="text1"/>
          <w:sz w:val="22"/>
          <w:szCs w:val="22"/>
        </w:rPr>
        <w:t>.</w:t>
      </w:r>
    </w:p>
    <w:p w14:paraId="4833E307" w14:textId="77777777" w:rsidR="009F5BF4" w:rsidRPr="004841DE" w:rsidRDefault="009F5BF4" w:rsidP="007249C5">
      <w:pPr>
        <w:tabs>
          <w:tab w:val="left" w:pos="360"/>
        </w:tabs>
        <w:ind w:right="-759"/>
        <w:jc w:val="both"/>
        <w:rPr>
          <w:rFonts w:asciiTheme="minorHAnsi" w:hAnsiTheme="minorHAnsi" w:cs="Arial"/>
          <w:color w:val="000000"/>
          <w:sz w:val="22"/>
          <w:szCs w:val="22"/>
        </w:rPr>
      </w:pPr>
    </w:p>
    <w:p w14:paraId="09994E53" w14:textId="74DA5120" w:rsidR="009F5BF4" w:rsidRPr="00306C76" w:rsidRDefault="009F5BF4" w:rsidP="007249C5">
      <w:pPr>
        <w:numPr>
          <w:ilvl w:val="0"/>
          <w:numId w:val="8"/>
        </w:numPr>
        <w:tabs>
          <w:tab w:val="clear" w:pos="720"/>
          <w:tab w:val="num" w:pos="0"/>
          <w:tab w:val="left" w:pos="360"/>
        </w:tabs>
        <w:ind w:left="0" w:right="-759" w:hanging="567"/>
        <w:jc w:val="both"/>
        <w:rPr>
          <w:rFonts w:asciiTheme="minorHAnsi" w:hAnsiTheme="minorHAnsi" w:cs="Arial"/>
          <w:color w:val="000000"/>
          <w:sz w:val="22"/>
          <w:szCs w:val="22"/>
        </w:rPr>
      </w:pPr>
      <w:r w:rsidRPr="00306C76">
        <w:rPr>
          <w:rFonts w:asciiTheme="minorHAnsi" w:hAnsiTheme="minorHAnsi" w:cs="Arial"/>
          <w:color w:val="000000"/>
          <w:sz w:val="22"/>
          <w:szCs w:val="22"/>
        </w:rPr>
        <w:t>If there are grounds to suspect a child is suffering, or is likely to suffer, significant harm</w:t>
      </w:r>
      <w:r w:rsidR="00756A54">
        <w:rPr>
          <w:rFonts w:asciiTheme="minorHAnsi" w:hAnsiTheme="minorHAnsi" w:cs="Arial"/>
          <w:color w:val="000000"/>
          <w:sz w:val="22"/>
          <w:szCs w:val="22"/>
        </w:rPr>
        <w:t xml:space="preserve">, the DSL (or </w:t>
      </w:r>
      <w:r w:rsidR="004841DE">
        <w:rPr>
          <w:rFonts w:asciiTheme="minorHAnsi" w:hAnsiTheme="minorHAnsi" w:cs="Arial"/>
          <w:color w:val="000000"/>
          <w:sz w:val="22"/>
          <w:szCs w:val="22"/>
        </w:rPr>
        <w:t>D</w:t>
      </w:r>
      <w:r w:rsidR="00756A54">
        <w:rPr>
          <w:rFonts w:asciiTheme="minorHAnsi" w:hAnsiTheme="minorHAnsi" w:cs="Arial"/>
          <w:color w:val="000000"/>
          <w:sz w:val="22"/>
          <w:szCs w:val="22"/>
        </w:rPr>
        <w:t>eputy</w:t>
      </w:r>
      <w:r w:rsidR="004841DE">
        <w:rPr>
          <w:rFonts w:asciiTheme="minorHAnsi" w:hAnsiTheme="minorHAnsi" w:cs="Arial"/>
          <w:color w:val="000000"/>
          <w:sz w:val="22"/>
          <w:szCs w:val="22"/>
        </w:rPr>
        <w:t xml:space="preserve"> DSL</w:t>
      </w:r>
      <w:r w:rsidR="00756A54">
        <w:rPr>
          <w:rFonts w:asciiTheme="minorHAnsi" w:hAnsiTheme="minorHAnsi" w:cs="Arial"/>
          <w:color w:val="000000"/>
          <w:sz w:val="22"/>
          <w:szCs w:val="22"/>
        </w:rPr>
        <w:t xml:space="preserve">) </w:t>
      </w:r>
      <w:r w:rsidRPr="00306C76">
        <w:rPr>
          <w:rFonts w:asciiTheme="minorHAnsi" w:hAnsiTheme="minorHAnsi" w:cs="Arial"/>
          <w:color w:val="000000"/>
          <w:sz w:val="22"/>
          <w:szCs w:val="22"/>
        </w:rPr>
        <w:t xml:space="preserve">must contact </w:t>
      </w:r>
      <w:r w:rsidR="00756A54">
        <w:rPr>
          <w:rFonts w:asciiTheme="minorHAnsi" w:hAnsiTheme="minorHAnsi" w:cs="Arial"/>
          <w:color w:val="000000"/>
          <w:sz w:val="22"/>
          <w:szCs w:val="22"/>
        </w:rPr>
        <w:t>C</w:t>
      </w:r>
      <w:r w:rsidRPr="00306C76">
        <w:rPr>
          <w:rFonts w:asciiTheme="minorHAnsi" w:hAnsiTheme="minorHAnsi" w:cs="Arial"/>
          <w:color w:val="000000"/>
          <w:sz w:val="22"/>
          <w:szCs w:val="22"/>
        </w:rPr>
        <w:t xml:space="preserve">hildren’s </w:t>
      </w:r>
      <w:r w:rsidR="00756A54">
        <w:rPr>
          <w:rFonts w:asciiTheme="minorHAnsi" w:hAnsiTheme="minorHAnsi" w:cs="Arial"/>
          <w:color w:val="000000"/>
          <w:sz w:val="22"/>
          <w:szCs w:val="22"/>
        </w:rPr>
        <w:t>S</w:t>
      </w:r>
      <w:r w:rsidRPr="00306C76">
        <w:rPr>
          <w:rFonts w:asciiTheme="minorHAnsi" w:hAnsiTheme="minorHAnsi" w:cs="Arial"/>
          <w:color w:val="000000"/>
          <w:sz w:val="22"/>
          <w:szCs w:val="22"/>
        </w:rPr>
        <w:t xml:space="preserve">ocial </w:t>
      </w:r>
      <w:r w:rsidR="00756A54">
        <w:rPr>
          <w:rFonts w:asciiTheme="minorHAnsi" w:hAnsiTheme="minorHAnsi" w:cs="Arial"/>
          <w:color w:val="000000"/>
          <w:sz w:val="22"/>
          <w:szCs w:val="22"/>
        </w:rPr>
        <w:t>C</w:t>
      </w:r>
      <w:r w:rsidRPr="00306C76">
        <w:rPr>
          <w:rFonts w:asciiTheme="minorHAnsi" w:hAnsiTheme="minorHAnsi" w:cs="Arial"/>
          <w:color w:val="000000"/>
          <w:sz w:val="22"/>
          <w:szCs w:val="22"/>
        </w:rPr>
        <w:t xml:space="preserve">are via the </w:t>
      </w:r>
      <w:r w:rsidR="004841DE">
        <w:rPr>
          <w:rFonts w:asciiTheme="minorHAnsi" w:hAnsiTheme="minorHAnsi" w:cs="Arial"/>
          <w:color w:val="000000"/>
          <w:sz w:val="22"/>
          <w:szCs w:val="22"/>
        </w:rPr>
        <w:t>Inter Agency Referral Form (IRAF)</w:t>
      </w:r>
      <w:r w:rsidRPr="00306C76">
        <w:rPr>
          <w:rFonts w:asciiTheme="minorHAnsi" w:hAnsiTheme="minorHAnsi" w:cs="Arial"/>
          <w:color w:val="000000"/>
          <w:sz w:val="22"/>
          <w:szCs w:val="22"/>
        </w:rPr>
        <w:t xml:space="preserve"> mak</w:t>
      </w:r>
      <w:r w:rsidR="004841DE">
        <w:rPr>
          <w:rFonts w:asciiTheme="minorHAnsi" w:hAnsiTheme="minorHAnsi" w:cs="Arial"/>
          <w:color w:val="000000"/>
          <w:sz w:val="22"/>
          <w:szCs w:val="22"/>
        </w:rPr>
        <w:t>ing</w:t>
      </w:r>
      <w:r w:rsidRPr="00306C76">
        <w:rPr>
          <w:rFonts w:asciiTheme="minorHAnsi" w:hAnsiTheme="minorHAnsi" w:cs="Arial"/>
          <w:color w:val="000000"/>
          <w:sz w:val="22"/>
          <w:szCs w:val="22"/>
        </w:rPr>
        <w:t xml:space="preserve"> a clear statement of:</w:t>
      </w:r>
    </w:p>
    <w:p w14:paraId="595E8444" w14:textId="77777777" w:rsidR="00E5120D" w:rsidRPr="00306C76" w:rsidRDefault="00E5120D" w:rsidP="007249C5">
      <w:pPr>
        <w:tabs>
          <w:tab w:val="left" w:pos="360"/>
        </w:tabs>
        <w:ind w:right="-759"/>
        <w:jc w:val="both"/>
        <w:rPr>
          <w:rFonts w:asciiTheme="minorHAnsi" w:hAnsiTheme="minorHAnsi" w:cs="Arial"/>
          <w:color w:val="000000"/>
          <w:sz w:val="22"/>
          <w:szCs w:val="22"/>
        </w:rPr>
      </w:pPr>
    </w:p>
    <w:p w14:paraId="1A0514CC" w14:textId="77777777" w:rsidR="009F5BF4" w:rsidRPr="00306C76" w:rsidRDefault="00237C89" w:rsidP="007249C5">
      <w:pPr>
        <w:numPr>
          <w:ilvl w:val="0"/>
          <w:numId w:val="7"/>
        </w:numPr>
        <w:tabs>
          <w:tab w:val="clear" w:pos="1395"/>
          <w:tab w:val="num" w:pos="426"/>
        </w:tabs>
        <w:ind w:left="1418" w:right="-759" w:hanging="1418"/>
        <w:jc w:val="both"/>
        <w:rPr>
          <w:rFonts w:asciiTheme="minorHAnsi" w:hAnsiTheme="minorHAnsi" w:cs="Arial"/>
          <w:color w:val="000000"/>
          <w:sz w:val="22"/>
          <w:szCs w:val="22"/>
        </w:rPr>
      </w:pPr>
      <w:r w:rsidRPr="00306C76">
        <w:rPr>
          <w:rFonts w:asciiTheme="minorHAnsi" w:hAnsiTheme="minorHAnsi" w:cs="Arial"/>
          <w:color w:val="000000"/>
          <w:sz w:val="22"/>
          <w:szCs w:val="22"/>
        </w:rPr>
        <w:t>T</w:t>
      </w:r>
      <w:r w:rsidR="009F5BF4" w:rsidRPr="00306C76">
        <w:rPr>
          <w:rFonts w:asciiTheme="minorHAnsi" w:hAnsiTheme="minorHAnsi" w:cs="Arial"/>
          <w:color w:val="000000"/>
          <w:sz w:val="22"/>
          <w:szCs w:val="22"/>
        </w:rPr>
        <w:t>he known facts</w:t>
      </w:r>
      <w:r w:rsidR="00666D2E" w:rsidRPr="00306C76">
        <w:rPr>
          <w:rFonts w:asciiTheme="minorHAnsi" w:hAnsiTheme="minorHAnsi" w:cs="Arial"/>
          <w:color w:val="000000"/>
          <w:sz w:val="22"/>
          <w:szCs w:val="22"/>
        </w:rPr>
        <w:t>;</w:t>
      </w:r>
    </w:p>
    <w:p w14:paraId="4FFBA5C2" w14:textId="77777777" w:rsidR="009F5BF4" w:rsidRPr="00306C76" w:rsidRDefault="00237C89" w:rsidP="007249C5">
      <w:pPr>
        <w:numPr>
          <w:ilvl w:val="0"/>
          <w:numId w:val="7"/>
        </w:numPr>
        <w:tabs>
          <w:tab w:val="clear" w:pos="1395"/>
          <w:tab w:val="num" w:pos="426"/>
        </w:tabs>
        <w:ind w:left="1418" w:right="-759" w:hanging="1418"/>
        <w:jc w:val="both"/>
        <w:rPr>
          <w:rFonts w:asciiTheme="minorHAnsi" w:hAnsiTheme="minorHAnsi" w:cs="Arial"/>
          <w:color w:val="000000"/>
          <w:sz w:val="22"/>
          <w:szCs w:val="22"/>
        </w:rPr>
      </w:pPr>
      <w:r w:rsidRPr="00306C76">
        <w:rPr>
          <w:rFonts w:asciiTheme="minorHAnsi" w:hAnsiTheme="minorHAnsi" w:cs="Arial"/>
          <w:color w:val="000000"/>
          <w:sz w:val="22"/>
          <w:szCs w:val="22"/>
        </w:rPr>
        <w:t>A</w:t>
      </w:r>
      <w:r w:rsidR="009F5BF4" w:rsidRPr="00306C76">
        <w:rPr>
          <w:rFonts w:asciiTheme="minorHAnsi" w:hAnsiTheme="minorHAnsi" w:cs="Arial"/>
          <w:color w:val="000000"/>
          <w:sz w:val="22"/>
          <w:szCs w:val="22"/>
        </w:rPr>
        <w:t>ny suspicions or allegations</w:t>
      </w:r>
      <w:r w:rsidR="00666D2E" w:rsidRPr="00306C76">
        <w:rPr>
          <w:rFonts w:asciiTheme="minorHAnsi" w:hAnsiTheme="minorHAnsi" w:cs="Arial"/>
          <w:color w:val="000000"/>
          <w:sz w:val="22"/>
          <w:szCs w:val="22"/>
        </w:rPr>
        <w:t>;</w:t>
      </w:r>
    </w:p>
    <w:p w14:paraId="0412E08B" w14:textId="77777777" w:rsidR="009F5BF4" w:rsidRPr="00306C76" w:rsidRDefault="00237C89" w:rsidP="007249C5">
      <w:pPr>
        <w:numPr>
          <w:ilvl w:val="0"/>
          <w:numId w:val="7"/>
        </w:numPr>
        <w:tabs>
          <w:tab w:val="clear" w:pos="1395"/>
          <w:tab w:val="num" w:pos="426"/>
        </w:tabs>
        <w:ind w:left="1418" w:right="-759" w:hanging="1418"/>
        <w:jc w:val="both"/>
        <w:rPr>
          <w:rFonts w:asciiTheme="minorHAnsi" w:hAnsiTheme="minorHAnsi" w:cs="Arial"/>
          <w:color w:val="000000"/>
          <w:sz w:val="22"/>
          <w:szCs w:val="22"/>
        </w:rPr>
      </w:pPr>
      <w:r w:rsidRPr="00306C76">
        <w:rPr>
          <w:rFonts w:asciiTheme="minorHAnsi" w:hAnsiTheme="minorHAnsi" w:cs="Arial"/>
          <w:color w:val="000000"/>
          <w:sz w:val="22"/>
          <w:szCs w:val="22"/>
        </w:rPr>
        <w:t>W</w:t>
      </w:r>
      <w:r w:rsidR="009F5BF4" w:rsidRPr="00306C76">
        <w:rPr>
          <w:rFonts w:asciiTheme="minorHAnsi" w:hAnsiTheme="minorHAnsi" w:cs="Arial"/>
          <w:color w:val="000000"/>
          <w:sz w:val="22"/>
          <w:szCs w:val="22"/>
        </w:rPr>
        <w:t>hether or not there has been any contact with the child’s family</w:t>
      </w:r>
      <w:r w:rsidR="00666D2E" w:rsidRPr="00306C76">
        <w:rPr>
          <w:rFonts w:asciiTheme="minorHAnsi" w:hAnsiTheme="minorHAnsi" w:cs="Arial"/>
          <w:color w:val="000000"/>
          <w:sz w:val="22"/>
          <w:szCs w:val="22"/>
        </w:rPr>
        <w:t>.</w:t>
      </w:r>
    </w:p>
    <w:p w14:paraId="633CD889" w14:textId="77777777" w:rsidR="009F5BF4" w:rsidRPr="00306C76" w:rsidRDefault="009F5BF4" w:rsidP="007249C5">
      <w:pPr>
        <w:tabs>
          <w:tab w:val="num" w:pos="0"/>
          <w:tab w:val="left" w:pos="360"/>
        </w:tabs>
        <w:ind w:right="-759" w:hanging="567"/>
        <w:jc w:val="both"/>
        <w:rPr>
          <w:rFonts w:asciiTheme="minorHAnsi" w:hAnsiTheme="minorHAnsi" w:cs="Arial"/>
          <w:color w:val="000000"/>
          <w:sz w:val="22"/>
          <w:szCs w:val="22"/>
        </w:rPr>
      </w:pPr>
    </w:p>
    <w:p w14:paraId="3BA50756" w14:textId="77777777" w:rsidR="004841DE" w:rsidRPr="005C3437" w:rsidRDefault="004841DE" w:rsidP="007249C5">
      <w:pPr>
        <w:tabs>
          <w:tab w:val="left" w:pos="360"/>
          <w:tab w:val="num" w:pos="1440"/>
        </w:tabs>
        <w:ind w:right="-759"/>
        <w:jc w:val="both"/>
        <w:rPr>
          <w:rFonts w:asciiTheme="minorHAnsi" w:hAnsiTheme="minorHAnsi" w:cstheme="minorHAnsi"/>
          <w:color w:val="000000"/>
          <w:sz w:val="22"/>
          <w:szCs w:val="22"/>
        </w:rPr>
      </w:pPr>
      <w:r w:rsidRPr="005C3437">
        <w:rPr>
          <w:rFonts w:asciiTheme="minorHAnsi" w:hAnsiTheme="minorHAnsi" w:cstheme="minorHAnsi"/>
          <w:color w:val="000000"/>
          <w:sz w:val="22"/>
          <w:szCs w:val="22"/>
        </w:rPr>
        <w:t xml:space="preserve">If there is indication that the child is suffering significant harm, a call will also be made to Children’s Reception Team (CRT) on 01329 225379. </w:t>
      </w:r>
    </w:p>
    <w:p w14:paraId="6B074EE6" w14:textId="77777777" w:rsidR="009F5BF4" w:rsidRPr="00ED4391" w:rsidRDefault="009F5BF4" w:rsidP="007249C5">
      <w:pPr>
        <w:tabs>
          <w:tab w:val="num" w:pos="0"/>
          <w:tab w:val="left" w:pos="360"/>
        </w:tabs>
        <w:ind w:right="-759" w:hanging="567"/>
        <w:jc w:val="both"/>
        <w:rPr>
          <w:rFonts w:asciiTheme="minorHAnsi" w:hAnsiTheme="minorHAnsi" w:cstheme="minorHAnsi"/>
          <w:color w:val="000000"/>
          <w:sz w:val="22"/>
          <w:szCs w:val="22"/>
        </w:rPr>
      </w:pPr>
    </w:p>
    <w:p w14:paraId="126AC1B2" w14:textId="38E3A546" w:rsidR="009F5BF4" w:rsidRPr="005C3437" w:rsidRDefault="006667F1" w:rsidP="007249C5">
      <w:pPr>
        <w:numPr>
          <w:ilvl w:val="0"/>
          <w:numId w:val="8"/>
        </w:numPr>
        <w:ind w:left="0" w:right="-759" w:hanging="567"/>
        <w:jc w:val="both"/>
        <w:rPr>
          <w:rFonts w:asciiTheme="minorHAnsi" w:hAnsiTheme="minorHAnsi" w:cstheme="minorHAnsi"/>
          <w:color w:val="000000" w:themeColor="text1"/>
          <w:sz w:val="22"/>
          <w:szCs w:val="22"/>
        </w:rPr>
      </w:pPr>
      <w:r w:rsidRPr="005C3437">
        <w:rPr>
          <w:rFonts w:asciiTheme="minorHAnsi" w:hAnsiTheme="minorHAnsi" w:cstheme="minorHAnsi"/>
          <w:color w:val="000000" w:themeColor="text1"/>
          <w:sz w:val="22"/>
          <w:szCs w:val="22"/>
        </w:rPr>
        <w:t>If a child is in immediate danger and urgent protective action is required, the police must be called. The DSL must then notify Children’s Social Care of the occurrence and what action has been taken</w:t>
      </w:r>
      <w:r w:rsidR="00666D2E" w:rsidRPr="006667F1">
        <w:rPr>
          <w:rFonts w:asciiTheme="minorHAnsi" w:hAnsiTheme="minorHAnsi" w:cstheme="minorHAnsi"/>
          <w:color w:val="000000"/>
          <w:sz w:val="22"/>
          <w:szCs w:val="22"/>
        </w:rPr>
        <w:t>;</w:t>
      </w:r>
    </w:p>
    <w:p w14:paraId="2495921F" w14:textId="77777777" w:rsidR="009F5BF4" w:rsidRPr="00C97451" w:rsidRDefault="009F5BF4" w:rsidP="007249C5">
      <w:pPr>
        <w:tabs>
          <w:tab w:val="num" w:pos="0"/>
          <w:tab w:val="left" w:pos="360"/>
          <w:tab w:val="left" w:pos="540"/>
        </w:tabs>
        <w:ind w:right="-759" w:hanging="567"/>
        <w:jc w:val="both"/>
        <w:rPr>
          <w:rFonts w:asciiTheme="minorHAnsi" w:hAnsiTheme="minorHAnsi" w:cstheme="minorHAnsi"/>
          <w:color w:val="000000"/>
          <w:sz w:val="22"/>
          <w:szCs w:val="22"/>
        </w:rPr>
      </w:pPr>
    </w:p>
    <w:p w14:paraId="1B773387" w14:textId="5DC69C2C" w:rsidR="00D509FC" w:rsidRDefault="006667F1" w:rsidP="007249C5">
      <w:pPr>
        <w:numPr>
          <w:ilvl w:val="0"/>
          <w:numId w:val="56"/>
        </w:numPr>
        <w:tabs>
          <w:tab w:val="clear" w:pos="720"/>
        </w:tabs>
        <w:ind w:left="0" w:right="-759" w:hanging="567"/>
        <w:jc w:val="both"/>
        <w:rPr>
          <w:rFonts w:asciiTheme="minorHAnsi" w:hAnsiTheme="minorHAnsi" w:cstheme="minorHAnsi"/>
          <w:color w:val="000000"/>
          <w:sz w:val="22"/>
          <w:szCs w:val="22"/>
        </w:rPr>
      </w:pPr>
      <w:r w:rsidRPr="005C3437">
        <w:rPr>
          <w:rFonts w:asciiTheme="minorHAnsi" w:hAnsiTheme="minorHAnsi" w:cstheme="minorHAnsi"/>
          <w:color w:val="000000" w:themeColor="text1"/>
          <w:sz w:val="22"/>
          <w:szCs w:val="22"/>
        </w:rPr>
        <w:t xml:space="preserve">When a pupil needs </w:t>
      </w:r>
      <w:r w:rsidRPr="005C3437">
        <w:rPr>
          <w:rFonts w:asciiTheme="minorHAnsi" w:hAnsiTheme="minorHAnsi" w:cstheme="minorHAnsi"/>
          <w:i/>
          <w:iCs/>
          <w:color w:val="000000" w:themeColor="text1"/>
          <w:sz w:val="22"/>
          <w:szCs w:val="22"/>
        </w:rPr>
        <w:t xml:space="preserve">urgent </w:t>
      </w:r>
      <w:r w:rsidRPr="005C3437">
        <w:rPr>
          <w:rFonts w:asciiTheme="minorHAnsi" w:hAnsiTheme="minorHAnsi" w:cstheme="minorHAnsi"/>
          <w:color w:val="000000" w:themeColor="text1"/>
          <w:sz w:val="22"/>
          <w:szCs w:val="22"/>
        </w:rPr>
        <w:t>medical attention and there is suspicion of parental abuse causing the medical need, the DSL or their Deputy should take the child to the accident and emergency unit at the nearest hospital, while Children’s Social Care are informed. Advice should be sought from Children’s Social Care about informing the parents, remembering that parents should normally be informed that a child requires urgent hospital attention</w:t>
      </w:r>
      <w:r w:rsidR="00D509FC" w:rsidRPr="006667F1">
        <w:rPr>
          <w:rFonts w:asciiTheme="minorHAnsi" w:hAnsiTheme="minorHAnsi" w:cstheme="minorHAnsi"/>
          <w:color w:val="000000"/>
          <w:sz w:val="22"/>
          <w:szCs w:val="22"/>
        </w:rPr>
        <w:t>)</w:t>
      </w:r>
      <w:r>
        <w:rPr>
          <w:rFonts w:asciiTheme="minorHAnsi" w:hAnsiTheme="minorHAnsi" w:cstheme="minorHAnsi"/>
          <w:color w:val="000000"/>
          <w:sz w:val="22"/>
          <w:szCs w:val="22"/>
        </w:rPr>
        <w:t>.</w:t>
      </w:r>
    </w:p>
    <w:p w14:paraId="01387900" w14:textId="253680D0" w:rsidR="006667F1" w:rsidRDefault="006667F1" w:rsidP="007249C5">
      <w:pPr>
        <w:ind w:right="-759"/>
        <w:jc w:val="both"/>
        <w:rPr>
          <w:rFonts w:asciiTheme="minorHAnsi" w:hAnsiTheme="minorHAnsi" w:cstheme="minorHAnsi"/>
          <w:color w:val="000000"/>
          <w:sz w:val="22"/>
          <w:szCs w:val="22"/>
        </w:rPr>
      </w:pPr>
    </w:p>
    <w:p w14:paraId="5B41F949" w14:textId="27621D73" w:rsidR="006667F1" w:rsidRPr="005C3437" w:rsidRDefault="006667F1" w:rsidP="007249C5">
      <w:pPr>
        <w:ind w:right="-759"/>
        <w:jc w:val="both"/>
        <w:rPr>
          <w:rFonts w:asciiTheme="minorHAnsi" w:hAnsiTheme="minorHAnsi" w:cstheme="minorHAnsi"/>
          <w:color w:val="000000" w:themeColor="text1"/>
          <w:sz w:val="22"/>
          <w:szCs w:val="22"/>
        </w:rPr>
      </w:pPr>
      <w:r w:rsidRPr="005C3437">
        <w:rPr>
          <w:rFonts w:asciiTheme="minorHAnsi" w:hAnsiTheme="minorHAnsi" w:cstheme="minorHAnsi"/>
          <w:color w:val="000000" w:themeColor="text1"/>
          <w:sz w:val="22"/>
          <w:szCs w:val="22"/>
        </w:rPr>
        <w:t>If there is not a risk of significant harm, the DSL will either actively monitor the situation or consider the Early Help process</w:t>
      </w:r>
    </w:p>
    <w:p w14:paraId="65F86D22" w14:textId="77777777" w:rsidR="009F5BF4" w:rsidRPr="006667F1" w:rsidRDefault="009F5BF4" w:rsidP="007249C5">
      <w:pPr>
        <w:ind w:right="-759"/>
        <w:jc w:val="both"/>
        <w:rPr>
          <w:rFonts w:asciiTheme="minorHAnsi" w:hAnsiTheme="minorHAnsi" w:cs="Arial"/>
          <w:color w:val="000000"/>
          <w:sz w:val="22"/>
          <w:szCs w:val="22"/>
        </w:rPr>
      </w:pPr>
    </w:p>
    <w:p w14:paraId="3A8AB302" w14:textId="77777777" w:rsidR="009F5BF4" w:rsidRPr="00306C76" w:rsidRDefault="009F5BF4" w:rsidP="007249C5">
      <w:pPr>
        <w:tabs>
          <w:tab w:val="num" w:pos="540"/>
        </w:tabs>
        <w:ind w:left="-567" w:right="-759"/>
        <w:jc w:val="both"/>
        <w:rPr>
          <w:rFonts w:asciiTheme="minorHAnsi" w:hAnsiTheme="minorHAnsi" w:cs="Arial"/>
          <w:b/>
          <w:color w:val="000000"/>
          <w:sz w:val="22"/>
          <w:szCs w:val="22"/>
        </w:rPr>
      </w:pPr>
    </w:p>
    <w:p w14:paraId="760215F6" w14:textId="77777777" w:rsidR="009F5BF4" w:rsidRPr="00306C76" w:rsidRDefault="009F5BF4" w:rsidP="007249C5">
      <w:pPr>
        <w:ind w:left="-567" w:right="-759"/>
        <w:rPr>
          <w:rFonts w:asciiTheme="minorHAnsi" w:hAnsiTheme="minorHAnsi" w:cs="Arial"/>
          <w:color w:val="000000"/>
          <w:sz w:val="22"/>
          <w:szCs w:val="22"/>
        </w:rPr>
      </w:pPr>
    </w:p>
    <w:p w14:paraId="49116E16" w14:textId="5C845435" w:rsidR="009F5BF4" w:rsidRPr="00306C76" w:rsidRDefault="009F5BF4" w:rsidP="0082674E">
      <w:pPr>
        <w:ind w:left="-851"/>
        <w:rPr>
          <w:rFonts w:asciiTheme="minorHAnsi" w:hAnsiTheme="minorHAnsi" w:cs="Arial"/>
          <w:b/>
        </w:rPr>
      </w:pPr>
      <w:r w:rsidRPr="00306C76">
        <w:rPr>
          <w:rFonts w:asciiTheme="minorHAnsi" w:hAnsiTheme="minorHAnsi" w:cs="Arial"/>
          <w:color w:val="000000"/>
        </w:rPr>
        <w:br w:type="page"/>
      </w:r>
    </w:p>
    <w:p w14:paraId="3CB9153D" w14:textId="2DFCF65F" w:rsidR="009F5BF4" w:rsidRPr="00306C76" w:rsidRDefault="007249C5" w:rsidP="00B42B80">
      <w:pPr>
        <w:pStyle w:val="Heading1"/>
        <w:ind w:left="-851"/>
      </w:pPr>
      <w:bookmarkStart w:id="23" w:name="_Toc21079493"/>
      <w:r>
        <w:lastRenderedPageBreak/>
        <w:t xml:space="preserve">Annex 1 - </w:t>
      </w:r>
      <w:r w:rsidR="00852127" w:rsidRPr="00306C76">
        <w:t xml:space="preserve">Flowchart </w:t>
      </w:r>
      <w:r w:rsidR="0041344B" w:rsidRPr="00306C76">
        <w:t>for</w:t>
      </w:r>
      <w:r w:rsidR="00DA5771" w:rsidRPr="00306C76">
        <w:t xml:space="preserve"> Child Protection Procedures</w:t>
      </w:r>
      <w:bookmarkEnd w:id="23"/>
    </w:p>
    <w:p w14:paraId="2370976F" w14:textId="77777777" w:rsidR="00B954F5" w:rsidRPr="00A94120" w:rsidRDefault="00B954F5" w:rsidP="00B954F5">
      <w:pPr>
        <w:pStyle w:val="Bulletsspaced"/>
        <w:numPr>
          <w:ilvl w:val="0"/>
          <w:numId w:val="0"/>
        </w:numPr>
        <w:tabs>
          <w:tab w:val="left" w:pos="7320"/>
          <w:tab w:val="left" w:pos="7920"/>
        </w:tabs>
        <w:ind w:left="-240" w:hanging="120"/>
        <w:jc w:val="center"/>
        <w:rPr>
          <w:rFonts w:ascii="Arial" w:hAnsi="Arial" w:cs="Arial"/>
          <w:b/>
          <w:sz w:val="22"/>
          <w:szCs w:val="22"/>
          <w:u w:val="single"/>
        </w:rPr>
      </w:pPr>
    </w:p>
    <w:p w14:paraId="316E41BC" w14:textId="77777777" w:rsidR="00B954F5" w:rsidRPr="007249C5" w:rsidRDefault="00B954F5" w:rsidP="00B954F5">
      <w:pPr>
        <w:ind w:left="-840"/>
        <w:rPr>
          <w:rFonts w:asciiTheme="minorHAnsi" w:hAnsiTheme="minorHAnsi" w:cstheme="minorHAnsi"/>
          <w:color w:val="000000"/>
          <w:sz w:val="22"/>
          <w:szCs w:val="22"/>
        </w:rPr>
      </w:pPr>
      <w:r w:rsidRPr="007249C5">
        <w:rPr>
          <w:rFonts w:asciiTheme="minorHAnsi" w:hAnsiTheme="minorHAnsi" w:cstheme="minorHAnsi"/>
          <w:noProof/>
          <w:color w:val="000000"/>
          <w:sz w:val="22"/>
          <w:szCs w:val="22"/>
        </w:rPr>
        <mc:AlternateContent>
          <mc:Choice Requires="wps">
            <w:drawing>
              <wp:anchor distT="0" distB="0" distL="114300" distR="114300" simplePos="0" relativeHeight="251693568" behindDoc="1" locked="0" layoutInCell="1" allowOverlap="1" wp14:anchorId="1601D94B" wp14:editId="5FF9C246">
                <wp:simplePos x="0" y="0"/>
                <wp:positionH relativeFrom="column">
                  <wp:posOffset>2257425</wp:posOffset>
                </wp:positionH>
                <wp:positionV relativeFrom="paragraph">
                  <wp:posOffset>83185</wp:posOffset>
                </wp:positionV>
                <wp:extent cx="2733675" cy="440690"/>
                <wp:effectExtent l="7620" t="10795" r="11430" b="5715"/>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40690"/>
                        </a:xfrm>
                        <a:prstGeom prst="rect">
                          <a:avLst/>
                        </a:prstGeom>
                        <a:solidFill>
                          <a:srgbClr val="FFFFFF"/>
                        </a:solidFill>
                        <a:ln w="9525">
                          <a:solidFill>
                            <a:srgbClr val="000000"/>
                          </a:solidFill>
                          <a:miter lim="800000"/>
                          <a:headEnd/>
                          <a:tailEnd/>
                        </a:ln>
                      </wps:spPr>
                      <wps:txbx>
                        <w:txbxContent>
                          <w:p w14:paraId="630DA253" w14:textId="77777777" w:rsidR="000F3ED4" w:rsidRPr="007249C5" w:rsidRDefault="000F3ED4" w:rsidP="00B954F5">
                            <w:pPr>
                              <w:jc w:val="center"/>
                              <w:rPr>
                                <w:rFonts w:asciiTheme="minorHAnsi" w:hAnsiTheme="minorHAnsi" w:cstheme="minorHAnsi"/>
                                <w:sz w:val="46"/>
                              </w:rPr>
                            </w:pPr>
                            <w:r w:rsidRPr="007249C5">
                              <w:rPr>
                                <w:rFonts w:asciiTheme="minorHAnsi" w:hAnsiTheme="minorHAnsi" w:cstheme="minorHAnsi"/>
                                <w:sz w:val="46"/>
                              </w:rPr>
                              <w:t>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1D94B" id="Rectangle 136" o:spid="_x0000_s1026" style="position:absolute;left:0;text-align:left;margin-left:177.75pt;margin-top:6.55pt;width:215.25pt;height:34.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">
                <v:textbox>
                  <w:txbxContent>
                    <w:p w14:paraId="630DA253" w14:textId="77777777" w:rsidR="000F3ED4" w:rsidRPr="007249C5" w:rsidRDefault="000F3ED4" w:rsidP="00B954F5">
                      <w:pPr>
                        <w:jc w:val="center"/>
                        <w:rPr>
                          <w:rFonts w:asciiTheme="minorHAnsi" w:hAnsiTheme="minorHAnsi" w:cstheme="minorHAnsi"/>
                          <w:sz w:val="46"/>
                        </w:rPr>
                      </w:pPr>
                      <w:r w:rsidRPr="007249C5">
                        <w:rPr>
                          <w:rFonts w:asciiTheme="minorHAnsi" w:hAnsiTheme="minorHAnsi" w:cstheme="minorHAnsi"/>
                          <w:sz w:val="46"/>
                        </w:rPr>
                        <w:t>Child</w:t>
                      </w:r>
                    </w:p>
                  </w:txbxContent>
                </v:textbox>
              </v:rect>
            </w:pict>
          </mc:Fallback>
        </mc:AlternateContent>
      </w:r>
      <w:r w:rsidRPr="007249C5">
        <w:rPr>
          <w:rFonts w:asciiTheme="minorHAnsi" w:hAnsiTheme="minorHAnsi" w:cstheme="minorHAnsi"/>
          <w:color w:val="000000"/>
          <w:sz w:val="22"/>
          <w:szCs w:val="22"/>
        </w:rPr>
        <w:t xml:space="preserve">DSL – Designated Safeguarding Lead </w:t>
      </w:r>
    </w:p>
    <w:p w14:paraId="1D19298A" w14:textId="77777777" w:rsidR="00B954F5" w:rsidRPr="007249C5" w:rsidRDefault="00B954F5" w:rsidP="00B954F5">
      <w:pPr>
        <w:ind w:left="-840"/>
        <w:rPr>
          <w:rFonts w:asciiTheme="minorHAnsi" w:hAnsiTheme="minorHAnsi" w:cstheme="minorHAnsi"/>
          <w:color w:val="000000"/>
          <w:sz w:val="22"/>
          <w:szCs w:val="22"/>
        </w:rPr>
      </w:pPr>
      <w:r w:rsidRPr="007249C5">
        <w:rPr>
          <w:rFonts w:asciiTheme="minorHAnsi" w:hAnsiTheme="minorHAnsi" w:cstheme="minorHAnsi"/>
          <w:color w:val="000000"/>
          <w:sz w:val="22"/>
          <w:szCs w:val="22"/>
        </w:rPr>
        <w:t>MASH – Multi Agency Safeguarding Hub</w:t>
      </w:r>
    </w:p>
    <w:p w14:paraId="695B4F5F" w14:textId="77777777" w:rsidR="00B954F5" w:rsidRPr="007249C5" w:rsidRDefault="00B954F5" w:rsidP="00B954F5">
      <w:pPr>
        <w:ind w:left="-840"/>
        <w:rPr>
          <w:rFonts w:asciiTheme="minorHAnsi" w:hAnsiTheme="minorHAnsi" w:cstheme="minorHAnsi"/>
          <w:color w:val="000000"/>
          <w:sz w:val="22"/>
          <w:szCs w:val="22"/>
        </w:rPr>
      </w:pPr>
      <w:r w:rsidRPr="007249C5">
        <w:rPr>
          <w:rFonts w:asciiTheme="minorHAnsi" w:hAnsiTheme="minorHAnsi" w:cstheme="minorHAnsi"/>
          <w:noProof/>
          <w:color w:val="000000"/>
          <w:sz w:val="22"/>
          <w:szCs w:val="22"/>
        </w:rPr>
        <mc:AlternateContent>
          <mc:Choice Requires="wps">
            <w:drawing>
              <wp:anchor distT="0" distB="0" distL="114300" distR="114300" simplePos="0" relativeHeight="251689472" behindDoc="1" locked="0" layoutInCell="1" allowOverlap="1" wp14:anchorId="0B9EE1D5" wp14:editId="694A5928">
                <wp:simplePos x="0" y="0"/>
                <wp:positionH relativeFrom="column">
                  <wp:posOffset>4114800</wp:posOffset>
                </wp:positionH>
                <wp:positionV relativeFrom="paragraph">
                  <wp:posOffset>135255</wp:posOffset>
                </wp:positionV>
                <wp:extent cx="0" cy="457200"/>
                <wp:effectExtent l="55245" t="12065" r="59055" b="1651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B4E71B" id="Straight Connector 137" o:spid="_x0000_s1026" style="position:absolute;flip:x;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65pt" to="324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">
                <v:stroke endarrow="block"/>
              </v:line>
            </w:pict>
          </mc:Fallback>
        </mc:AlternateContent>
      </w:r>
      <w:r w:rsidRPr="007249C5">
        <w:rPr>
          <w:rFonts w:asciiTheme="minorHAnsi" w:hAnsiTheme="minorHAnsi" w:cstheme="minorHAnsi"/>
          <w:color w:val="000000"/>
          <w:sz w:val="22"/>
          <w:szCs w:val="22"/>
        </w:rPr>
        <w:t>CRT – Children’s Reception Team</w:t>
      </w:r>
    </w:p>
    <w:p w14:paraId="6F00F136" w14:textId="77777777" w:rsidR="00B954F5" w:rsidRPr="007249C5" w:rsidRDefault="00B954F5" w:rsidP="00B954F5">
      <w:pPr>
        <w:tabs>
          <w:tab w:val="left" w:pos="7920"/>
        </w:tabs>
        <w:ind w:left="-840"/>
        <w:rPr>
          <w:rFonts w:asciiTheme="minorHAnsi" w:hAnsiTheme="minorHAnsi" w:cstheme="minorHAnsi"/>
          <w:color w:val="000000"/>
          <w:sz w:val="22"/>
          <w:szCs w:val="22"/>
        </w:rPr>
      </w:pPr>
      <w:r w:rsidRPr="007249C5">
        <w:rPr>
          <w:rFonts w:asciiTheme="minorHAnsi" w:hAnsiTheme="minorHAnsi" w:cstheme="minorHAnsi"/>
          <w:noProof/>
          <w:color w:val="000000"/>
          <w:sz w:val="22"/>
          <w:szCs w:val="22"/>
        </w:rPr>
        <mc:AlternateContent>
          <mc:Choice Requires="wps">
            <w:drawing>
              <wp:anchor distT="0" distB="0" distL="114300" distR="114300" simplePos="0" relativeHeight="251688448" behindDoc="1" locked="0" layoutInCell="1" allowOverlap="1" wp14:anchorId="644B36E2" wp14:editId="348576C3">
                <wp:simplePos x="0" y="0"/>
                <wp:positionH relativeFrom="column">
                  <wp:posOffset>2438400</wp:posOffset>
                </wp:positionH>
                <wp:positionV relativeFrom="paragraph">
                  <wp:posOffset>9525</wp:posOffset>
                </wp:positionV>
                <wp:extent cx="304800" cy="482600"/>
                <wp:effectExtent l="55245" t="13335" r="11430" b="4699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482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8BC920" id="Straight Connector 138" o:spid="_x0000_s1026" style="position:absolute;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75pt" to="3in,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">
                <v:stroke endarrow="block"/>
              </v:line>
            </w:pict>
          </mc:Fallback>
        </mc:AlternateContent>
      </w:r>
      <w:r w:rsidRPr="007249C5">
        <w:rPr>
          <w:rFonts w:asciiTheme="minorHAnsi" w:hAnsiTheme="minorHAnsi" w:cstheme="minorHAnsi"/>
          <w:noProof/>
          <w:color w:val="000000"/>
          <w:sz w:val="22"/>
          <w:szCs w:val="22"/>
        </w:rPr>
        <mc:AlternateContent>
          <mc:Choice Requires="wps">
            <w:drawing>
              <wp:anchor distT="0" distB="0" distL="114300" distR="114300" simplePos="0" relativeHeight="251690496" behindDoc="1" locked="0" layoutInCell="1" allowOverlap="1" wp14:anchorId="7F29D793" wp14:editId="03402036">
                <wp:simplePos x="0" y="0"/>
                <wp:positionH relativeFrom="column">
                  <wp:posOffset>4419600</wp:posOffset>
                </wp:positionH>
                <wp:positionV relativeFrom="paragraph">
                  <wp:posOffset>9525</wp:posOffset>
                </wp:positionV>
                <wp:extent cx="990600" cy="457200"/>
                <wp:effectExtent l="7620" t="13335" r="40005" b="5334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1762FB" id="Straight Connector 139"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75pt" to="42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">
                <v:stroke endarrow="block"/>
              </v:line>
            </w:pict>
          </mc:Fallback>
        </mc:AlternateContent>
      </w:r>
      <w:r w:rsidRPr="007249C5">
        <w:rPr>
          <w:rFonts w:asciiTheme="minorHAnsi" w:hAnsiTheme="minorHAnsi" w:cstheme="minorHAnsi"/>
          <w:color w:val="000000"/>
          <w:sz w:val="22"/>
          <w:szCs w:val="22"/>
        </w:rPr>
        <w:t>CP – Child protection</w:t>
      </w:r>
    </w:p>
    <w:p w14:paraId="12328E92" w14:textId="77777777" w:rsidR="00B954F5" w:rsidRPr="00A94120" w:rsidRDefault="00B954F5" w:rsidP="00B954F5">
      <w:pPr>
        <w:ind w:left="-840"/>
        <w:rPr>
          <w:rFonts w:ascii="Arial" w:hAnsi="Arial" w:cs="Arial"/>
          <w:color w:val="000000"/>
        </w:rPr>
      </w:pPr>
      <w:r w:rsidRPr="00A94120">
        <w:rPr>
          <w:rFonts w:ascii="Arial" w:hAnsi="Arial" w:cs="Arial"/>
          <w:noProof/>
          <w:color w:val="000000"/>
          <w:sz w:val="20"/>
          <w:szCs w:val="20"/>
        </w:rPr>
        <mc:AlternateContent>
          <mc:Choice Requires="wps">
            <w:drawing>
              <wp:anchor distT="0" distB="0" distL="114300" distR="114300" simplePos="0" relativeHeight="251694592" behindDoc="0" locked="0" layoutInCell="1" allowOverlap="1" wp14:anchorId="4E206A31" wp14:editId="4C96CAF2">
                <wp:simplePos x="0" y="0"/>
                <wp:positionH relativeFrom="column">
                  <wp:posOffset>-457200</wp:posOffset>
                </wp:positionH>
                <wp:positionV relativeFrom="paragraph">
                  <wp:posOffset>112395</wp:posOffset>
                </wp:positionV>
                <wp:extent cx="285750" cy="2400300"/>
                <wp:effectExtent l="7620" t="5080" r="11430" b="13970"/>
                <wp:wrapNone/>
                <wp:docPr id="140" name="Left Brac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400300"/>
                        </a:xfrm>
                        <a:prstGeom prst="leftBrace">
                          <a:avLst>
                            <a:gd name="adj1" fmla="val 7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1F40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40" o:spid="_x0000_s1026" type="#_x0000_t87" style="position:absolute;margin-left:-36pt;margin-top:8.85pt;width:22.5pt;height:18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"/>
            </w:pict>
          </mc:Fallback>
        </mc:AlternateContent>
      </w:r>
    </w:p>
    <w:p w14:paraId="38942485" w14:textId="77777777" w:rsidR="00B954F5" w:rsidRPr="00A94120" w:rsidRDefault="00B954F5" w:rsidP="00B954F5">
      <w:pPr>
        <w:tabs>
          <w:tab w:val="left" w:pos="1545"/>
          <w:tab w:val="right" w:pos="8312"/>
        </w:tabs>
        <w:ind w:left="-48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97664" behindDoc="0" locked="0" layoutInCell="1" allowOverlap="1" wp14:anchorId="4FF47B08" wp14:editId="7120C8EE">
                <wp:simplePos x="0" y="0"/>
                <wp:positionH relativeFrom="column">
                  <wp:posOffset>4666615</wp:posOffset>
                </wp:positionH>
                <wp:positionV relativeFrom="paragraph">
                  <wp:posOffset>12700</wp:posOffset>
                </wp:positionV>
                <wp:extent cx="1287780" cy="638810"/>
                <wp:effectExtent l="6985" t="13970" r="10160" b="1397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638810"/>
                        </a:xfrm>
                        <a:prstGeom prst="rect">
                          <a:avLst/>
                        </a:prstGeom>
                        <a:solidFill>
                          <a:srgbClr val="FFFFFF"/>
                        </a:solidFill>
                        <a:ln w="9525">
                          <a:solidFill>
                            <a:srgbClr val="000000"/>
                          </a:solidFill>
                          <a:miter lim="800000"/>
                          <a:headEnd/>
                          <a:tailEnd/>
                        </a:ln>
                      </wps:spPr>
                      <wps:txbx>
                        <w:txbxContent>
                          <w:p w14:paraId="653C1FF4" w14:textId="77777777" w:rsidR="000F3ED4" w:rsidRPr="007249C5" w:rsidRDefault="000F3ED4" w:rsidP="00B954F5">
                            <w:pPr>
                              <w:rPr>
                                <w:rFonts w:asciiTheme="minorHAnsi" w:hAnsiTheme="minorHAnsi" w:cstheme="minorHAnsi"/>
                                <w:sz w:val="20"/>
                                <w:szCs w:val="20"/>
                              </w:rPr>
                            </w:pPr>
                            <w:r w:rsidRPr="007249C5">
                              <w:rPr>
                                <w:rFonts w:asciiTheme="minorHAnsi" w:hAnsiTheme="minorHAnsi" w:cstheme="minorHAnsi"/>
                                <w:sz w:val="20"/>
                                <w:szCs w:val="20"/>
                              </w:rPr>
                              <w:t xml:space="preserve">Allegation against adult who works with children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47B08" id="Rectangle 141" o:spid="_x0000_s1027" style="position:absolute;left:0;text-align:left;margin-left:367.45pt;margin-top:1pt;width:101.4pt;height:50.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">
                <v:textbox>
                  <w:txbxContent>
                    <w:p w14:paraId="653C1FF4" w14:textId="77777777" w:rsidR="000F3ED4" w:rsidRPr="007249C5" w:rsidRDefault="000F3ED4" w:rsidP="00B954F5">
                      <w:pPr>
                        <w:rPr>
                          <w:rFonts w:asciiTheme="minorHAnsi" w:hAnsiTheme="minorHAnsi" w:cstheme="minorHAnsi"/>
                          <w:sz w:val="20"/>
                          <w:szCs w:val="20"/>
                        </w:rPr>
                      </w:pPr>
                      <w:r w:rsidRPr="007249C5">
                        <w:rPr>
                          <w:rFonts w:asciiTheme="minorHAnsi" w:hAnsiTheme="minorHAnsi" w:cstheme="minorHAnsi"/>
                          <w:sz w:val="20"/>
                          <w:szCs w:val="20"/>
                        </w:rPr>
                        <w:t xml:space="preserve">Allegation against adult who works with children </w:t>
                      </w:r>
                    </w:p>
                  </w:txbxContent>
                </v:textbox>
              </v:rect>
            </w:pict>
          </mc:Fallback>
        </mc:AlternateContent>
      </w:r>
      <w:r>
        <w:rPr>
          <w:rFonts w:ascii="Arial" w:hAnsi="Arial" w:cs="Arial"/>
          <w:noProof/>
          <w:color w:val="000000"/>
        </w:rPr>
        <mc:AlternateContent>
          <mc:Choice Requires="wps">
            <w:drawing>
              <wp:anchor distT="0" distB="0" distL="114300" distR="114300" simplePos="0" relativeHeight="251696640" behindDoc="0" locked="0" layoutInCell="1" allowOverlap="1" wp14:anchorId="11C9494D" wp14:editId="720DC5BE">
                <wp:simplePos x="0" y="0"/>
                <wp:positionH relativeFrom="column">
                  <wp:posOffset>3200400</wp:posOffset>
                </wp:positionH>
                <wp:positionV relativeFrom="paragraph">
                  <wp:posOffset>12700</wp:posOffset>
                </wp:positionV>
                <wp:extent cx="1238250" cy="571500"/>
                <wp:effectExtent l="7620" t="13970" r="11430" b="508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71500"/>
                        </a:xfrm>
                        <a:prstGeom prst="rect">
                          <a:avLst/>
                        </a:prstGeom>
                        <a:solidFill>
                          <a:srgbClr val="FFFFFF"/>
                        </a:solidFill>
                        <a:ln w="9525">
                          <a:solidFill>
                            <a:srgbClr val="000000"/>
                          </a:solidFill>
                          <a:miter lim="800000"/>
                          <a:headEnd/>
                          <a:tailEnd/>
                        </a:ln>
                      </wps:spPr>
                      <wps:txbx>
                        <w:txbxContent>
                          <w:p w14:paraId="64EE62C7" w14:textId="77777777" w:rsidR="000F3ED4" w:rsidRPr="007249C5" w:rsidRDefault="000F3ED4" w:rsidP="00B954F5">
                            <w:pPr>
                              <w:rPr>
                                <w:rFonts w:asciiTheme="minorHAnsi" w:hAnsiTheme="minorHAnsi" w:cstheme="minorHAnsi"/>
                                <w:sz w:val="20"/>
                                <w:szCs w:val="20"/>
                              </w:rPr>
                            </w:pPr>
                            <w:r w:rsidRPr="007249C5">
                              <w:rPr>
                                <w:rFonts w:asciiTheme="minorHAnsi" w:hAnsiTheme="minorHAnsi" w:cstheme="minorHAnsi"/>
                                <w:sz w:val="20"/>
                                <w:szCs w:val="20"/>
                              </w:rPr>
                              <w:t>Disclosure or allegation of sexual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9494D" id="Rectangle 142" o:spid="_x0000_s1028" style="position:absolute;left:0;text-align:left;margin-left:252pt;margin-top:1pt;width:97.5pt;height:4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">
                <v:textbox>
                  <w:txbxContent>
                    <w:p w14:paraId="64EE62C7" w14:textId="77777777" w:rsidR="000F3ED4" w:rsidRPr="007249C5" w:rsidRDefault="000F3ED4" w:rsidP="00B954F5">
                      <w:pPr>
                        <w:rPr>
                          <w:rFonts w:asciiTheme="minorHAnsi" w:hAnsiTheme="minorHAnsi" w:cstheme="minorHAnsi"/>
                          <w:sz w:val="20"/>
                          <w:szCs w:val="20"/>
                        </w:rPr>
                      </w:pPr>
                      <w:r w:rsidRPr="007249C5">
                        <w:rPr>
                          <w:rFonts w:asciiTheme="minorHAnsi" w:hAnsiTheme="minorHAnsi" w:cstheme="minorHAnsi"/>
                          <w:sz w:val="20"/>
                          <w:szCs w:val="20"/>
                        </w:rPr>
                        <w:t>Disclosure or allegation of sexual abuse</w:t>
                      </w:r>
                    </w:p>
                  </w:txbxContent>
                </v:textbox>
              </v:rect>
            </w:pict>
          </mc:Fallback>
        </mc:AlternateContent>
      </w:r>
      <w:r w:rsidRPr="00A94120">
        <w:rPr>
          <w:rFonts w:ascii="Arial" w:hAnsi="Arial" w:cs="Arial"/>
          <w:noProof/>
          <w:color w:val="000000"/>
          <w:sz w:val="20"/>
          <w:szCs w:val="20"/>
        </w:rPr>
        <mc:AlternateContent>
          <mc:Choice Requires="wps">
            <w:drawing>
              <wp:anchor distT="0" distB="0" distL="114300" distR="114300" simplePos="0" relativeHeight="251692544" behindDoc="0" locked="0" layoutInCell="1" allowOverlap="1" wp14:anchorId="156801C3" wp14:editId="52185381">
                <wp:simplePos x="0" y="0"/>
                <wp:positionH relativeFrom="column">
                  <wp:posOffset>-838200</wp:posOffset>
                </wp:positionH>
                <wp:positionV relativeFrom="paragraph">
                  <wp:posOffset>3522345</wp:posOffset>
                </wp:positionV>
                <wp:extent cx="288290" cy="2057400"/>
                <wp:effectExtent l="0" t="0" r="0" b="63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19119" w14:textId="77777777" w:rsidR="000F3ED4" w:rsidRPr="007249C5" w:rsidRDefault="000F3ED4" w:rsidP="00B954F5">
                            <w:pPr>
                              <w:rPr>
                                <w:rFonts w:asciiTheme="minorHAnsi" w:hAnsiTheme="minorHAnsi" w:cstheme="minorHAnsi"/>
                                <w:sz w:val="48"/>
                              </w:rPr>
                            </w:pPr>
                            <w:r w:rsidRPr="007249C5">
                              <w:rPr>
                                <w:rFonts w:asciiTheme="minorHAnsi" w:hAnsiTheme="minorHAnsi" w:cstheme="minorHAnsi"/>
                                <w:sz w:val="46"/>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801C3" id="Rectangle 143" o:spid="_x0000_s1029" style="position:absolute;left:0;text-align:left;margin-left:-66pt;margin-top:277.35pt;width:22.7pt;height:16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" stroked="f">
                <v:textbox>
                  <w:txbxContent>
                    <w:p w14:paraId="2DB19119" w14:textId="77777777" w:rsidR="000F3ED4" w:rsidRPr="007249C5" w:rsidRDefault="000F3ED4" w:rsidP="00B954F5">
                      <w:pPr>
                        <w:rPr>
                          <w:rFonts w:asciiTheme="minorHAnsi" w:hAnsiTheme="minorHAnsi" w:cstheme="minorHAnsi"/>
                          <w:sz w:val="48"/>
                        </w:rPr>
                      </w:pPr>
                      <w:r w:rsidRPr="007249C5">
                        <w:rPr>
                          <w:rFonts w:asciiTheme="minorHAnsi" w:hAnsiTheme="minorHAnsi" w:cstheme="minorHAnsi"/>
                          <w:sz w:val="46"/>
                        </w:rPr>
                        <w:t>DSL</w:t>
                      </w:r>
                    </w:p>
                  </w:txbxContent>
                </v:textbox>
              </v:rect>
            </w:pict>
          </mc:Fallback>
        </mc:AlternateContent>
      </w:r>
      <w:r w:rsidRPr="00A94120">
        <w:rPr>
          <w:rFonts w:ascii="Arial" w:hAnsi="Arial" w:cs="Arial"/>
          <w:noProof/>
          <w:color w:val="000000"/>
          <w:sz w:val="20"/>
          <w:szCs w:val="20"/>
        </w:rPr>
        <mc:AlternateContent>
          <mc:Choice Requires="wps">
            <w:drawing>
              <wp:anchor distT="0" distB="0" distL="114300" distR="114300" simplePos="0" relativeHeight="251691520" behindDoc="0" locked="0" layoutInCell="1" allowOverlap="1" wp14:anchorId="0A486883" wp14:editId="16DE2B9B">
                <wp:simplePos x="0" y="0"/>
                <wp:positionH relativeFrom="column">
                  <wp:posOffset>-762000</wp:posOffset>
                </wp:positionH>
                <wp:positionV relativeFrom="paragraph">
                  <wp:posOffset>321945</wp:posOffset>
                </wp:positionV>
                <wp:extent cx="364490" cy="1916430"/>
                <wp:effectExtent l="0" t="0" r="0" b="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191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D79B1" w14:textId="77777777" w:rsidR="000F3ED4" w:rsidRPr="007249C5" w:rsidRDefault="000F3ED4" w:rsidP="00B954F5">
                            <w:pPr>
                              <w:rPr>
                                <w:rFonts w:asciiTheme="minorHAnsi" w:hAnsiTheme="minorHAnsi" w:cstheme="minorHAnsi"/>
                                <w:sz w:val="40"/>
                              </w:rPr>
                            </w:pPr>
                            <w:r w:rsidRPr="007249C5">
                              <w:rPr>
                                <w:rFonts w:asciiTheme="minorHAnsi" w:hAnsiTheme="minorHAnsi" w:cstheme="minorHAnsi"/>
                                <w:sz w:val="40"/>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86883" id="Rectangle 144" o:spid="_x0000_s1030" style="position:absolute;left:0;text-align:left;margin-left:-60pt;margin-top:25.35pt;width:28.7pt;height:150.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" stroked="f">
                <v:textbox>
                  <w:txbxContent>
                    <w:p w14:paraId="6EED79B1" w14:textId="77777777" w:rsidR="000F3ED4" w:rsidRPr="007249C5" w:rsidRDefault="000F3ED4" w:rsidP="00B954F5">
                      <w:pPr>
                        <w:rPr>
                          <w:rFonts w:asciiTheme="minorHAnsi" w:hAnsiTheme="minorHAnsi" w:cstheme="minorHAnsi"/>
                          <w:sz w:val="40"/>
                        </w:rPr>
                      </w:pPr>
                      <w:r w:rsidRPr="007249C5">
                        <w:rPr>
                          <w:rFonts w:asciiTheme="minorHAnsi" w:hAnsiTheme="minorHAnsi" w:cstheme="minorHAnsi"/>
                          <w:sz w:val="40"/>
                        </w:rPr>
                        <w:t>STAFF</w:t>
                      </w:r>
                    </w:p>
                  </w:txbxContent>
                </v:textbox>
              </v:rect>
            </w:pict>
          </mc:Fallback>
        </mc:AlternateContent>
      </w:r>
      <w:r w:rsidRPr="00A94120">
        <w:rPr>
          <w:rFonts w:ascii="Arial" w:hAnsi="Arial" w:cs="Arial"/>
          <w:noProof/>
          <w:color w:val="000000"/>
        </w:rPr>
        <mc:AlternateContent>
          <mc:Choice Requires="wps">
            <w:drawing>
              <wp:anchor distT="0" distB="0" distL="114300" distR="114300" simplePos="0" relativeHeight="251695616" behindDoc="0" locked="0" layoutInCell="1" allowOverlap="1" wp14:anchorId="643B8DC2" wp14:editId="5BBA2B02">
                <wp:simplePos x="0" y="0"/>
                <wp:positionH relativeFrom="column">
                  <wp:posOffset>-533400</wp:posOffset>
                </wp:positionH>
                <wp:positionV relativeFrom="paragraph">
                  <wp:posOffset>2493645</wp:posOffset>
                </wp:positionV>
                <wp:extent cx="361950" cy="3246755"/>
                <wp:effectExtent l="7620" t="8890" r="11430" b="11430"/>
                <wp:wrapNone/>
                <wp:docPr id="145" name="Left Brac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46755"/>
                        </a:xfrm>
                        <a:prstGeom prst="leftBrace">
                          <a:avLst>
                            <a:gd name="adj1" fmla="val 7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03E09" id="Left Brace 145" o:spid="_x0000_s1026" type="#_x0000_t87" style="position:absolute;margin-left:-42pt;margin-top:196.35pt;width:28.5pt;height:255.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"/>
            </w:pict>
          </mc:Fallback>
        </mc:AlternateContent>
      </w:r>
      <w:r w:rsidRPr="00A94120">
        <w:rPr>
          <w:rFonts w:ascii="Arial" w:hAnsi="Arial" w:cs="Arial"/>
          <w:noProof/>
          <w:color w:val="000000"/>
        </w:rPr>
        <mc:AlternateContent>
          <mc:Choice Requires="wpc">
            <w:drawing>
              <wp:inline distT="0" distB="0" distL="0" distR="0" wp14:anchorId="1010DC46" wp14:editId="71DF1629">
                <wp:extent cx="6877050" cy="5995035"/>
                <wp:effectExtent l="0" t="0" r="0" b="5715"/>
                <wp:docPr id="182" name="Canvas 1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6" name="Line 4"/>
                        <wps:cNvCnPr>
                          <a:cxnSpLocks noChangeShapeType="1"/>
                        </wps:cNvCnPr>
                        <wps:spPr bwMode="auto">
                          <a:xfrm>
                            <a:off x="44196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7" name="Line 5"/>
                        <wps:cNvCnPr>
                          <a:cxnSpLocks noChangeShapeType="1"/>
                        </wps:cNvCnPr>
                        <wps:spPr bwMode="auto">
                          <a:xfrm>
                            <a:off x="2438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 name="Line 6"/>
                        <wps:cNvCnPr>
                          <a:cxnSpLocks noChangeShapeType="1"/>
                        </wps:cNvCnPr>
                        <wps:spPr bwMode="auto">
                          <a:xfrm>
                            <a:off x="914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 name="Rectangle 7"/>
                        <wps:cNvSpPr>
                          <a:spLocks noChangeArrowheads="1"/>
                        </wps:cNvSpPr>
                        <wps:spPr bwMode="auto">
                          <a:xfrm>
                            <a:off x="152400" y="800079"/>
                            <a:ext cx="1476375" cy="571485"/>
                          </a:xfrm>
                          <a:prstGeom prst="rect">
                            <a:avLst/>
                          </a:prstGeom>
                          <a:solidFill>
                            <a:srgbClr val="FFFFFF"/>
                          </a:solidFill>
                          <a:ln w="9525">
                            <a:solidFill>
                              <a:srgbClr val="000000"/>
                            </a:solidFill>
                            <a:miter lim="800000"/>
                            <a:headEnd/>
                            <a:tailEnd/>
                          </a:ln>
                        </wps:spPr>
                        <wps:txbx>
                          <w:txbxContent>
                            <w:p w14:paraId="4751E981"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Keep accurate records</w:t>
                              </w:r>
                            </w:p>
                            <w:p w14:paraId="2C77D042"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and any original notes</w:t>
                              </w:r>
                            </w:p>
                          </w:txbxContent>
                        </wps:txbx>
                        <wps:bodyPr rot="0" vert="horz" wrap="square" lIns="91440" tIns="45720" rIns="91440" bIns="45720" anchor="t" anchorCtr="0" upright="1">
                          <a:noAutofit/>
                        </wps:bodyPr>
                      </wps:wsp>
                      <wps:wsp>
                        <wps:cNvPr id="150" name="Rectangle 8"/>
                        <wps:cNvSpPr>
                          <a:spLocks noChangeArrowheads="1"/>
                        </wps:cNvSpPr>
                        <wps:spPr bwMode="auto">
                          <a:xfrm>
                            <a:off x="1828800" y="800079"/>
                            <a:ext cx="1676400" cy="571485"/>
                          </a:xfrm>
                          <a:prstGeom prst="rect">
                            <a:avLst/>
                          </a:prstGeom>
                          <a:solidFill>
                            <a:srgbClr val="FFFFFF"/>
                          </a:solidFill>
                          <a:ln w="9525">
                            <a:solidFill>
                              <a:srgbClr val="000000"/>
                            </a:solidFill>
                            <a:miter lim="800000"/>
                            <a:headEnd/>
                            <a:tailEnd/>
                          </a:ln>
                        </wps:spPr>
                        <wps:txbx>
                          <w:txbxContent>
                            <w:p w14:paraId="278E94CA"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Serious incident or recurrent episodes or inconsistent explanations</w:t>
                              </w:r>
                            </w:p>
                            <w:p w14:paraId="23EEDDAE" w14:textId="77777777" w:rsidR="000F3ED4" w:rsidRPr="00643CBB" w:rsidRDefault="000F3ED4" w:rsidP="00B954F5">
                              <w:pPr>
                                <w:rPr>
                                  <w:rFonts w:asciiTheme="minorHAnsi" w:hAnsiTheme="minorHAnsi" w:cstheme="minorHAnsi"/>
                                  <w:sz w:val="20"/>
                                  <w:szCs w:val="20"/>
                                </w:rPr>
                              </w:pPr>
                            </w:p>
                          </w:txbxContent>
                        </wps:txbx>
                        <wps:bodyPr rot="0" vert="horz" wrap="square" lIns="91440" tIns="45720" rIns="91440" bIns="45720" anchor="t" anchorCtr="0" upright="1">
                          <a:noAutofit/>
                        </wps:bodyPr>
                      </wps:wsp>
                      <wps:wsp>
                        <wps:cNvPr id="151" name="Rectangle 9"/>
                        <wps:cNvSpPr>
                          <a:spLocks noChangeArrowheads="1"/>
                        </wps:cNvSpPr>
                        <wps:spPr bwMode="auto">
                          <a:xfrm>
                            <a:off x="304800" y="0"/>
                            <a:ext cx="1257300" cy="571485"/>
                          </a:xfrm>
                          <a:prstGeom prst="rect">
                            <a:avLst/>
                          </a:prstGeom>
                          <a:solidFill>
                            <a:srgbClr val="FFFFFF"/>
                          </a:solidFill>
                          <a:ln w="9525">
                            <a:solidFill>
                              <a:srgbClr val="000000"/>
                            </a:solidFill>
                            <a:miter lim="800000"/>
                            <a:headEnd/>
                            <a:tailEnd/>
                          </a:ln>
                        </wps:spPr>
                        <wps:txbx>
                          <w:txbxContent>
                            <w:p w14:paraId="2B4804B6"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Consistent explanation or minor accident</w:t>
                              </w:r>
                            </w:p>
                          </w:txbxContent>
                        </wps:txbx>
                        <wps:bodyPr rot="0" vert="horz" wrap="square" lIns="91440" tIns="45720" rIns="91440" bIns="45720" anchor="t" anchorCtr="0" upright="1">
                          <a:noAutofit/>
                        </wps:bodyPr>
                      </wps:wsp>
                      <wps:wsp>
                        <wps:cNvPr id="152" name="Rectangle 10"/>
                        <wps:cNvSpPr>
                          <a:spLocks noChangeArrowheads="1"/>
                        </wps:cNvSpPr>
                        <wps:spPr bwMode="auto">
                          <a:xfrm>
                            <a:off x="3657600" y="800079"/>
                            <a:ext cx="1905000" cy="571485"/>
                          </a:xfrm>
                          <a:prstGeom prst="rect">
                            <a:avLst/>
                          </a:prstGeom>
                          <a:solidFill>
                            <a:srgbClr val="FFFFFF"/>
                          </a:solidFill>
                          <a:ln w="9525">
                            <a:solidFill>
                              <a:srgbClr val="000000"/>
                            </a:solidFill>
                            <a:miter lim="800000"/>
                            <a:headEnd/>
                            <a:tailEnd/>
                          </a:ln>
                        </wps:spPr>
                        <wps:txbx>
                          <w:txbxContent>
                            <w:p w14:paraId="2B62FD62"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Give reassurance, avoid leading questions and do not promise confidentiality</w:t>
                              </w:r>
                            </w:p>
                            <w:p w14:paraId="0F9F6BC6" w14:textId="77777777" w:rsidR="000F3ED4" w:rsidRPr="00643CBB" w:rsidRDefault="000F3ED4" w:rsidP="00B954F5">
                              <w:pPr>
                                <w:rPr>
                                  <w:rFonts w:asciiTheme="minorHAnsi" w:hAnsiTheme="minorHAnsi" w:cstheme="minorHAnsi"/>
                                  <w:sz w:val="20"/>
                                  <w:szCs w:val="20"/>
                                </w:rPr>
                              </w:pPr>
                            </w:p>
                          </w:txbxContent>
                        </wps:txbx>
                        <wps:bodyPr rot="0" vert="horz" wrap="square" lIns="91440" tIns="45720" rIns="91440" bIns="45720" anchor="t" anchorCtr="0" upright="1">
                          <a:noAutofit/>
                        </wps:bodyPr>
                      </wps:wsp>
                      <wps:wsp>
                        <wps:cNvPr id="153" name="Rectangle 11"/>
                        <wps:cNvSpPr>
                          <a:spLocks noChangeArrowheads="1"/>
                        </wps:cNvSpPr>
                        <wps:spPr bwMode="auto">
                          <a:xfrm>
                            <a:off x="1905000" y="0"/>
                            <a:ext cx="1323975" cy="571485"/>
                          </a:xfrm>
                          <a:prstGeom prst="rect">
                            <a:avLst/>
                          </a:prstGeom>
                          <a:solidFill>
                            <a:srgbClr val="FFFFFF"/>
                          </a:solidFill>
                          <a:ln w="9525">
                            <a:solidFill>
                              <a:srgbClr val="000000"/>
                            </a:solidFill>
                            <a:miter lim="800000"/>
                            <a:headEnd/>
                            <a:tailEnd/>
                          </a:ln>
                        </wps:spPr>
                        <wps:txbx>
                          <w:txbxContent>
                            <w:p w14:paraId="2F4DDDC3"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Physical injury, neglect or emotional abuse</w:t>
                              </w:r>
                            </w:p>
                          </w:txbxContent>
                        </wps:txbx>
                        <wps:bodyPr rot="0" vert="horz" wrap="square" lIns="91440" tIns="45720" rIns="91440" bIns="45720" anchor="t" anchorCtr="0" upright="1">
                          <a:noAutofit/>
                        </wps:bodyPr>
                      </wps:wsp>
                      <wps:wsp>
                        <wps:cNvPr id="154" name="AutoShape 12"/>
                        <wps:cNvCnPr>
                          <a:cxnSpLocks noChangeShapeType="1"/>
                        </wps:cNvCnPr>
                        <wps:spPr bwMode="auto">
                          <a:xfrm rot="5400000">
                            <a:off x="4660924" y="673076"/>
                            <a:ext cx="1786684" cy="44132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5" name="Line 13"/>
                        <wps:cNvCnPr>
                          <a:cxnSpLocks noChangeShapeType="1"/>
                        </wps:cNvCnPr>
                        <wps:spPr bwMode="auto">
                          <a:xfrm>
                            <a:off x="2133600" y="2171642"/>
                            <a:ext cx="794" cy="16033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6" name="AutoShape 14"/>
                        <wps:cNvCnPr>
                          <a:cxnSpLocks noChangeShapeType="1"/>
                        </wps:cNvCnPr>
                        <wps:spPr bwMode="auto">
                          <a:xfrm>
                            <a:off x="5334000" y="1885900"/>
                            <a:ext cx="39688" cy="43893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7" name="Rectangle 15"/>
                        <wps:cNvSpPr>
                          <a:spLocks noChangeArrowheads="1"/>
                        </wps:cNvSpPr>
                        <wps:spPr bwMode="auto">
                          <a:xfrm>
                            <a:off x="152400" y="1600158"/>
                            <a:ext cx="5181600" cy="628888"/>
                          </a:xfrm>
                          <a:prstGeom prst="rect">
                            <a:avLst/>
                          </a:prstGeom>
                          <a:solidFill>
                            <a:srgbClr val="FFFFFF"/>
                          </a:solidFill>
                          <a:ln w="9525">
                            <a:solidFill>
                              <a:srgbClr val="000000"/>
                            </a:solidFill>
                            <a:miter lim="800000"/>
                            <a:headEnd/>
                            <a:tailEnd/>
                          </a:ln>
                        </wps:spPr>
                        <wps:txbx>
                          <w:txbxContent>
                            <w:p w14:paraId="75DF3788"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Record the date, time, observations, what was said and who was present. Use a skin map to record visible injuries. NB. This is recorded by the first person the child speaks to as soon as possible after the event and within 24 hours after the event</w:t>
                              </w:r>
                            </w:p>
                          </w:txbxContent>
                        </wps:txbx>
                        <wps:bodyPr rot="0" vert="horz" wrap="square" lIns="91440" tIns="45720" rIns="91440" bIns="45720" anchor="t" anchorCtr="0" upright="1">
                          <a:noAutofit/>
                        </wps:bodyPr>
                      </wps:wsp>
                      <wps:wsp>
                        <wps:cNvPr id="158" name="Text Box 16"/>
                        <wps:cNvSpPr txBox="1">
                          <a:spLocks noChangeArrowheads="1"/>
                        </wps:cNvSpPr>
                        <wps:spPr bwMode="auto">
                          <a:xfrm>
                            <a:off x="228600" y="2400236"/>
                            <a:ext cx="1066800" cy="5714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201769"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In an emergency call for medical assistance</w:t>
                              </w:r>
                            </w:p>
                          </w:txbxContent>
                        </wps:txbx>
                        <wps:bodyPr rot="0" vert="horz" wrap="square" lIns="91440" tIns="45720" rIns="91440" bIns="45720" anchor="t" anchorCtr="0" upright="1">
                          <a:noAutofit/>
                        </wps:bodyPr>
                      </wps:wsp>
                      <wps:wsp>
                        <wps:cNvPr id="159" name="Line 17"/>
                        <wps:cNvCnPr>
                          <a:cxnSpLocks noChangeShapeType="1"/>
                        </wps:cNvCnPr>
                        <wps:spPr bwMode="auto">
                          <a:xfrm>
                            <a:off x="2438400" y="1371564"/>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 name="Rectangle 18"/>
                        <wps:cNvSpPr>
                          <a:spLocks noChangeArrowheads="1"/>
                        </wps:cNvSpPr>
                        <wps:spPr bwMode="auto">
                          <a:xfrm>
                            <a:off x="4419600" y="2324832"/>
                            <a:ext cx="1906588" cy="800079"/>
                          </a:xfrm>
                          <a:prstGeom prst="rect">
                            <a:avLst/>
                          </a:prstGeom>
                          <a:solidFill>
                            <a:srgbClr val="FFFFFF"/>
                          </a:solidFill>
                          <a:ln w="9525">
                            <a:solidFill>
                              <a:srgbClr val="000000"/>
                            </a:solidFill>
                            <a:miter lim="800000"/>
                            <a:headEnd/>
                            <a:tailEnd/>
                          </a:ln>
                        </wps:spPr>
                        <wps:txbx>
                          <w:txbxContent>
                            <w:p w14:paraId="10FB4A84" w14:textId="77777777" w:rsidR="000F3ED4" w:rsidRPr="00643CBB" w:rsidRDefault="000F3ED4" w:rsidP="00B954F5">
                              <w:pPr>
                                <w:rPr>
                                  <w:rFonts w:asciiTheme="minorHAnsi" w:hAnsiTheme="minorHAnsi" w:cstheme="minorHAnsi"/>
                                  <w:i/>
                                  <w:sz w:val="20"/>
                                  <w:szCs w:val="20"/>
                                </w:rPr>
                              </w:pPr>
                              <w:r w:rsidRPr="00643CBB">
                                <w:rPr>
                                  <w:rFonts w:asciiTheme="minorHAnsi" w:hAnsiTheme="minorHAnsi" w:cstheme="minorHAnsi"/>
                                  <w:sz w:val="20"/>
                                  <w:szCs w:val="20"/>
                                </w:rPr>
                                <w:t xml:space="preserve">Inform the Headteacher, unless allegation is against the head when the Chair of Governors (CoG) is informed. </w:t>
                              </w:r>
                            </w:p>
                            <w:p w14:paraId="1366696C" w14:textId="77777777" w:rsidR="000F3ED4" w:rsidRPr="00643CBB" w:rsidRDefault="000F3ED4" w:rsidP="00B954F5">
                              <w:pPr>
                                <w:rPr>
                                  <w:rFonts w:asciiTheme="minorHAnsi" w:hAnsiTheme="minorHAnsi" w:cstheme="minorHAnsi"/>
                                  <w:i/>
                                  <w:sz w:val="20"/>
                                  <w:szCs w:val="20"/>
                                </w:rPr>
                              </w:pPr>
                            </w:p>
                            <w:p w14:paraId="5AE701F0" w14:textId="77777777" w:rsidR="000F3ED4" w:rsidRPr="00643CBB" w:rsidRDefault="000F3ED4" w:rsidP="00B954F5">
                              <w:pPr>
                                <w:rPr>
                                  <w:rFonts w:asciiTheme="minorHAnsi" w:hAnsiTheme="minorHAnsi" w:cstheme="minorHAnsi"/>
                                  <w:i/>
                                  <w:sz w:val="20"/>
                                  <w:szCs w:val="20"/>
                                </w:rPr>
                              </w:pPr>
                            </w:p>
                            <w:p w14:paraId="6B424CBF" w14:textId="77777777" w:rsidR="000F3ED4" w:rsidRPr="00643CBB" w:rsidRDefault="000F3ED4" w:rsidP="00B954F5">
                              <w:pPr>
                                <w:rPr>
                                  <w:rFonts w:asciiTheme="minorHAnsi" w:hAnsiTheme="minorHAnsi" w:cstheme="minorHAnsi"/>
                                  <w:i/>
                                  <w:sz w:val="20"/>
                                  <w:szCs w:val="20"/>
                                </w:rPr>
                              </w:pPr>
                            </w:p>
                            <w:p w14:paraId="69871F30" w14:textId="77777777" w:rsidR="000F3ED4" w:rsidRPr="00643CBB" w:rsidRDefault="000F3ED4" w:rsidP="00B954F5">
                              <w:pPr>
                                <w:rPr>
                                  <w:rFonts w:asciiTheme="minorHAnsi" w:hAnsiTheme="minorHAnsi" w:cstheme="minorHAnsi"/>
                                  <w:i/>
                                  <w:sz w:val="20"/>
                                  <w:szCs w:val="20"/>
                                </w:rPr>
                              </w:pPr>
                            </w:p>
                            <w:p w14:paraId="7FC4728A" w14:textId="77777777" w:rsidR="000F3ED4" w:rsidRPr="00643CBB" w:rsidRDefault="000F3ED4" w:rsidP="00B954F5">
                              <w:pPr>
                                <w:rPr>
                                  <w:rFonts w:asciiTheme="minorHAnsi" w:hAnsiTheme="minorHAnsi" w:cstheme="minorHAnsi"/>
                                  <w:i/>
                                  <w:sz w:val="20"/>
                                  <w:szCs w:val="20"/>
                                </w:rPr>
                              </w:pPr>
                            </w:p>
                            <w:p w14:paraId="2E6B0CDF" w14:textId="77777777" w:rsidR="000F3ED4" w:rsidRPr="00643CBB" w:rsidRDefault="000F3ED4" w:rsidP="00B954F5">
                              <w:pPr>
                                <w:rPr>
                                  <w:rFonts w:asciiTheme="minorHAnsi" w:hAnsiTheme="minorHAnsi" w:cstheme="minorHAnsi"/>
                                  <w:i/>
                                  <w:sz w:val="20"/>
                                  <w:szCs w:val="20"/>
                                </w:rPr>
                              </w:pPr>
                            </w:p>
                            <w:p w14:paraId="5BD9A0D9" w14:textId="77777777" w:rsidR="000F3ED4" w:rsidRPr="00643CBB" w:rsidRDefault="000F3ED4" w:rsidP="00B954F5">
                              <w:pPr>
                                <w:rPr>
                                  <w:rFonts w:asciiTheme="minorHAnsi" w:hAnsiTheme="minorHAnsi" w:cstheme="minorHAnsi"/>
                                  <w:i/>
                                  <w:sz w:val="20"/>
                                  <w:szCs w:val="20"/>
                                </w:rPr>
                              </w:pPr>
                            </w:p>
                            <w:p w14:paraId="46FC9CDE" w14:textId="77777777" w:rsidR="000F3ED4" w:rsidRPr="00643CBB" w:rsidRDefault="000F3ED4" w:rsidP="00B954F5">
                              <w:pPr>
                                <w:rPr>
                                  <w:rFonts w:asciiTheme="minorHAnsi" w:hAnsiTheme="minorHAnsi" w:cstheme="minorHAnsi"/>
                                  <w:i/>
                                  <w:sz w:val="20"/>
                                  <w:szCs w:val="20"/>
                                </w:rPr>
                              </w:pPr>
                              <w:r w:rsidRPr="00643CBB">
                                <w:rPr>
                                  <w:rFonts w:asciiTheme="minorHAnsi" w:hAnsiTheme="minorHAnsi" w:cstheme="minorHAnsi"/>
                                  <w:i/>
                                  <w:sz w:val="20"/>
                                  <w:szCs w:val="20"/>
                                </w:rPr>
                                <w:t>)</w:t>
                              </w:r>
                            </w:p>
                            <w:p w14:paraId="641ACA09" w14:textId="77777777" w:rsidR="000F3ED4" w:rsidRPr="00643CBB" w:rsidRDefault="000F3ED4" w:rsidP="00B954F5">
                              <w:pPr>
                                <w:rPr>
                                  <w:rFonts w:asciiTheme="minorHAnsi" w:hAnsiTheme="minorHAnsi" w:cstheme="minorHAnsi"/>
                                  <w:i/>
                                  <w:sz w:val="20"/>
                                  <w:szCs w:val="20"/>
                                </w:rPr>
                              </w:pPr>
                            </w:p>
                            <w:p w14:paraId="72C5AFDB" w14:textId="77777777" w:rsidR="000F3ED4" w:rsidRPr="00643CBB" w:rsidRDefault="000F3ED4" w:rsidP="00B954F5">
                              <w:pPr>
                                <w:rPr>
                                  <w:rFonts w:asciiTheme="minorHAnsi" w:hAnsiTheme="minorHAnsi" w:cstheme="minorHAnsi"/>
                                  <w:i/>
                                  <w:sz w:val="20"/>
                                  <w:szCs w:val="20"/>
                                </w:rPr>
                              </w:pPr>
                            </w:p>
                            <w:p w14:paraId="24F856AD" w14:textId="77777777" w:rsidR="000F3ED4" w:rsidRPr="00643CBB" w:rsidRDefault="000F3ED4" w:rsidP="00B954F5">
                              <w:pPr>
                                <w:rPr>
                                  <w:rFonts w:asciiTheme="minorHAnsi" w:hAnsiTheme="minorHAnsi" w:cstheme="minorHAnsi"/>
                                  <w:i/>
                                  <w:sz w:val="20"/>
                                  <w:szCs w:val="20"/>
                                </w:rPr>
                              </w:pPr>
                            </w:p>
                            <w:p w14:paraId="6621F6E6" w14:textId="77777777" w:rsidR="000F3ED4" w:rsidRPr="00643CBB" w:rsidRDefault="000F3ED4" w:rsidP="00B954F5">
                              <w:pPr>
                                <w:rPr>
                                  <w:rFonts w:asciiTheme="minorHAnsi" w:hAnsiTheme="minorHAnsi" w:cstheme="minorHAnsi"/>
                                  <w:i/>
                                  <w:sz w:val="20"/>
                                  <w:szCs w:val="20"/>
                                </w:rPr>
                              </w:pPr>
                            </w:p>
                            <w:p w14:paraId="4009BD68" w14:textId="77777777" w:rsidR="000F3ED4" w:rsidRPr="00643CBB" w:rsidRDefault="000F3ED4" w:rsidP="00B954F5">
                              <w:pPr>
                                <w:rPr>
                                  <w:rFonts w:asciiTheme="minorHAnsi" w:hAnsiTheme="minorHAnsi" w:cstheme="minorHAnsi"/>
                                  <w:i/>
                                  <w:sz w:val="20"/>
                                  <w:szCs w:val="20"/>
                                </w:rPr>
                              </w:pPr>
                            </w:p>
                            <w:p w14:paraId="50B40F2E" w14:textId="77777777" w:rsidR="000F3ED4" w:rsidRPr="00643CBB" w:rsidRDefault="000F3ED4" w:rsidP="00B954F5">
                              <w:pPr>
                                <w:rPr>
                                  <w:rFonts w:asciiTheme="minorHAnsi" w:hAnsiTheme="minorHAnsi" w:cstheme="minorHAnsi"/>
                                  <w:sz w:val="20"/>
                                  <w:szCs w:val="20"/>
                                </w:rPr>
                              </w:pPr>
                            </w:p>
                          </w:txbxContent>
                        </wps:txbx>
                        <wps:bodyPr rot="0" vert="horz" wrap="square" lIns="91440" tIns="45720" rIns="91440" bIns="45720" anchor="t" anchorCtr="0" upright="1">
                          <a:noAutofit/>
                        </wps:bodyPr>
                      </wps:wsp>
                      <wps:wsp>
                        <wps:cNvPr id="161" name="Rectangle 19"/>
                        <wps:cNvSpPr>
                          <a:spLocks noChangeArrowheads="1"/>
                        </wps:cNvSpPr>
                        <wps:spPr bwMode="auto">
                          <a:xfrm>
                            <a:off x="1447800" y="2331976"/>
                            <a:ext cx="1247775" cy="688163"/>
                          </a:xfrm>
                          <a:prstGeom prst="rect">
                            <a:avLst/>
                          </a:prstGeom>
                          <a:solidFill>
                            <a:srgbClr val="FFFFFF"/>
                          </a:solidFill>
                          <a:ln w="9525">
                            <a:solidFill>
                              <a:srgbClr val="000000"/>
                            </a:solidFill>
                            <a:miter lim="800000"/>
                            <a:headEnd/>
                            <a:tailEnd/>
                          </a:ln>
                        </wps:spPr>
                        <wps:txbx>
                          <w:txbxContent>
                            <w:p w14:paraId="3C6B7528"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 xml:space="preserve">Refer to the DSL as soon as practical on the same day as the concern is raised.  </w:t>
                              </w:r>
                            </w:p>
                          </w:txbxContent>
                        </wps:txbx>
                        <wps:bodyPr rot="0" vert="horz" wrap="square" lIns="91440" tIns="45720" rIns="91440" bIns="45720" anchor="t" anchorCtr="0" upright="1">
                          <a:noAutofit/>
                        </wps:bodyPr>
                      </wps:wsp>
                      <wps:wsp>
                        <wps:cNvPr id="162" name="Rectangle 20"/>
                        <wps:cNvSpPr>
                          <a:spLocks noChangeArrowheads="1"/>
                        </wps:cNvSpPr>
                        <wps:spPr bwMode="auto">
                          <a:xfrm>
                            <a:off x="2895600" y="2337777"/>
                            <a:ext cx="1444625" cy="748241"/>
                          </a:xfrm>
                          <a:prstGeom prst="rect">
                            <a:avLst/>
                          </a:prstGeom>
                          <a:solidFill>
                            <a:srgbClr val="FFFFFF"/>
                          </a:solidFill>
                          <a:ln w="9525">
                            <a:solidFill>
                              <a:srgbClr val="000000"/>
                            </a:solidFill>
                            <a:miter lim="800000"/>
                            <a:headEnd/>
                            <a:tailEnd/>
                          </a:ln>
                        </wps:spPr>
                        <wps:txbx>
                          <w:txbxContent>
                            <w:p w14:paraId="4BCF0C50"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 xml:space="preserve">If the DSL isn’t </w:t>
                              </w:r>
                              <w:r w:rsidRPr="00F95F9E">
                                <w:rPr>
                                  <w:rFonts w:asciiTheme="minorHAnsi" w:hAnsiTheme="minorHAnsi" w:cstheme="minorHAnsi"/>
                                  <w:sz w:val="20"/>
                                  <w:szCs w:val="20"/>
                                </w:rPr>
                                <w:t>available,</w:t>
                              </w:r>
                              <w:r w:rsidRPr="00643CBB">
                                <w:rPr>
                                  <w:rFonts w:asciiTheme="minorHAnsi" w:hAnsiTheme="minorHAnsi" w:cstheme="minorHAnsi"/>
                                  <w:sz w:val="20"/>
                                  <w:szCs w:val="20"/>
                                </w:rPr>
                                <w:t xml:space="preserve"> then contact the Deputy DSL…</w:t>
                              </w:r>
                              <w:r w:rsidRPr="00643CBB">
                                <w:rPr>
                                  <w:rFonts w:asciiTheme="minorHAnsi" w:hAnsiTheme="minorHAnsi" w:cstheme="minorHAnsi"/>
                                  <w:i/>
                                  <w:sz w:val="20"/>
                                  <w:szCs w:val="20"/>
                                </w:rPr>
                                <w:t>name</w:t>
                              </w:r>
                            </w:p>
                            <w:p w14:paraId="6118329A"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or refer directly to CRT</w:t>
                              </w:r>
                            </w:p>
                          </w:txbxContent>
                        </wps:txbx>
                        <wps:bodyPr rot="0" vert="horz" wrap="square" lIns="91440" tIns="45720" rIns="91440" bIns="45720" anchor="t" anchorCtr="0" upright="1">
                          <a:noAutofit/>
                        </wps:bodyPr>
                      </wps:wsp>
                      <wps:wsp>
                        <wps:cNvPr id="163" name="Rectangle 21"/>
                        <wps:cNvSpPr>
                          <a:spLocks noChangeArrowheads="1"/>
                        </wps:cNvSpPr>
                        <wps:spPr bwMode="auto">
                          <a:xfrm>
                            <a:off x="228600" y="3200315"/>
                            <a:ext cx="4267200" cy="571485"/>
                          </a:xfrm>
                          <a:prstGeom prst="rect">
                            <a:avLst/>
                          </a:prstGeom>
                          <a:solidFill>
                            <a:srgbClr val="FFFFFF"/>
                          </a:solidFill>
                          <a:ln w="9525">
                            <a:solidFill>
                              <a:srgbClr val="000000"/>
                            </a:solidFill>
                            <a:miter lim="800000"/>
                            <a:headEnd/>
                            <a:tailEnd/>
                          </a:ln>
                        </wps:spPr>
                        <wps:txbx>
                          <w:txbxContent>
                            <w:p w14:paraId="5E9E7160"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The DSL will make a judgement about the situation and either:</w:t>
                              </w:r>
                            </w:p>
                          </w:txbxContent>
                        </wps:txbx>
                        <wps:bodyPr rot="0" vert="horz" wrap="square" lIns="91440" tIns="45720" rIns="91440" bIns="45720" anchor="t" anchorCtr="0" upright="1">
                          <a:noAutofit/>
                        </wps:bodyPr>
                      </wps:wsp>
                      <wps:wsp>
                        <wps:cNvPr id="164" name="Line 22"/>
                        <wps:cNvCnPr>
                          <a:cxnSpLocks noChangeShapeType="1"/>
                        </wps:cNvCnPr>
                        <wps:spPr bwMode="auto">
                          <a:xfrm flipH="1">
                            <a:off x="685800" y="2229046"/>
                            <a:ext cx="152400" cy="1711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5" name="Rectangle 23"/>
                        <wps:cNvSpPr>
                          <a:spLocks noChangeArrowheads="1"/>
                        </wps:cNvSpPr>
                        <wps:spPr bwMode="auto">
                          <a:xfrm>
                            <a:off x="152400" y="4000394"/>
                            <a:ext cx="1257300" cy="800079"/>
                          </a:xfrm>
                          <a:prstGeom prst="rect">
                            <a:avLst/>
                          </a:prstGeom>
                          <a:solidFill>
                            <a:srgbClr val="FFFFFF"/>
                          </a:solidFill>
                          <a:ln w="9525">
                            <a:solidFill>
                              <a:srgbClr val="000000"/>
                            </a:solidFill>
                            <a:miter lim="800000"/>
                            <a:headEnd/>
                            <a:tailEnd/>
                          </a:ln>
                        </wps:spPr>
                        <wps:txbx>
                          <w:txbxContent>
                            <w:p w14:paraId="6D880076"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Work with the family through the early help process</w:t>
                              </w:r>
                            </w:p>
                          </w:txbxContent>
                        </wps:txbx>
                        <wps:bodyPr rot="0" vert="horz" wrap="square" lIns="91440" tIns="45720" rIns="91440" bIns="45720" anchor="t" anchorCtr="0" upright="1">
                          <a:noAutofit/>
                        </wps:bodyPr>
                      </wps:wsp>
                      <wps:wsp>
                        <wps:cNvPr id="166" name="Line 24"/>
                        <wps:cNvCnPr>
                          <a:cxnSpLocks noChangeShapeType="1"/>
                        </wps:cNvCnPr>
                        <wps:spPr bwMode="auto">
                          <a:xfrm>
                            <a:off x="6858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7" name="Rectangle 25"/>
                        <wps:cNvSpPr>
                          <a:spLocks noChangeArrowheads="1"/>
                        </wps:cNvSpPr>
                        <wps:spPr bwMode="auto">
                          <a:xfrm>
                            <a:off x="1524000" y="4000394"/>
                            <a:ext cx="2362200" cy="860775"/>
                          </a:xfrm>
                          <a:prstGeom prst="rect">
                            <a:avLst/>
                          </a:prstGeom>
                          <a:solidFill>
                            <a:srgbClr val="FFFFFF"/>
                          </a:solidFill>
                          <a:ln w="9525">
                            <a:solidFill>
                              <a:srgbClr val="000000"/>
                            </a:solidFill>
                            <a:miter lim="800000"/>
                            <a:headEnd/>
                            <a:tailEnd/>
                          </a:ln>
                        </wps:spPr>
                        <wps:txbx>
                          <w:txbxContent>
                            <w:p w14:paraId="304CF5AB"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Contact CRT on 01329 225379.  Discuss the situation, await advice, Follow up with inter-agency referral form within 24 hours</w:t>
                              </w:r>
                              <w:r>
                                <w:rPr>
                                  <w:rFonts w:asciiTheme="minorHAnsi" w:hAnsiTheme="minorHAnsi" w:cstheme="minorHAnsi"/>
                                  <w:sz w:val="20"/>
                                  <w:szCs w:val="20"/>
                                </w:rPr>
                                <w:t xml:space="preserve">.  </w:t>
                              </w:r>
                              <w:r w:rsidRPr="00643CBB">
                                <w:rPr>
                                  <w:rFonts w:asciiTheme="minorHAnsi" w:hAnsiTheme="minorHAnsi" w:cstheme="minorHAnsi"/>
                                  <w:sz w:val="20"/>
                                  <w:szCs w:val="20"/>
                                </w:rPr>
                                <w:t xml:space="preserve">If appropriate, refer to the police *as well. </w:t>
                              </w:r>
                            </w:p>
                          </w:txbxContent>
                        </wps:txbx>
                        <wps:bodyPr rot="0" vert="horz" wrap="square" lIns="91440" tIns="45720" rIns="91440" bIns="45720" anchor="t" anchorCtr="0" upright="1">
                          <a:noAutofit/>
                        </wps:bodyPr>
                      </wps:wsp>
                      <wps:wsp>
                        <wps:cNvPr id="168" name="Rectangle 26"/>
                        <wps:cNvSpPr>
                          <a:spLocks noChangeArrowheads="1"/>
                        </wps:cNvSpPr>
                        <wps:spPr bwMode="auto">
                          <a:xfrm>
                            <a:off x="3962400" y="4000393"/>
                            <a:ext cx="762000" cy="571485"/>
                          </a:xfrm>
                          <a:prstGeom prst="rect">
                            <a:avLst/>
                          </a:prstGeom>
                          <a:solidFill>
                            <a:srgbClr val="FFFFFF"/>
                          </a:solidFill>
                          <a:ln w="9525">
                            <a:solidFill>
                              <a:srgbClr val="000000"/>
                            </a:solidFill>
                            <a:miter lim="800000"/>
                            <a:headEnd/>
                            <a:tailEnd/>
                          </a:ln>
                        </wps:spPr>
                        <wps:txbx>
                          <w:txbxContent>
                            <w:p w14:paraId="7D90729A"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 xml:space="preserve">Monitor the situation </w:t>
                              </w:r>
                            </w:p>
                          </w:txbxContent>
                        </wps:txbx>
                        <wps:bodyPr rot="0" vert="horz" wrap="square" lIns="91440" tIns="45720" rIns="91440" bIns="45720" anchor="t" anchorCtr="0" upright="1">
                          <a:noAutofit/>
                        </wps:bodyPr>
                      </wps:wsp>
                      <wps:wsp>
                        <wps:cNvPr id="169" name="AutoShape 27"/>
                        <wps:cNvCnPr>
                          <a:cxnSpLocks noChangeShapeType="1"/>
                          <a:endCxn id="175" idx="0"/>
                        </wps:cNvCnPr>
                        <wps:spPr bwMode="auto">
                          <a:xfrm>
                            <a:off x="3886200" y="4665785"/>
                            <a:ext cx="1647825" cy="36328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0" name="Line 28"/>
                        <wps:cNvCnPr>
                          <a:cxnSpLocks noChangeShapeType="1"/>
                        </wps:cNvCnPr>
                        <wps:spPr bwMode="auto">
                          <a:xfrm>
                            <a:off x="2133600" y="3020139"/>
                            <a:ext cx="794" cy="1801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 name="Line 29"/>
                        <wps:cNvCnPr>
                          <a:cxnSpLocks noChangeShapeType="1"/>
                        </wps:cNvCnPr>
                        <wps:spPr bwMode="auto">
                          <a:xfrm>
                            <a:off x="685800" y="2971721"/>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2" name="Line 30"/>
                        <wps:cNvCnPr>
                          <a:cxnSpLocks noChangeShapeType="1"/>
                        </wps:cNvCnPr>
                        <wps:spPr bwMode="auto">
                          <a:xfrm>
                            <a:off x="42672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3" name="Rectangle 31"/>
                        <wps:cNvSpPr>
                          <a:spLocks noChangeArrowheads="1"/>
                        </wps:cNvSpPr>
                        <wps:spPr bwMode="auto">
                          <a:xfrm>
                            <a:off x="4810125" y="3300325"/>
                            <a:ext cx="1604963" cy="1201337"/>
                          </a:xfrm>
                          <a:prstGeom prst="rect">
                            <a:avLst/>
                          </a:prstGeom>
                          <a:solidFill>
                            <a:srgbClr val="FFFFFF"/>
                          </a:solidFill>
                          <a:ln w="9525">
                            <a:solidFill>
                              <a:srgbClr val="000000"/>
                            </a:solidFill>
                            <a:miter lim="800000"/>
                            <a:headEnd/>
                            <a:tailEnd/>
                          </a:ln>
                        </wps:spPr>
                        <wps:txbx>
                          <w:txbxContent>
                            <w:p w14:paraId="5D4F505E"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 xml:space="preserve">All allegations go to the LADO on 01962 847364. If the CoG is not available, for headteacher allegations, the LADO should be informed directly the same day. </w:t>
                              </w:r>
                            </w:p>
                          </w:txbxContent>
                        </wps:txbx>
                        <wps:bodyPr rot="0" vert="horz" wrap="square" lIns="91440" tIns="45720" rIns="91440" bIns="45720" anchor="t" anchorCtr="0" upright="1">
                          <a:noAutofit/>
                        </wps:bodyPr>
                      </wps:wsp>
                      <wps:wsp>
                        <wps:cNvPr id="174" name="Rectangle 32"/>
                        <wps:cNvSpPr>
                          <a:spLocks noChangeArrowheads="1"/>
                        </wps:cNvSpPr>
                        <wps:spPr bwMode="auto">
                          <a:xfrm>
                            <a:off x="381000" y="5029067"/>
                            <a:ext cx="4038600" cy="914376"/>
                          </a:xfrm>
                          <a:prstGeom prst="rect">
                            <a:avLst/>
                          </a:prstGeom>
                          <a:solidFill>
                            <a:srgbClr val="D8D8D8"/>
                          </a:solidFill>
                          <a:ln w="9525">
                            <a:solidFill>
                              <a:srgbClr val="000000"/>
                            </a:solidFill>
                            <a:miter lim="800000"/>
                            <a:headEnd/>
                            <a:tailEnd/>
                          </a:ln>
                        </wps:spPr>
                        <wps:txbx>
                          <w:txbxContent>
                            <w:p w14:paraId="67D4D81E" w14:textId="77777777" w:rsidR="000F3ED4" w:rsidRPr="00643CBB" w:rsidRDefault="000F3ED4" w:rsidP="00B954F5">
                              <w:pPr>
                                <w:numPr>
                                  <w:ilvl w:val="0"/>
                                  <w:numId w:val="24"/>
                                </w:numPr>
                                <w:rPr>
                                  <w:rFonts w:asciiTheme="minorHAnsi" w:hAnsiTheme="minorHAnsi" w:cstheme="minorHAnsi"/>
                                  <w:sz w:val="20"/>
                                  <w:szCs w:val="20"/>
                                </w:rPr>
                              </w:pPr>
                              <w:r w:rsidRPr="00643CBB">
                                <w:rPr>
                                  <w:rFonts w:asciiTheme="minorHAnsi" w:hAnsiTheme="minorHAnsi" w:cstheme="minorHAnsi"/>
                                  <w:sz w:val="20"/>
                                  <w:szCs w:val="20"/>
                                </w:rPr>
                                <w:t xml:space="preserve">DSL to inform those that need to know in the school including the </w:t>
                              </w:r>
                              <w:r>
                                <w:rPr>
                                  <w:rFonts w:asciiTheme="minorHAnsi" w:hAnsiTheme="minorHAnsi" w:cstheme="minorHAnsi"/>
                                  <w:sz w:val="20"/>
                                  <w:szCs w:val="20"/>
                                </w:rPr>
                                <w:t>H</w:t>
                              </w:r>
                              <w:r w:rsidRPr="00643CBB">
                                <w:rPr>
                                  <w:rFonts w:asciiTheme="minorHAnsi" w:hAnsiTheme="minorHAnsi" w:cstheme="minorHAnsi"/>
                                  <w:sz w:val="20"/>
                                  <w:szCs w:val="20"/>
                                </w:rPr>
                                <w:t>eadteacher</w:t>
                              </w:r>
                            </w:p>
                            <w:p w14:paraId="6B73EF02" w14:textId="77777777" w:rsidR="000F3ED4" w:rsidRPr="00643CBB" w:rsidRDefault="000F3ED4" w:rsidP="00B954F5">
                              <w:pPr>
                                <w:numPr>
                                  <w:ilvl w:val="0"/>
                                  <w:numId w:val="24"/>
                                </w:numPr>
                                <w:rPr>
                                  <w:rFonts w:asciiTheme="minorHAnsi" w:hAnsiTheme="minorHAnsi" w:cstheme="minorHAnsi"/>
                                  <w:sz w:val="20"/>
                                  <w:szCs w:val="20"/>
                                </w:rPr>
                              </w:pPr>
                              <w:r w:rsidRPr="00643CBB">
                                <w:rPr>
                                  <w:rFonts w:asciiTheme="minorHAnsi" w:hAnsiTheme="minorHAnsi" w:cstheme="minorHAnsi"/>
                                  <w:sz w:val="20"/>
                                  <w:szCs w:val="20"/>
                                </w:rPr>
                                <w:t>Prepare a confidential file and keep accurate records</w:t>
                              </w:r>
                            </w:p>
                            <w:p w14:paraId="59A50015" w14:textId="77777777" w:rsidR="000F3ED4" w:rsidRPr="00643CBB" w:rsidRDefault="000F3ED4" w:rsidP="00B954F5">
                              <w:pPr>
                                <w:numPr>
                                  <w:ilvl w:val="0"/>
                                  <w:numId w:val="24"/>
                                </w:numPr>
                                <w:rPr>
                                  <w:rFonts w:asciiTheme="minorHAnsi" w:hAnsiTheme="minorHAnsi" w:cstheme="minorHAnsi"/>
                                  <w:sz w:val="20"/>
                                  <w:szCs w:val="20"/>
                                </w:rPr>
                              </w:pPr>
                              <w:r w:rsidRPr="00643CBB">
                                <w:rPr>
                                  <w:rFonts w:asciiTheme="minorHAnsi" w:hAnsiTheme="minorHAnsi" w:cstheme="minorHAnsi"/>
                                  <w:sz w:val="20"/>
                                  <w:szCs w:val="20"/>
                                </w:rPr>
                                <w:t xml:space="preserve">Receive feedback from MASH and work with the social worker if the case is allocated for assessment. </w:t>
                              </w:r>
                            </w:p>
                          </w:txbxContent>
                        </wps:txbx>
                        <wps:bodyPr rot="0" vert="horz" wrap="square" lIns="91440" tIns="45720" rIns="91440" bIns="45720" anchor="t" anchorCtr="0" upright="1">
                          <a:noAutofit/>
                        </wps:bodyPr>
                      </wps:wsp>
                      <wps:wsp>
                        <wps:cNvPr id="175" name="Rectangle 33"/>
                        <wps:cNvSpPr>
                          <a:spLocks noChangeArrowheads="1"/>
                        </wps:cNvSpPr>
                        <wps:spPr bwMode="auto">
                          <a:xfrm>
                            <a:off x="4724400" y="5029067"/>
                            <a:ext cx="1619250" cy="914376"/>
                          </a:xfrm>
                          <a:prstGeom prst="rect">
                            <a:avLst/>
                          </a:prstGeom>
                          <a:solidFill>
                            <a:srgbClr val="FFFFFF"/>
                          </a:solidFill>
                          <a:ln w="9525">
                            <a:solidFill>
                              <a:srgbClr val="000000"/>
                            </a:solidFill>
                            <a:miter lim="800000"/>
                            <a:headEnd/>
                            <a:tailEnd/>
                          </a:ln>
                        </wps:spPr>
                        <wps:txbx>
                          <w:txbxContent>
                            <w:p w14:paraId="735E78DA"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CRT will refer to MASH if it is felt to be CP. MASH will make the judgement and communicate with the school</w:t>
                              </w:r>
                            </w:p>
                          </w:txbxContent>
                        </wps:txbx>
                        <wps:bodyPr rot="0" vert="horz" wrap="square" lIns="91440" tIns="45720" rIns="91440" bIns="45720" anchor="t" anchorCtr="0" upright="1">
                          <a:noAutofit/>
                        </wps:bodyPr>
                      </wps:wsp>
                      <wps:wsp>
                        <wps:cNvPr id="176" name="Line 34"/>
                        <wps:cNvCnPr>
                          <a:cxnSpLocks noChangeShapeType="1"/>
                        </wps:cNvCnPr>
                        <wps:spPr bwMode="auto">
                          <a:xfrm flipH="1">
                            <a:off x="1524000" y="342891"/>
                            <a:ext cx="381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7" name="Line 35"/>
                        <wps:cNvCnPr>
                          <a:cxnSpLocks noChangeShapeType="1"/>
                        </wps:cNvCnPr>
                        <wps:spPr bwMode="auto">
                          <a:xfrm>
                            <a:off x="4419600" y="1371564"/>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8" name="Line 36"/>
                        <wps:cNvCnPr>
                          <a:cxnSpLocks noChangeShapeType="1"/>
                        </wps:cNvCnPr>
                        <wps:spPr bwMode="auto">
                          <a:xfrm>
                            <a:off x="2590800" y="3771800"/>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 name="Line 37"/>
                        <wps:cNvCnPr>
                          <a:cxnSpLocks noChangeShapeType="1"/>
                        </wps:cNvCnPr>
                        <wps:spPr bwMode="auto">
                          <a:xfrm>
                            <a:off x="1295400" y="2628830"/>
                            <a:ext cx="152400" cy="7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0" name="Line 38"/>
                        <wps:cNvCnPr>
                          <a:cxnSpLocks noChangeShapeType="1"/>
                        </wps:cNvCnPr>
                        <wps:spPr bwMode="auto">
                          <a:xfrm flipV="1">
                            <a:off x="2695575" y="2628830"/>
                            <a:ext cx="200025" cy="7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1" name="Line 39"/>
                        <wps:cNvCnPr>
                          <a:cxnSpLocks noChangeShapeType="1"/>
                        </wps:cNvCnPr>
                        <wps:spPr bwMode="auto">
                          <a:xfrm>
                            <a:off x="5562600" y="3124911"/>
                            <a:ext cx="794" cy="17541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1010DC46" id="Canvas 182" o:spid="_x0000_s1031" editas="canvas" style="width:541.5pt;height:472.05pt;mso-position-horizontal-relative:char;mso-position-vertical-relative:line" coordsize="68770,5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">
                <v:shape id="_x0000_s1032" type="#_x0000_t75" style="position:absolute;width:68770;height:59950;visibility:visible;mso-wrap-style:square">
                  <v:fill o:detectmouseclick="t"/>
                  <v:path o:connecttype="none"/>
                </v:shape>
                <v:line id="Line 4" o:spid="_x0000_s1033" style="position:absolute;visibility:visible;mso-wrap-style:square" from="44196,5714" to="44203,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">
                  <v:stroke endarrow="block"/>
                </v:line>
                <v:line id="Line 5" o:spid="_x0000_s1034" style="position:absolute;visibility:visible;mso-wrap-style:square" from="24384,5714" to="2439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">
                  <v:stroke endarrow="block"/>
                </v:line>
                <v:line id="Line 6" o:spid="_x0000_s1035" style="position:absolute;visibility:visible;mso-wrap-style:square" from="9144,5714" to="915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WWM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">
                  <v:stroke endarrow="block"/>
                </v:line>
                <v:rect id="Rectangle 7" o:spid="_x0000_s1036" style="position:absolute;left:1524;top:8000;width:14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wwAAANwAAAAPAAAAZHJzL2Rvd25yZXYueG1sRE9Na8JA&#10;EL0X/A/LCL01G62U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Qf9vz8MAAADcAAAADwAA&#10;AAAAAAAAAAAAAAAHAgAAZHJzL2Rvd25yZXYueG1sUEsFBgAAAAADAAMAtwAAAPcCAAAAAA==&#10;">
                  <v:textbox>
                    <w:txbxContent>
                      <w:p w14:paraId="4751E981"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Keep accurate records</w:t>
                        </w:r>
                      </w:p>
                      <w:p w14:paraId="2C77D042"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and any original notes</w:t>
                        </w:r>
                      </w:p>
                    </w:txbxContent>
                  </v:textbox>
                </v:rect>
                <v:rect id="Rectangle 8" o:spid="_x0000_s1037" style="position:absolute;left:18288;top:8000;width:1676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FCPxAAAANwAAAAPAAAAZHJzL2Rvd25yZXYueG1sRI9Bb8Iw&#10;DIXvSPyHyEi7QQpo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FUcUI/EAAAA3AAAAA8A&#10;AAAAAAAAAAAAAAAABwIAAGRycy9kb3ducmV2LnhtbFBLBQYAAAAAAwADALcAAAD4AgAAAAA=&#10;">
                  <v:textbox>
                    <w:txbxContent>
                      <w:p w14:paraId="278E94CA"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Serious incident or recurrent episodes or inconsistent explanations</w:t>
                        </w:r>
                      </w:p>
                      <w:p w14:paraId="23EEDDAE" w14:textId="77777777" w:rsidR="000F3ED4" w:rsidRPr="00643CBB" w:rsidRDefault="000F3ED4" w:rsidP="00B954F5">
                        <w:pPr>
                          <w:rPr>
                            <w:rFonts w:asciiTheme="minorHAnsi" w:hAnsiTheme="minorHAnsi" w:cstheme="minorHAnsi"/>
                            <w:sz w:val="20"/>
                            <w:szCs w:val="20"/>
                          </w:rPr>
                        </w:pPr>
                      </w:p>
                    </w:txbxContent>
                  </v:textbox>
                </v:rect>
                <v:rect id="Rectangle 9" o:spid="_x0000_s1038" style="position:absolute;left:3048;width:12573;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PUUwwAAANwAAAAPAAAAZHJzL2Rvd25yZXYueG1sRE9Na8JA&#10;EL0X+h+WKfTWbLQo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OlD1FMMAAADcAAAADwAA&#10;AAAAAAAAAAAAAAAHAgAAZHJzL2Rvd25yZXYueG1sUEsFBgAAAAADAAMAtwAAAPcCAAAAAA==&#10;">
                  <v:textbox>
                    <w:txbxContent>
                      <w:p w14:paraId="2B4804B6"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Consistent explanation or minor accident</w:t>
                        </w:r>
                      </w:p>
                    </w:txbxContent>
                  </v:textbox>
                </v:rect>
                <v:rect id="Rectangle 10" o:spid="_x0000_s1039" style="position:absolute;left:36576;top:8000;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mtjwwAAANwAAAAPAAAAZHJzL2Rvd25yZXYueG1sRE9Na8JA&#10;EL0X/A/LFHprNk2x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yoJrY8MAAADcAAAADwAA&#10;AAAAAAAAAAAAAAAHAgAAZHJzL2Rvd25yZXYueG1sUEsFBgAAAAADAAMAtwAAAPcCAAAAAA==&#10;">
                  <v:textbox>
                    <w:txbxContent>
                      <w:p w14:paraId="2B62FD62"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Give reassurance, avoid leading questions and do not promise confidentiality</w:t>
                        </w:r>
                      </w:p>
                      <w:p w14:paraId="0F9F6BC6" w14:textId="77777777" w:rsidR="000F3ED4" w:rsidRPr="00643CBB" w:rsidRDefault="000F3ED4" w:rsidP="00B954F5">
                        <w:pPr>
                          <w:rPr>
                            <w:rFonts w:asciiTheme="minorHAnsi" w:hAnsiTheme="minorHAnsi" w:cstheme="minorHAnsi"/>
                            <w:sz w:val="20"/>
                            <w:szCs w:val="20"/>
                          </w:rPr>
                        </w:pPr>
                      </w:p>
                    </w:txbxContent>
                  </v:textbox>
                </v:rect>
                <v:rect id="Rectangle 11" o:spid="_x0000_s1040" style="position:absolute;left:19050;width:13239;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">
                  <v:textbox>
                    <w:txbxContent>
                      <w:p w14:paraId="2F4DDDC3"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Physical injury, neglect or emotional abuse</w:t>
                        </w:r>
                      </w:p>
                    </w:txbxContent>
                  </v:textbox>
                </v:rect>
                <v:shapetype id="_x0000_t33" coordsize="21600,21600" o:spt="33" o:oned="t" path="m,l21600,r,21600e" filled="f">
                  <v:stroke joinstyle="miter"/>
                  <v:path arrowok="t" fillok="f" o:connecttype="none"/>
                  <o:lock v:ext="edit" shapetype="t"/>
                </v:shapetype>
                <v:shape id="AutoShape 12" o:spid="_x0000_s1041" type="#_x0000_t33" style="position:absolute;left:46609;top:6730;width:17867;height:44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">
                  <v:stroke endarrow="block"/>
                </v:shape>
                <v:line id="Line 13" o:spid="_x0000_s1042" style="position:absolute;visibility:visible;mso-wrap-style:square" from="21336,21716" to="21343,2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">
                  <v:stroke endarrow="block"/>
                </v:line>
                <v:shape id="AutoShape 14" o:spid="_x0000_s1043" type="#_x0000_t33" style="position:absolute;left:53340;top:18859;width:396;height:43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">
                  <v:stroke endarrow="block"/>
                </v:shape>
                <v:rect id="Rectangle 15" o:spid="_x0000_s1044" style="position:absolute;left:1524;top:16001;width:51816;height: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j7wwAAANwAAAAPAAAAZHJzL2Rvd25yZXYueG1sRE9La8JA&#10;EL4L/odlBG+6qc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2vXI+8MAAADcAAAADwAA&#10;AAAAAAAAAAAAAAAHAgAAZHJzL2Rvd25yZXYueG1sUEsFBgAAAAADAAMAtwAAAPcCAAAAAA==&#10;">
                  <v:textbox>
                    <w:txbxContent>
                      <w:p w14:paraId="75DF3788"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Record the date, time, observations, what was said and who was present. Use a skin map to record visible injuries. NB. This is recorded by the first person the child speaks to as soon as possible after the event and within 24 hours after the event</w:t>
                        </w:r>
                      </w:p>
                    </w:txbxContent>
                  </v:textbox>
                </v:rect>
                <v:shapetype id="_x0000_t202" coordsize="21600,21600" o:spt="202" path="m,l,21600r21600,l21600,xe">
                  <v:stroke joinstyle="miter"/>
                  <v:path gradientshapeok="t" o:connecttype="rect"/>
                </v:shapetype>
                <v:shape id="Text Box 16" o:spid="_x0000_s1045" type="#_x0000_t202" style="position:absolute;left:2286;top:24002;width:1066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">
                  <v:textbox>
                    <w:txbxContent>
                      <w:p w14:paraId="6C201769"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In an emergency call for medical assistance</w:t>
                        </w:r>
                      </w:p>
                    </w:txbxContent>
                  </v:textbox>
                </v:shape>
                <v:line id="Line 17" o:spid="_x0000_s1046" style="position:absolute;visibility:visible;mso-wrap-style:square" from="24384,13715" to="24391,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">
                  <v:stroke endarrow="block"/>
                </v:line>
                <v:rect id="Rectangle 18" o:spid="_x0000_s1047" style="position:absolute;left:44196;top:23248;width:1906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">
                  <v:textbox>
                    <w:txbxContent>
                      <w:p w14:paraId="10FB4A84" w14:textId="77777777" w:rsidR="000F3ED4" w:rsidRPr="00643CBB" w:rsidRDefault="000F3ED4" w:rsidP="00B954F5">
                        <w:pPr>
                          <w:rPr>
                            <w:rFonts w:asciiTheme="minorHAnsi" w:hAnsiTheme="minorHAnsi" w:cstheme="minorHAnsi"/>
                            <w:i/>
                            <w:sz w:val="20"/>
                            <w:szCs w:val="20"/>
                          </w:rPr>
                        </w:pPr>
                        <w:r w:rsidRPr="00643CBB">
                          <w:rPr>
                            <w:rFonts w:asciiTheme="minorHAnsi" w:hAnsiTheme="minorHAnsi" w:cstheme="minorHAnsi"/>
                            <w:sz w:val="20"/>
                            <w:szCs w:val="20"/>
                          </w:rPr>
                          <w:t xml:space="preserve">Inform the Headteacher, unless allegation is against the head when the Chair of Governors (CoG) is informed. </w:t>
                        </w:r>
                      </w:p>
                      <w:p w14:paraId="1366696C" w14:textId="77777777" w:rsidR="000F3ED4" w:rsidRPr="00643CBB" w:rsidRDefault="000F3ED4" w:rsidP="00B954F5">
                        <w:pPr>
                          <w:rPr>
                            <w:rFonts w:asciiTheme="minorHAnsi" w:hAnsiTheme="minorHAnsi" w:cstheme="minorHAnsi"/>
                            <w:i/>
                            <w:sz w:val="20"/>
                            <w:szCs w:val="20"/>
                          </w:rPr>
                        </w:pPr>
                      </w:p>
                      <w:p w14:paraId="5AE701F0" w14:textId="77777777" w:rsidR="000F3ED4" w:rsidRPr="00643CBB" w:rsidRDefault="000F3ED4" w:rsidP="00B954F5">
                        <w:pPr>
                          <w:rPr>
                            <w:rFonts w:asciiTheme="minorHAnsi" w:hAnsiTheme="minorHAnsi" w:cstheme="minorHAnsi"/>
                            <w:i/>
                            <w:sz w:val="20"/>
                            <w:szCs w:val="20"/>
                          </w:rPr>
                        </w:pPr>
                      </w:p>
                      <w:p w14:paraId="6B424CBF" w14:textId="77777777" w:rsidR="000F3ED4" w:rsidRPr="00643CBB" w:rsidRDefault="000F3ED4" w:rsidP="00B954F5">
                        <w:pPr>
                          <w:rPr>
                            <w:rFonts w:asciiTheme="minorHAnsi" w:hAnsiTheme="minorHAnsi" w:cstheme="minorHAnsi"/>
                            <w:i/>
                            <w:sz w:val="20"/>
                            <w:szCs w:val="20"/>
                          </w:rPr>
                        </w:pPr>
                      </w:p>
                      <w:p w14:paraId="69871F30" w14:textId="77777777" w:rsidR="000F3ED4" w:rsidRPr="00643CBB" w:rsidRDefault="000F3ED4" w:rsidP="00B954F5">
                        <w:pPr>
                          <w:rPr>
                            <w:rFonts w:asciiTheme="minorHAnsi" w:hAnsiTheme="minorHAnsi" w:cstheme="minorHAnsi"/>
                            <w:i/>
                            <w:sz w:val="20"/>
                            <w:szCs w:val="20"/>
                          </w:rPr>
                        </w:pPr>
                      </w:p>
                      <w:p w14:paraId="7FC4728A" w14:textId="77777777" w:rsidR="000F3ED4" w:rsidRPr="00643CBB" w:rsidRDefault="000F3ED4" w:rsidP="00B954F5">
                        <w:pPr>
                          <w:rPr>
                            <w:rFonts w:asciiTheme="minorHAnsi" w:hAnsiTheme="minorHAnsi" w:cstheme="minorHAnsi"/>
                            <w:i/>
                            <w:sz w:val="20"/>
                            <w:szCs w:val="20"/>
                          </w:rPr>
                        </w:pPr>
                      </w:p>
                      <w:p w14:paraId="2E6B0CDF" w14:textId="77777777" w:rsidR="000F3ED4" w:rsidRPr="00643CBB" w:rsidRDefault="000F3ED4" w:rsidP="00B954F5">
                        <w:pPr>
                          <w:rPr>
                            <w:rFonts w:asciiTheme="minorHAnsi" w:hAnsiTheme="minorHAnsi" w:cstheme="minorHAnsi"/>
                            <w:i/>
                            <w:sz w:val="20"/>
                            <w:szCs w:val="20"/>
                          </w:rPr>
                        </w:pPr>
                      </w:p>
                      <w:p w14:paraId="5BD9A0D9" w14:textId="77777777" w:rsidR="000F3ED4" w:rsidRPr="00643CBB" w:rsidRDefault="000F3ED4" w:rsidP="00B954F5">
                        <w:pPr>
                          <w:rPr>
                            <w:rFonts w:asciiTheme="minorHAnsi" w:hAnsiTheme="minorHAnsi" w:cstheme="minorHAnsi"/>
                            <w:i/>
                            <w:sz w:val="20"/>
                            <w:szCs w:val="20"/>
                          </w:rPr>
                        </w:pPr>
                      </w:p>
                      <w:p w14:paraId="46FC9CDE" w14:textId="77777777" w:rsidR="000F3ED4" w:rsidRPr="00643CBB" w:rsidRDefault="000F3ED4" w:rsidP="00B954F5">
                        <w:pPr>
                          <w:rPr>
                            <w:rFonts w:asciiTheme="minorHAnsi" w:hAnsiTheme="minorHAnsi" w:cstheme="minorHAnsi"/>
                            <w:i/>
                            <w:sz w:val="20"/>
                            <w:szCs w:val="20"/>
                          </w:rPr>
                        </w:pPr>
                        <w:r w:rsidRPr="00643CBB">
                          <w:rPr>
                            <w:rFonts w:asciiTheme="minorHAnsi" w:hAnsiTheme="minorHAnsi" w:cstheme="minorHAnsi"/>
                            <w:i/>
                            <w:sz w:val="20"/>
                            <w:szCs w:val="20"/>
                          </w:rPr>
                          <w:t>)</w:t>
                        </w:r>
                      </w:p>
                      <w:p w14:paraId="641ACA09" w14:textId="77777777" w:rsidR="000F3ED4" w:rsidRPr="00643CBB" w:rsidRDefault="000F3ED4" w:rsidP="00B954F5">
                        <w:pPr>
                          <w:rPr>
                            <w:rFonts w:asciiTheme="minorHAnsi" w:hAnsiTheme="minorHAnsi" w:cstheme="minorHAnsi"/>
                            <w:i/>
                            <w:sz w:val="20"/>
                            <w:szCs w:val="20"/>
                          </w:rPr>
                        </w:pPr>
                      </w:p>
                      <w:p w14:paraId="72C5AFDB" w14:textId="77777777" w:rsidR="000F3ED4" w:rsidRPr="00643CBB" w:rsidRDefault="000F3ED4" w:rsidP="00B954F5">
                        <w:pPr>
                          <w:rPr>
                            <w:rFonts w:asciiTheme="minorHAnsi" w:hAnsiTheme="minorHAnsi" w:cstheme="minorHAnsi"/>
                            <w:i/>
                            <w:sz w:val="20"/>
                            <w:szCs w:val="20"/>
                          </w:rPr>
                        </w:pPr>
                      </w:p>
                      <w:p w14:paraId="24F856AD" w14:textId="77777777" w:rsidR="000F3ED4" w:rsidRPr="00643CBB" w:rsidRDefault="000F3ED4" w:rsidP="00B954F5">
                        <w:pPr>
                          <w:rPr>
                            <w:rFonts w:asciiTheme="minorHAnsi" w:hAnsiTheme="minorHAnsi" w:cstheme="minorHAnsi"/>
                            <w:i/>
                            <w:sz w:val="20"/>
                            <w:szCs w:val="20"/>
                          </w:rPr>
                        </w:pPr>
                      </w:p>
                      <w:p w14:paraId="6621F6E6" w14:textId="77777777" w:rsidR="000F3ED4" w:rsidRPr="00643CBB" w:rsidRDefault="000F3ED4" w:rsidP="00B954F5">
                        <w:pPr>
                          <w:rPr>
                            <w:rFonts w:asciiTheme="minorHAnsi" w:hAnsiTheme="minorHAnsi" w:cstheme="minorHAnsi"/>
                            <w:i/>
                            <w:sz w:val="20"/>
                            <w:szCs w:val="20"/>
                          </w:rPr>
                        </w:pPr>
                      </w:p>
                      <w:p w14:paraId="4009BD68" w14:textId="77777777" w:rsidR="000F3ED4" w:rsidRPr="00643CBB" w:rsidRDefault="000F3ED4" w:rsidP="00B954F5">
                        <w:pPr>
                          <w:rPr>
                            <w:rFonts w:asciiTheme="minorHAnsi" w:hAnsiTheme="minorHAnsi" w:cstheme="minorHAnsi"/>
                            <w:i/>
                            <w:sz w:val="20"/>
                            <w:szCs w:val="20"/>
                          </w:rPr>
                        </w:pPr>
                      </w:p>
                      <w:p w14:paraId="50B40F2E" w14:textId="77777777" w:rsidR="000F3ED4" w:rsidRPr="00643CBB" w:rsidRDefault="000F3ED4" w:rsidP="00B954F5">
                        <w:pPr>
                          <w:rPr>
                            <w:rFonts w:asciiTheme="minorHAnsi" w:hAnsiTheme="minorHAnsi" w:cstheme="minorHAnsi"/>
                            <w:sz w:val="20"/>
                            <w:szCs w:val="20"/>
                          </w:rPr>
                        </w:pPr>
                      </w:p>
                    </w:txbxContent>
                  </v:textbox>
                </v:rect>
                <v:rect id="Rectangle 19" o:spid="_x0000_s1048" style="position:absolute;left:14478;top:23319;width:12477;height:6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">
                  <v:textbox>
                    <w:txbxContent>
                      <w:p w14:paraId="3C6B7528"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 xml:space="preserve">Refer to the DSL as soon as practical on the same day as the concern is raised.  </w:t>
                        </w:r>
                      </w:p>
                    </w:txbxContent>
                  </v:textbox>
                </v:rect>
                <v:rect id="Rectangle 20" o:spid="_x0000_s1049" style="position:absolute;left:28956;top:23377;width:14446;height:7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">
                  <v:textbox>
                    <w:txbxContent>
                      <w:p w14:paraId="4BCF0C50"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 xml:space="preserve">If the DSL isn’t </w:t>
                        </w:r>
                        <w:r w:rsidRPr="00F95F9E">
                          <w:rPr>
                            <w:rFonts w:asciiTheme="minorHAnsi" w:hAnsiTheme="minorHAnsi" w:cstheme="minorHAnsi"/>
                            <w:sz w:val="20"/>
                            <w:szCs w:val="20"/>
                          </w:rPr>
                          <w:t>available,</w:t>
                        </w:r>
                        <w:r w:rsidRPr="00643CBB">
                          <w:rPr>
                            <w:rFonts w:asciiTheme="minorHAnsi" w:hAnsiTheme="minorHAnsi" w:cstheme="minorHAnsi"/>
                            <w:sz w:val="20"/>
                            <w:szCs w:val="20"/>
                          </w:rPr>
                          <w:t xml:space="preserve"> then contact the Deputy DSL…</w:t>
                        </w:r>
                        <w:r w:rsidRPr="00643CBB">
                          <w:rPr>
                            <w:rFonts w:asciiTheme="minorHAnsi" w:hAnsiTheme="minorHAnsi" w:cstheme="minorHAnsi"/>
                            <w:i/>
                            <w:sz w:val="20"/>
                            <w:szCs w:val="20"/>
                          </w:rPr>
                          <w:t>name</w:t>
                        </w:r>
                      </w:p>
                      <w:p w14:paraId="6118329A"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or refer directly to CRT</w:t>
                        </w:r>
                      </w:p>
                    </w:txbxContent>
                  </v:textbox>
                </v:rect>
                <v:rect id="Rectangle 21" o:spid="_x0000_s1050" style="position:absolute;left:2286;top:32003;width:4267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">
                  <v:textbox>
                    <w:txbxContent>
                      <w:p w14:paraId="5E9E7160"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The DSL will make a judgement about the situation and either:</w:t>
                        </w:r>
                      </w:p>
                    </w:txbxContent>
                  </v:textbox>
                </v:rect>
                <v:line id="Line 22" o:spid="_x0000_s1051" style="position:absolute;flip:x;visibility:visible;mso-wrap-style:square" from="6858,22290" to="8382,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">
                  <v:stroke endarrow="block"/>
                </v:line>
                <v:rect id="Rectangle 23" o:spid="_x0000_s1052" style="position:absolute;left:1524;top:40003;width:1257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">
                  <v:textbox>
                    <w:txbxContent>
                      <w:p w14:paraId="6D880076"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Work with the family through the early help process</w:t>
                        </w:r>
                      </w:p>
                    </w:txbxContent>
                  </v:textbox>
                </v:rect>
                <v:line id="Line 24" o:spid="_x0000_s1053" style="position:absolute;visibility:visible;mso-wrap-style:square" from="6858,37718" to="6865,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">
                  <v:stroke endarrow="block"/>
                </v:line>
                <v:rect id="Rectangle 25" o:spid="_x0000_s1054" style="position:absolute;left:15240;top:40003;width:23622;height:8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">
                  <v:textbox>
                    <w:txbxContent>
                      <w:p w14:paraId="304CF5AB"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Contact CRT on 01329 225379.  Discuss the situation, await advice, Follow up with inter-agency referral form within 24 hours</w:t>
                        </w:r>
                        <w:r>
                          <w:rPr>
                            <w:rFonts w:asciiTheme="minorHAnsi" w:hAnsiTheme="minorHAnsi" w:cstheme="minorHAnsi"/>
                            <w:sz w:val="20"/>
                            <w:szCs w:val="20"/>
                          </w:rPr>
                          <w:t xml:space="preserve">.  </w:t>
                        </w:r>
                        <w:r w:rsidRPr="00643CBB">
                          <w:rPr>
                            <w:rFonts w:asciiTheme="minorHAnsi" w:hAnsiTheme="minorHAnsi" w:cstheme="minorHAnsi"/>
                            <w:sz w:val="20"/>
                            <w:szCs w:val="20"/>
                          </w:rPr>
                          <w:t xml:space="preserve">If appropriate, refer to the police *as well. </w:t>
                        </w:r>
                      </w:p>
                    </w:txbxContent>
                  </v:textbox>
                </v:rect>
                <v:rect id="Rectangle 26" o:spid="_x0000_s1055" style="position:absolute;left:39624;top:40003;width:762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">
                  <v:textbox>
                    <w:txbxContent>
                      <w:p w14:paraId="7D90729A"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 xml:space="preserve">Monitor the situation </w:t>
                        </w:r>
                      </w:p>
                    </w:txbxContent>
                  </v:textbox>
                </v:rect>
                <v:shape id="AutoShape 27" o:spid="_x0000_s1056" type="#_x0000_t33" style="position:absolute;left:38862;top:46657;width:16478;height:363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">
                  <v:stroke endarrow="block"/>
                </v:shape>
                <v:line id="Line 28" o:spid="_x0000_s1057" style="position:absolute;visibility:visible;mso-wrap-style:square" from="21336,30201" to="21343,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">
                  <v:stroke endarrow="block"/>
                </v:line>
                <v:line id="Line 29" o:spid="_x0000_s1058" style="position:absolute;visibility:visible;mso-wrap-style:square" from="6858,29717" to="6865,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">
                  <v:stroke endarrow="block"/>
                </v:line>
                <v:line id="Line 30" o:spid="_x0000_s1059" style="position:absolute;visibility:visible;mso-wrap-style:square" from="42672,37718" to="42679,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">
                  <v:stroke endarrow="block"/>
                </v:line>
                <v:rect id="Rectangle 31" o:spid="_x0000_s1060" style="position:absolute;left:48101;top:33003;width:16049;height:1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">
                  <v:textbox>
                    <w:txbxContent>
                      <w:p w14:paraId="5D4F505E"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 xml:space="preserve">All allegations go to the LADO on 01962 847364. If the CoG is not available, for headteacher allegations, the LADO should be informed directly the same day. </w:t>
                        </w:r>
                      </w:p>
                    </w:txbxContent>
                  </v:textbox>
                </v:rect>
                <v:rect id="Rectangle 32" o:spid="_x0000_s1061" style="position:absolute;left:3810;top:50290;width:4038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" fillcolor="#d8d8d8">
                  <v:textbox>
                    <w:txbxContent>
                      <w:p w14:paraId="67D4D81E" w14:textId="77777777" w:rsidR="000F3ED4" w:rsidRPr="00643CBB" w:rsidRDefault="000F3ED4" w:rsidP="00B954F5">
                        <w:pPr>
                          <w:numPr>
                            <w:ilvl w:val="0"/>
                            <w:numId w:val="24"/>
                          </w:numPr>
                          <w:rPr>
                            <w:rFonts w:asciiTheme="minorHAnsi" w:hAnsiTheme="minorHAnsi" w:cstheme="minorHAnsi"/>
                            <w:sz w:val="20"/>
                            <w:szCs w:val="20"/>
                          </w:rPr>
                        </w:pPr>
                        <w:r w:rsidRPr="00643CBB">
                          <w:rPr>
                            <w:rFonts w:asciiTheme="minorHAnsi" w:hAnsiTheme="minorHAnsi" w:cstheme="minorHAnsi"/>
                            <w:sz w:val="20"/>
                            <w:szCs w:val="20"/>
                          </w:rPr>
                          <w:t xml:space="preserve">DSL to inform those that need to know in the school including the </w:t>
                        </w:r>
                        <w:r>
                          <w:rPr>
                            <w:rFonts w:asciiTheme="minorHAnsi" w:hAnsiTheme="minorHAnsi" w:cstheme="minorHAnsi"/>
                            <w:sz w:val="20"/>
                            <w:szCs w:val="20"/>
                          </w:rPr>
                          <w:t>H</w:t>
                        </w:r>
                        <w:r w:rsidRPr="00643CBB">
                          <w:rPr>
                            <w:rFonts w:asciiTheme="minorHAnsi" w:hAnsiTheme="minorHAnsi" w:cstheme="minorHAnsi"/>
                            <w:sz w:val="20"/>
                            <w:szCs w:val="20"/>
                          </w:rPr>
                          <w:t>eadteacher</w:t>
                        </w:r>
                      </w:p>
                      <w:p w14:paraId="6B73EF02" w14:textId="77777777" w:rsidR="000F3ED4" w:rsidRPr="00643CBB" w:rsidRDefault="000F3ED4" w:rsidP="00B954F5">
                        <w:pPr>
                          <w:numPr>
                            <w:ilvl w:val="0"/>
                            <w:numId w:val="24"/>
                          </w:numPr>
                          <w:rPr>
                            <w:rFonts w:asciiTheme="minorHAnsi" w:hAnsiTheme="minorHAnsi" w:cstheme="minorHAnsi"/>
                            <w:sz w:val="20"/>
                            <w:szCs w:val="20"/>
                          </w:rPr>
                        </w:pPr>
                        <w:r w:rsidRPr="00643CBB">
                          <w:rPr>
                            <w:rFonts w:asciiTheme="minorHAnsi" w:hAnsiTheme="minorHAnsi" w:cstheme="minorHAnsi"/>
                            <w:sz w:val="20"/>
                            <w:szCs w:val="20"/>
                          </w:rPr>
                          <w:t>Prepare a confidential file and keep accurate records</w:t>
                        </w:r>
                      </w:p>
                      <w:p w14:paraId="59A50015" w14:textId="77777777" w:rsidR="000F3ED4" w:rsidRPr="00643CBB" w:rsidRDefault="000F3ED4" w:rsidP="00B954F5">
                        <w:pPr>
                          <w:numPr>
                            <w:ilvl w:val="0"/>
                            <w:numId w:val="24"/>
                          </w:numPr>
                          <w:rPr>
                            <w:rFonts w:asciiTheme="minorHAnsi" w:hAnsiTheme="minorHAnsi" w:cstheme="minorHAnsi"/>
                            <w:sz w:val="20"/>
                            <w:szCs w:val="20"/>
                          </w:rPr>
                        </w:pPr>
                        <w:r w:rsidRPr="00643CBB">
                          <w:rPr>
                            <w:rFonts w:asciiTheme="minorHAnsi" w:hAnsiTheme="minorHAnsi" w:cstheme="minorHAnsi"/>
                            <w:sz w:val="20"/>
                            <w:szCs w:val="20"/>
                          </w:rPr>
                          <w:t xml:space="preserve">Receive feedback from MASH and work with the social worker if the case is allocated for assessment. </w:t>
                        </w:r>
                      </w:p>
                    </w:txbxContent>
                  </v:textbox>
                </v:rect>
                <v:rect id="Rectangle 33" o:spid="_x0000_s1062" style="position:absolute;left:47244;top:50290;width:1619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">
                  <v:textbox>
                    <w:txbxContent>
                      <w:p w14:paraId="735E78DA" w14:textId="77777777" w:rsidR="000F3ED4" w:rsidRPr="00643CBB" w:rsidRDefault="000F3ED4" w:rsidP="00B954F5">
                        <w:pPr>
                          <w:rPr>
                            <w:rFonts w:asciiTheme="minorHAnsi" w:hAnsiTheme="minorHAnsi" w:cstheme="minorHAnsi"/>
                            <w:sz w:val="20"/>
                            <w:szCs w:val="20"/>
                          </w:rPr>
                        </w:pPr>
                        <w:r w:rsidRPr="00643CBB">
                          <w:rPr>
                            <w:rFonts w:asciiTheme="minorHAnsi" w:hAnsiTheme="minorHAnsi" w:cstheme="minorHAnsi"/>
                            <w:sz w:val="20"/>
                            <w:szCs w:val="20"/>
                          </w:rPr>
                          <w:t>CRT will refer to MASH if it is felt to be CP. MASH will make the judgement and communicate with the school</w:t>
                        </w:r>
                      </w:p>
                    </w:txbxContent>
                  </v:textbox>
                </v:rect>
                <v:line id="Line 34" o:spid="_x0000_s1063" style="position:absolute;flip:x;visibility:visible;mso-wrap-style:square" from="15240,3428" to="19050,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">
                  <v:stroke endarrow="block"/>
                </v:line>
                <v:line id="Line 35" o:spid="_x0000_s1064" style="position:absolute;visibility:visible;mso-wrap-style:square" from="44196,13715" to="44196,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">
                  <v:stroke endarrow="block"/>
                </v:line>
                <v:line id="Line 36" o:spid="_x0000_s1065" style="position:absolute;visibility:visible;mso-wrap-style:square" from="25908,37718" to="25908,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">
                  <v:stroke endarrow="block"/>
                </v:line>
                <v:line id="Line 37" o:spid="_x0000_s1066" style="position:absolute;visibility:visible;mso-wrap-style:square" from="12954,26288" to="14478,2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">
                  <v:stroke endarrow="block"/>
                </v:line>
                <v:line id="Line 38" o:spid="_x0000_s1067" style="position:absolute;flip:y;visibility:visible;mso-wrap-style:square" from="26955,26288" to="28956,2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">
                  <v:stroke endarrow="block"/>
                </v:line>
                <v:line id="Line 39" o:spid="_x0000_s1068" style="position:absolute;visibility:visible;mso-wrap-style:square" from="55626,31249" to="55633,3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">
                  <v:stroke endarrow="block"/>
                </v:line>
                <w10:anchorlock/>
              </v:group>
            </w:pict>
          </mc:Fallback>
        </mc:AlternateContent>
      </w:r>
    </w:p>
    <w:p w14:paraId="0A4F3697" w14:textId="77777777" w:rsidR="00B954F5" w:rsidRPr="00A94120" w:rsidRDefault="00B954F5" w:rsidP="00B954F5">
      <w:pPr>
        <w:ind w:left="-480" w:right="-328"/>
        <w:rPr>
          <w:rFonts w:ascii="Arial" w:hAnsi="Arial" w:cs="Arial"/>
          <w:b/>
          <w:color w:val="000000"/>
          <w:sz w:val="22"/>
          <w:szCs w:val="22"/>
          <w:u w:val="single"/>
        </w:rPr>
      </w:pPr>
    </w:p>
    <w:p w14:paraId="1BEDE7D8" w14:textId="77777777" w:rsidR="00B954F5" w:rsidRPr="00A94120" w:rsidRDefault="00B954F5" w:rsidP="00B954F5">
      <w:pPr>
        <w:ind w:left="-480" w:right="-328"/>
        <w:rPr>
          <w:rFonts w:ascii="Arial" w:hAnsi="Arial" w:cs="Arial"/>
          <w:b/>
          <w:color w:val="000000"/>
          <w:sz w:val="22"/>
          <w:szCs w:val="22"/>
          <w:u w:val="single"/>
        </w:rPr>
      </w:pPr>
    </w:p>
    <w:p w14:paraId="10E40AA9" w14:textId="77777777" w:rsidR="00B954F5" w:rsidRPr="007249C5" w:rsidRDefault="00B954F5" w:rsidP="00B954F5">
      <w:pPr>
        <w:rPr>
          <w:rFonts w:asciiTheme="minorHAnsi" w:hAnsiTheme="minorHAnsi" w:cstheme="minorHAnsi"/>
          <w:i/>
          <w:sz w:val="20"/>
          <w:szCs w:val="20"/>
        </w:rPr>
      </w:pPr>
      <w:r w:rsidRPr="007249C5">
        <w:rPr>
          <w:rFonts w:asciiTheme="minorHAnsi" w:hAnsiTheme="minorHAnsi" w:cstheme="minorHAnsi"/>
          <w:b/>
          <w:color w:val="000000"/>
          <w:sz w:val="22"/>
          <w:szCs w:val="22"/>
        </w:rPr>
        <w:t xml:space="preserve">* </w:t>
      </w:r>
      <w:r w:rsidRPr="007249C5">
        <w:rPr>
          <w:rFonts w:asciiTheme="minorHAnsi" w:hAnsiTheme="minorHAnsi" w:cstheme="minorHAnsi"/>
          <w:i/>
          <w:sz w:val="20"/>
          <w:szCs w:val="20"/>
        </w:rPr>
        <w:t xml:space="preserve">In the cases of known FGM, the teacher who was made aware will also </w:t>
      </w:r>
      <w:proofErr w:type="gramStart"/>
      <w:r w:rsidRPr="007249C5">
        <w:rPr>
          <w:rFonts w:asciiTheme="minorHAnsi" w:hAnsiTheme="minorHAnsi" w:cstheme="minorHAnsi"/>
          <w:i/>
          <w:sz w:val="20"/>
          <w:szCs w:val="20"/>
        </w:rPr>
        <w:t>make contact with</w:t>
      </w:r>
      <w:proofErr w:type="gramEnd"/>
      <w:r w:rsidRPr="007249C5">
        <w:rPr>
          <w:rFonts w:asciiTheme="minorHAnsi" w:hAnsiTheme="minorHAnsi" w:cstheme="minorHAnsi"/>
          <w:i/>
          <w:sz w:val="20"/>
          <w:szCs w:val="20"/>
        </w:rPr>
        <w:t xml:space="preserve"> the police</w:t>
      </w:r>
    </w:p>
    <w:p w14:paraId="1779A9EC" w14:textId="77777777" w:rsidR="00B954F5" w:rsidRPr="00A94120" w:rsidRDefault="00B954F5" w:rsidP="00B954F5">
      <w:pPr>
        <w:ind w:left="-480" w:right="-328"/>
        <w:rPr>
          <w:rFonts w:ascii="Arial" w:hAnsi="Arial" w:cs="Arial"/>
          <w:b/>
          <w:color w:val="000000"/>
          <w:sz w:val="22"/>
          <w:szCs w:val="22"/>
          <w:u w:val="single"/>
        </w:rPr>
      </w:pPr>
    </w:p>
    <w:p w14:paraId="317882E0" w14:textId="77777777" w:rsidR="00B954F5" w:rsidRPr="00A94120" w:rsidRDefault="00B954F5" w:rsidP="00B954F5">
      <w:pPr>
        <w:ind w:left="-480" w:right="-328"/>
        <w:rPr>
          <w:rFonts w:ascii="Arial" w:hAnsi="Arial" w:cs="Arial"/>
          <w:b/>
          <w:color w:val="000000"/>
          <w:sz w:val="22"/>
          <w:szCs w:val="22"/>
          <w:u w:val="single"/>
        </w:rPr>
      </w:pPr>
    </w:p>
    <w:p w14:paraId="7741916E" w14:textId="77777777" w:rsidR="009F5BF4" w:rsidRPr="00306C76" w:rsidRDefault="009F5BF4" w:rsidP="009F5BF4">
      <w:pPr>
        <w:pStyle w:val="Bulletsspaced"/>
        <w:numPr>
          <w:ilvl w:val="0"/>
          <w:numId w:val="0"/>
        </w:numPr>
        <w:tabs>
          <w:tab w:val="left" w:pos="7320"/>
          <w:tab w:val="left" w:pos="7920"/>
        </w:tabs>
        <w:ind w:left="-240" w:hanging="120"/>
        <w:jc w:val="center"/>
        <w:rPr>
          <w:rFonts w:asciiTheme="minorHAnsi" w:hAnsiTheme="minorHAnsi" w:cs="Arial"/>
          <w:b/>
          <w:sz w:val="22"/>
          <w:szCs w:val="22"/>
          <w:u w:val="single"/>
        </w:rPr>
      </w:pPr>
    </w:p>
    <w:p w14:paraId="297522CC" w14:textId="77777777" w:rsidR="009F5BF4" w:rsidRPr="00306C76" w:rsidRDefault="009F5BF4" w:rsidP="009F5BF4">
      <w:pPr>
        <w:ind w:left="-480" w:right="-328"/>
        <w:rPr>
          <w:rFonts w:asciiTheme="minorHAnsi" w:hAnsiTheme="minorHAnsi" w:cs="Arial"/>
          <w:b/>
          <w:color w:val="000000"/>
          <w:sz w:val="22"/>
          <w:szCs w:val="22"/>
          <w:u w:val="single"/>
        </w:rPr>
      </w:pPr>
    </w:p>
    <w:p w14:paraId="70E76093" w14:textId="77777777" w:rsidR="009F5BF4" w:rsidRPr="00306C76" w:rsidRDefault="009F5BF4" w:rsidP="009F5BF4">
      <w:pPr>
        <w:ind w:left="-480" w:right="-328"/>
        <w:rPr>
          <w:rFonts w:asciiTheme="minorHAnsi" w:hAnsiTheme="minorHAnsi" w:cs="Arial"/>
          <w:b/>
          <w:color w:val="000000"/>
          <w:sz w:val="22"/>
          <w:szCs w:val="22"/>
          <w:u w:val="single"/>
        </w:rPr>
        <w:sectPr w:rsidR="009F5BF4" w:rsidRPr="00306C76" w:rsidSect="00E02280">
          <w:headerReference w:type="first" r:id="rId23"/>
          <w:footerReference w:type="first" r:id="rId24"/>
          <w:pgSz w:w="11907" w:h="16840" w:code="9"/>
          <w:pgMar w:top="1134" w:right="1797" w:bottom="1134" w:left="1797" w:header="0" w:footer="567" w:gutter="0"/>
          <w:cols w:space="708"/>
          <w:titlePg/>
          <w:docGrid w:linePitch="360"/>
        </w:sectPr>
      </w:pPr>
    </w:p>
    <w:bookmarkStart w:id="24" w:name="_Toc21079494"/>
    <w:p w14:paraId="5DFA07B0" w14:textId="29CBACAA" w:rsidR="006667F1" w:rsidRDefault="006667F1" w:rsidP="00B42B80">
      <w:pPr>
        <w:pStyle w:val="Heading1"/>
        <w:ind w:left="0"/>
      </w:pPr>
      <w:r>
        <w:rPr>
          <w:noProof/>
        </w:rPr>
        <w:lastRenderedPageBreak/>
        <mc:AlternateContent>
          <mc:Choice Requires="wps">
            <w:drawing>
              <wp:anchor distT="0" distB="0" distL="114300" distR="114300" simplePos="0" relativeHeight="251703808" behindDoc="0" locked="0" layoutInCell="1" allowOverlap="1" wp14:anchorId="0167787D" wp14:editId="7985F9B2">
                <wp:simplePos x="0" y="0"/>
                <wp:positionH relativeFrom="column">
                  <wp:posOffset>3152140</wp:posOffset>
                </wp:positionH>
                <wp:positionV relativeFrom="paragraph">
                  <wp:posOffset>4121785</wp:posOffset>
                </wp:positionV>
                <wp:extent cx="314325" cy="122555"/>
                <wp:effectExtent l="8890" t="6985" r="10160" b="13335"/>
                <wp:wrapNone/>
                <wp:docPr id="2"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2255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43142" id="Rectangle 256" o:spid="_x0000_s1026" style="position:absolute;margin-left:248.2pt;margin-top:324.55pt;width:24.75pt;height:9.6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" strokecolor="white"/>
            </w:pict>
          </mc:Fallback>
        </mc:AlternateContent>
      </w:r>
      <w:r w:rsidRPr="23ED1B67">
        <w:t xml:space="preserve">Annex 2 </w:t>
      </w:r>
      <w:r>
        <w:t>–</w:t>
      </w:r>
      <w:r w:rsidRPr="23ED1B67">
        <w:t xml:space="preserve"> </w:t>
      </w:r>
      <w:r>
        <w:t>Child Protection Concern Form (Bright Orange)</w:t>
      </w:r>
      <w:bookmarkEnd w:id="24"/>
    </w:p>
    <w:p w14:paraId="5C05C17A" w14:textId="77777777" w:rsidR="006667F1" w:rsidRDefault="006667F1" w:rsidP="006667F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192"/>
        <w:gridCol w:w="2311"/>
        <w:gridCol w:w="2193"/>
      </w:tblGrid>
      <w:tr w:rsidR="006667F1" w:rsidRPr="007249C5" w14:paraId="16ECC291" w14:textId="77777777" w:rsidTr="00230F9E">
        <w:trPr>
          <w:trHeight w:val="537"/>
        </w:trPr>
        <w:tc>
          <w:tcPr>
            <w:tcW w:w="2670" w:type="dxa"/>
            <w:shd w:val="clear" w:color="auto" w:fill="auto"/>
            <w:vAlign w:val="center"/>
          </w:tcPr>
          <w:p w14:paraId="63DC5DA7" w14:textId="77777777" w:rsidR="006667F1" w:rsidRPr="007249C5" w:rsidRDefault="006667F1" w:rsidP="00230F9E">
            <w:pPr>
              <w:rPr>
                <w:rFonts w:asciiTheme="minorHAnsi" w:hAnsiTheme="minorHAnsi" w:cstheme="minorHAnsi"/>
                <w:b/>
              </w:rPr>
            </w:pPr>
            <w:r w:rsidRPr="007249C5">
              <w:rPr>
                <w:rFonts w:asciiTheme="minorHAnsi" w:hAnsiTheme="minorHAnsi" w:cstheme="minorHAnsi"/>
                <w:b/>
              </w:rPr>
              <w:t>Child’s name:</w:t>
            </w:r>
          </w:p>
        </w:tc>
        <w:tc>
          <w:tcPr>
            <w:tcW w:w="8012" w:type="dxa"/>
            <w:gridSpan w:val="3"/>
            <w:shd w:val="clear" w:color="auto" w:fill="auto"/>
            <w:vAlign w:val="center"/>
          </w:tcPr>
          <w:p w14:paraId="1801C4EF" w14:textId="77777777" w:rsidR="006667F1" w:rsidRPr="007249C5" w:rsidRDefault="006667F1" w:rsidP="00230F9E">
            <w:pPr>
              <w:rPr>
                <w:rFonts w:asciiTheme="minorHAnsi" w:hAnsiTheme="minorHAnsi" w:cstheme="minorHAnsi"/>
                <w:b/>
              </w:rPr>
            </w:pPr>
          </w:p>
        </w:tc>
      </w:tr>
      <w:tr w:rsidR="006667F1" w:rsidRPr="007249C5" w14:paraId="7DEAEE78" w14:textId="77777777" w:rsidTr="00230F9E">
        <w:trPr>
          <w:trHeight w:val="542"/>
        </w:trPr>
        <w:tc>
          <w:tcPr>
            <w:tcW w:w="2670" w:type="dxa"/>
            <w:shd w:val="clear" w:color="auto" w:fill="auto"/>
            <w:vAlign w:val="center"/>
          </w:tcPr>
          <w:p w14:paraId="13F101EE" w14:textId="48F3D55D" w:rsidR="006667F1" w:rsidRPr="007249C5" w:rsidRDefault="006667F1" w:rsidP="00230F9E">
            <w:pPr>
              <w:rPr>
                <w:rFonts w:asciiTheme="minorHAnsi" w:hAnsiTheme="minorHAnsi" w:cstheme="minorHAnsi"/>
                <w:b/>
              </w:rPr>
            </w:pPr>
            <w:r w:rsidRPr="007249C5">
              <w:rPr>
                <w:rFonts w:asciiTheme="minorHAnsi" w:hAnsiTheme="minorHAnsi" w:cstheme="minorHAnsi"/>
                <w:b/>
              </w:rPr>
              <w:t>Date and time</w:t>
            </w:r>
            <w:r w:rsidR="007249C5">
              <w:rPr>
                <w:rFonts w:asciiTheme="minorHAnsi" w:hAnsiTheme="minorHAnsi" w:cstheme="minorHAnsi"/>
                <w:b/>
              </w:rPr>
              <w:t>:</w:t>
            </w:r>
          </w:p>
        </w:tc>
        <w:tc>
          <w:tcPr>
            <w:tcW w:w="2670" w:type="dxa"/>
            <w:shd w:val="clear" w:color="auto" w:fill="auto"/>
            <w:vAlign w:val="center"/>
          </w:tcPr>
          <w:p w14:paraId="1FE3C55B" w14:textId="77777777" w:rsidR="006667F1" w:rsidRPr="007249C5" w:rsidRDefault="006667F1" w:rsidP="00230F9E">
            <w:pPr>
              <w:rPr>
                <w:rFonts w:asciiTheme="minorHAnsi" w:hAnsiTheme="minorHAnsi" w:cstheme="minorHAnsi"/>
                <w:b/>
              </w:rPr>
            </w:pPr>
          </w:p>
        </w:tc>
        <w:tc>
          <w:tcPr>
            <w:tcW w:w="2671" w:type="dxa"/>
            <w:shd w:val="clear" w:color="auto" w:fill="auto"/>
            <w:vAlign w:val="center"/>
          </w:tcPr>
          <w:p w14:paraId="0016E8E3" w14:textId="4D4D2A06" w:rsidR="006667F1" w:rsidRPr="007249C5" w:rsidRDefault="006667F1" w:rsidP="00230F9E">
            <w:pPr>
              <w:rPr>
                <w:rFonts w:asciiTheme="minorHAnsi" w:hAnsiTheme="minorHAnsi" w:cstheme="minorHAnsi"/>
                <w:b/>
              </w:rPr>
            </w:pPr>
            <w:proofErr w:type="spellStart"/>
            <w:r w:rsidRPr="007249C5">
              <w:rPr>
                <w:rFonts w:asciiTheme="minorHAnsi" w:hAnsiTheme="minorHAnsi" w:cstheme="minorHAnsi"/>
                <w:b/>
              </w:rPr>
              <w:t>D.o.B</w:t>
            </w:r>
            <w:proofErr w:type="spellEnd"/>
            <w:r w:rsidR="007249C5">
              <w:rPr>
                <w:rFonts w:asciiTheme="minorHAnsi" w:hAnsiTheme="minorHAnsi" w:cstheme="minorHAnsi"/>
                <w:b/>
              </w:rPr>
              <w:t>:</w:t>
            </w:r>
          </w:p>
        </w:tc>
        <w:tc>
          <w:tcPr>
            <w:tcW w:w="2671" w:type="dxa"/>
            <w:shd w:val="clear" w:color="auto" w:fill="auto"/>
            <w:vAlign w:val="center"/>
          </w:tcPr>
          <w:p w14:paraId="09F1021E" w14:textId="77777777" w:rsidR="006667F1" w:rsidRPr="007249C5" w:rsidRDefault="006667F1" w:rsidP="00230F9E">
            <w:pPr>
              <w:rPr>
                <w:rFonts w:asciiTheme="minorHAnsi" w:hAnsiTheme="minorHAnsi" w:cstheme="minorHAnsi"/>
                <w:b/>
              </w:rPr>
            </w:pPr>
          </w:p>
        </w:tc>
      </w:tr>
      <w:tr w:rsidR="006667F1" w:rsidRPr="007249C5" w14:paraId="058AA9A2" w14:textId="77777777" w:rsidTr="00230F9E">
        <w:trPr>
          <w:trHeight w:val="673"/>
        </w:trPr>
        <w:tc>
          <w:tcPr>
            <w:tcW w:w="5340" w:type="dxa"/>
            <w:gridSpan w:val="2"/>
            <w:shd w:val="clear" w:color="auto" w:fill="auto"/>
            <w:vAlign w:val="center"/>
          </w:tcPr>
          <w:p w14:paraId="38CB7A95" w14:textId="77777777" w:rsidR="006667F1" w:rsidRPr="007249C5" w:rsidRDefault="006667F1" w:rsidP="00230F9E">
            <w:pPr>
              <w:rPr>
                <w:rFonts w:asciiTheme="minorHAnsi" w:hAnsiTheme="minorHAnsi" w:cstheme="minorHAnsi"/>
                <w:b/>
              </w:rPr>
            </w:pPr>
            <w:r w:rsidRPr="007249C5">
              <w:rPr>
                <w:rFonts w:asciiTheme="minorHAnsi" w:hAnsiTheme="minorHAnsi" w:cstheme="minorHAnsi"/>
                <w:b/>
              </w:rPr>
              <w:t>Name and role of person raising concern:</w:t>
            </w:r>
          </w:p>
        </w:tc>
        <w:tc>
          <w:tcPr>
            <w:tcW w:w="5342" w:type="dxa"/>
            <w:gridSpan w:val="2"/>
            <w:shd w:val="clear" w:color="auto" w:fill="auto"/>
            <w:vAlign w:val="center"/>
          </w:tcPr>
          <w:p w14:paraId="712A79AC" w14:textId="77777777" w:rsidR="006667F1" w:rsidRPr="007249C5" w:rsidRDefault="006667F1" w:rsidP="00230F9E">
            <w:pPr>
              <w:rPr>
                <w:rFonts w:asciiTheme="minorHAnsi" w:hAnsiTheme="minorHAnsi" w:cstheme="minorHAnsi"/>
                <w:b/>
              </w:rPr>
            </w:pPr>
          </w:p>
        </w:tc>
      </w:tr>
    </w:tbl>
    <w:p w14:paraId="339A5FEE" w14:textId="77777777" w:rsidR="006667F1" w:rsidRPr="007249C5" w:rsidRDefault="006667F1" w:rsidP="006667F1">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6667F1" w:rsidRPr="007249C5" w14:paraId="0849B8F5" w14:textId="77777777" w:rsidTr="00230F9E">
        <w:trPr>
          <w:trHeight w:val="454"/>
        </w:trPr>
        <w:tc>
          <w:tcPr>
            <w:tcW w:w="10682" w:type="dxa"/>
            <w:shd w:val="clear" w:color="auto" w:fill="auto"/>
            <w:vAlign w:val="center"/>
          </w:tcPr>
          <w:p w14:paraId="445EEA27" w14:textId="77777777" w:rsidR="006667F1" w:rsidRPr="007249C5" w:rsidRDefault="006667F1" w:rsidP="00230F9E">
            <w:pPr>
              <w:jc w:val="center"/>
              <w:rPr>
                <w:rFonts w:asciiTheme="minorHAnsi" w:hAnsiTheme="minorHAnsi" w:cstheme="minorHAnsi"/>
                <w:b/>
              </w:rPr>
            </w:pPr>
            <w:r w:rsidRPr="007249C5">
              <w:rPr>
                <w:rFonts w:asciiTheme="minorHAnsi" w:hAnsiTheme="minorHAnsi" w:cstheme="minorHAnsi"/>
                <w:b/>
              </w:rPr>
              <w:t>Details of concern (where? when? what? who? behaviours? Use child’s words)</w:t>
            </w:r>
          </w:p>
        </w:tc>
      </w:tr>
      <w:tr w:rsidR="006667F1" w:rsidRPr="007249C5" w14:paraId="2483C657" w14:textId="77777777" w:rsidTr="00230F9E">
        <w:tc>
          <w:tcPr>
            <w:tcW w:w="10682" w:type="dxa"/>
            <w:shd w:val="clear" w:color="auto" w:fill="auto"/>
          </w:tcPr>
          <w:p w14:paraId="0F4939DE" w14:textId="77777777" w:rsidR="006667F1" w:rsidRPr="007249C5" w:rsidRDefault="006667F1" w:rsidP="00230F9E">
            <w:pPr>
              <w:rPr>
                <w:rFonts w:asciiTheme="minorHAnsi" w:hAnsiTheme="minorHAnsi" w:cstheme="minorHAnsi"/>
                <w:b/>
              </w:rPr>
            </w:pPr>
          </w:p>
          <w:p w14:paraId="073DA93B" w14:textId="77777777" w:rsidR="006667F1" w:rsidRPr="007249C5" w:rsidRDefault="006667F1" w:rsidP="00230F9E">
            <w:pPr>
              <w:rPr>
                <w:rFonts w:asciiTheme="minorHAnsi" w:hAnsiTheme="minorHAnsi" w:cstheme="minorHAnsi"/>
                <w:b/>
              </w:rPr>
            </w:pPr>
          </w:p>
          <w:p w14:paraId="6391FD05" w14:textId="77777777" w:rsidR="006667F1" w:rsidRPr="007249C5" w:rsidRDefault="006667F1" w:rsidP="00230F9E">
            <w:pPr>
              <w:rPr>
                <w:rFonts w:asciiTheme="minorHAnsi" w:hAnsiTheme="minorHAnsi" w:cstheme="minorHAnsi"/>
                <w:b/>
              </w:rPr>
            </w:pPr>
          </w:p>
          <w:p w14:paraId="72A498AE" w14:textId="77777777" w:rsidR="006667F1" w:rsidRPr="007249C5" w:rsidRDefault="006667F1" w:rsidP="00230F9E">
            <w:pPr>
              <w:rPr>
                <w:rFonts w:asciiTheme="minorHAnsi" w:hAnsiTheme="minorHAnsi" w:cstheme="minorHAnsi"/>
                <w:b/>
              </w:rPr>
            </w:pPr>
          </w:p>
          <w:p w14:paraId="2F8252AF" w14:textId="77777777" w:rsidR="006667F1" w:rsidRPr="007249C5" w:rsidRDefault="006667F1" w:rsidP="00230F9E">
            <w:pPr>
              <w:rPr>
                <w:rFonts w:asciiTheme="minorHAnsi" w:hAnsiTheme="minorHAnsi" w:cstheme="minorHAnsi"/>
                <w:b/>
              </w:rPr>
            </w:pPr>
          </w:p>
          <w:p w14:paraId="7393247E" w14:textId="77777777" w:rsidR="006667F1" w:rsidRPr="007249C5" w:rsidRDefault="006667F1" w:rsidP="00230F9E">
            <w:pPr>
              <w:rPr>
                <w:rFonts w:asciiTheme="minorHAnsi" w:hAnsiTheme="minorHAnsi" w:cstheme="minorHAnsi"/>
                <w:b/>
              </w:rPr>
            </w:pPr>
          </w:p>
          <w:p w14:paraId="6EEBE856" w14:textId="77777777" w:rsidR="006667F1" w:rsidRPr="007249C5" w:rsidRDefault="006667F1" w:rsidP="00230F9E">
            <w:pPr>
              <w:rPr>
                <w:rFonts w:asciiTheme="minorHAnsi" w:hAnsiTheme="minorHAnsi" w:cstheme="minorHAnsi"/>
                <w:b/>
              </w:rPr>
            </w:pPr>
          </w:p>
          <w:p w14:paraId="6B3D211A" w14:textId="77777777" w:rsidR="006667F1" w:rsidRPr="007249C5" w:rsidRDefault="006667F1" w:rsidP="00230F9E">
            <w:pPr>
              <w:rPr>
                <w:rFonts w:asciiTheme="minorHAnsi" w:hAnsiTheme="minorHAnsi" w:cstheme="minorHAnsi"/>
                <w:b/>
              </w:rPr>
            </w:pPr>
          </w:p>
          <w:p w14:paraId="232BD803" w14:textId="77777777" w:rsidR="006667F1" w:rsidRPr="007249C5" w:rsidRDefault="006667F1" w:rsidP="00230F9E">
            <w:pPr>
              <w:rPr>
                <w:rFonts w:asciiTheme="minorHAnsi" w:hAnsiTheme="minorHAnsi" w:cstheme="minorHAnsi"/>
                <w:b/>
              </w:rPr>
            </w:pPr>
          </w:p>
          <w:p w14:paraId="640A9E6A" w14:textId="77777777" w:rsidR="006667F1" w:rsidRPr="007249C5" w:rsidRDefault="006667F1" w:rsidP="00230F9E">
            <w:pPr>
              <w:rPr>
                <w:rFonts w:asciiTheme="minorHAnsi" w:hAnsiTheme="minorHAnsi" w:cstheme="minorHAnsi"/>
                <w:b/>
              </w:rPr>
            </w:pPr>
          </w:p>
          <w:p w14:paraId="066C329C" w14:textId="77777777" w:rsidR="006667F1" w:rsidRPr="007249C5" w:rsidRDefault="006667F1" w:rsidP="00230F9E">
            <w:pPr>
              <w:rPr>
                <w:rFonts w:asciiTheme="minorHAnsi" w:hAnsiTheme="minorHAnsi" w:cstheme="minorHAnsi"/>
                <w:b/>
              </w:rPr>
            </w:pPr>
          </w:p>
          <w:p w14:paraId="7FDE45F0" w14:textId="77777777" w:rsidR="006667F1" w:rsidRPr="007249C5" w:rsidRDefault="006667F1" w:rsidP="00230F9E">
            <w:pPr>
              <w:rPr>
                <w:rFonts w:asciiTheme="minorHAnsi" w:hAnsiTheme="minorHAnsi" w:cstheme="minorHAnsi"/>
                <w:b/>
              </w:rPr>
            </w:pPr>
          </w:p>
          <w:p w14:paraId="0D2DFC08" w14:textId="77777777" w:rsidR="006667F1" w:rsidRPr="007249C5" w:rsidRDefault="006667F1" w:rsidP="00230F9E">
            <w:pPr>
              <w:rPr>
                <w:rFonts w:asciiTheme="minorHAnsi" w:hAnsiTheme="minorHAnsi" w:cstheme="minorHAnsi"/>
                <w:b/>
              </w:rPr>
            </w:pPr>
          </w:p>
          <w:p w14:paraId="382A6B7D" w14:textId="77777777" w:rsidR="006667F1" w:rsidRPr="007249C5" w:rsidRDefault="006667F1" w:rsidP="00230F9E">
            <w:pPr>
              <w:rPr>
                <w:rFonts w:asciiTheme="minorHAnsi" w:hAnsiTheme="minorHAnsi" w:cstheme="minorHAnsi"/>
                <w:b/>
              </w:rPr>
            </w:pPr>
          </w:p>
          <w:p w14:paraId="4E6A772C" w14:textId="77777777" w:rsidR="006667F1" w:rsidRPr="007249C5" w:rsidRDefault="006667F1" w:rsidP="00230F9E">
            <w:pPr>
              <w:rPr>
                <w:rFonts w:asciiTheme="minorHAnsi" w:hAnsiTheme="minorHAnsi" w:cstheme="minorHAnsi"/>
                <w:b/>
              </w:rPr>
            </w:pPr>
          </w:p>
          <w:p w14:paraId="656AA7E0" w14:textId="77777777" w:rsidR="006667F1" w:rsidRPr="007249C5" w:rsidRDefault="006667F1" w:rsidP="00230F9E">
            <w:pPr>
              <w:rPr>
                <w:rFonts w:asciiTheme="minorHAnsi" w:hAnsiTheme="minorHAnsi" w:cstheme="minorHAnsi"/>
                <w:b/>
              </w:rPr>
            </w:pPr>
          </w:p>
          <w:p w14:paraId="47B734DC" w14:textId="77777777" w:rsidR="006667F1" w:rsidRPr="007249C5" w:rsidRDefault="006667F1" w:rsidP="00230F9E">
            <w:pPr>
              <w:rPr>
                <w:rFonts w:asciiTheme="minorHAnsi" w:hAnsiTheme="minorHAnsi" w:cstheme="minorHAnsi"/>
                <w:b/>
              </w:rPr>
            </w:pPr>
          </w:p>
          <w:p w14:paraId="5A73B8C2" w14:textId="77777777" w:rsidR="006667F1" w:rsidRPr="007249C5" w:rsidRDefault="006667F1" w:rsidP="00230F9E">
            <w:pPr>
              <w:rPr>
                <w:rFonts w:asciiTheme="minorHAnsi" w:hAnsiTheme="minorHAnsi" w:cstheme="minorHAnsi"/>
                <w:b/>
              </w:rPr>
            </w:pPr>
          </w:p>
        </w:tc>
      </w:tr>
    </w:tbl>
    <w:p w14:paraId="6E5CC59A" w14:textId="77777777" w:rsidR="006667F1" w:rsidRPr="007249C5" w:rsidRDefault="006667F1" w:rsidP="006667F1">
      <w:pPr>
        <w:rPr>
          <w:rFonts w:asciiTheme="minorHAnsi" w:hAnsiTheme="minorHAnsi" w:cstheme="minorHAnsi"/>
          <w:b/>
        </w:rPr>
      </w:pPr>
      <w:r w:rsidRPr="007249C5">
        <w:rPr>
          <w:rFonts w:asciiTheme="minorHAnsi" w:hAnsiTheme="minorHAnsi" w:cstheme="minorHAns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2355"/>
        <w:gridCol w:w="2733"/>
        <w:gridCol w:w="2752"/>
      </w:tblGrid>
      <w:tr w:rsidR="006667F1" w:rsidRPr="007249C5" w14:paraId="717AE2DD" w14:textId="77777777" w:rsidTr="00B42B80">
        <w:trPr>
          <w:trHeight w:val="595"/>
        </w:trPr>
        <w:tc>
          <w:tcPr>
            <w:tcW w:w="9243" w:type="dxa"/>
            <w:gridSpan w:val="4"/>
            <w:shd w:val="clear" w:color="auto" w:fill="auto"/>
            <w:vAlign w:val="center"/>
          </w:tcPr>
          <w:p w14:paraId="71EECEA7" w14:textId="5B803A39" w:rsidR="006667F1" w:rsidRPr="007249C5" w:rsidRDefault="006667F1" w:rsidP="00B42B80">
            <w:pPr>
              <w:jc w:val="center"/>
              <w:rPr>
                <w:rFonts w:asciiTheme="minorHAnsi" w:hAnsiTheme="minorHAnsi" w:cstheme="minorHAnsi"/>
                <w:b/>
              </w:rPr>
            </w:pPr>
            <w:r w:rsidRPr="007249C5">
              <w:rPr>
                <w:rFonts w:asciiTheme="minorHAnsi" w:hAnsiTheme="minorHAnsi" w:cstheme="minorHAnsi"/>
                <w:b/>
              </w:rPr>
              <w:t>Actions taken</w:t>
            </w:r>
          </w:p>
        </w:tc>
      </w:tr>
      <w:tr w:rsidR="006667F1" w:rsidRPr="007249C5" w14:paraId="0EC2438C" w14:textId="77777777" w:rsidTr="00230F9E">
        <w:tc>
          <w:tcPr>
            <w:tcW w:w="1198" w:type="dxa"/>
            <w:shd w:val="clear" w:color="auto" w:fill="auto"/>
            <w:vAlign w:val="center"/>
          </w:tcPr>
          <w:p w14:paraId="125E1E6A" w14:textId="77777777" w:rsidR="006667F1" w:rsidRPr="007249C5" w:rsidRDefault="006667F1" w:rsidP="00230F9E">
            <w:pPr>
              <w:jc w:val="center"/>
              <w:rPr>
                <w:rFonts w:asciiTheme="minorHAnsi" w:hAnsiTheme="minorHAnsi" w:cstheme="minorHAnsi"/>
                <w:b/>
              </w:rPr>
            </w:pPr>
            <w:r w:rsidRPr="007249C5">
              <w:rPr>
                <w:rFonts w:asciiTheme="minorHAnsi" w:hAnsiTheme="minorHAnsi" w:cstheme="minorHAnsi"/>
                <w:b/>
              </w:rPr>
              <w:t>Date</w:t>
            </w:r>
          </w:p>
        </w:tc>
        <w:tc>
          <w:tcPr>
            <w:tcW w:w="2415" w:type="dxa"/>
            <w:shd w:val="clear" w:color="auto" w:fill="auto"/>
            <w:vAlign w:val="center"/>
          </w:tcPr>
          <w:p w14:paraId="3FC1922A" w14:textId="77777777" w:rsidR="006667F1" w:rsidRPr="007249C5" w:rsidRDefault="006667F1" w:rsidP="00230F9E">
            <w:pPr>
              <w:jc w:val="center"/>
              <w:rPr>
                <w:rFonts w:asciiTheme="minorHAnsi" w:hAnsiTheme="minorHAnsi" w:cstheme="minorHAnsi"/>
                <w:b/>
              </w:rPr>
            </w:pPr>
            <w:r w:rsidRPr="007249C5">
              <w:rPr>
                <w:rFonts w:asciiTheme="minorHAnsi" w:hAnsiTheme="minorHAnsi" w:cstheme="minorHAnsi"/>
                <w:b/>
              </w:rPr>
              <w:t xml:space="preserve">Person </w:t>
            </w:r>
            <w:proofErr w:type="gramStart"/>
            <w:r w:rsidRPr="007249C5">
              <w:rPr>
                <w:rFonts w:asciiTheme="minorHAnsi" w:hAnsiTheme="minorHAnsi" w:cstheme="minorHAnsi"/>
                <w:b/>
              </w:rPr>
              <w:t>taking action</w:t>
            </w:r>
            <w:proofErr w:type="gramEnd"/>
          </w:p>
        </w:tc>
        <w:tc>
          <w:tcPr>
            <w:tcW w:w="2811" w:type="dxa"/>
            <w:shd w:val="clear" w:color="auto" w:fill="auto"/>
            <w:vAlign w:val="center"/>
          </w:tcPr>
          <w:p w14:paraId="00111DF1" w14:textId="77777777" w:rsidR="006667F1" w:rsidRPr="007249C5" w:rsidRDefault="006667F1" w:rsidP="00230F9E">
            <w:pPr>
              <w:jc w:val="center"/>
              <w:rPr>
                <w:rFonts w:asciiTheme="minorHAnsi" w:hAnsiTheme="minorHAnsi" w:cstheme="minorHAnsi"/>
                <w:b/>
              </w:rPr>
            </w:pPr>
            <w:r w:rsidRPr="007249C5">
              <w:rPr>
                <w:rFonts w:asciiTheme="minorHAnsi" w:hAnsiTheme="minorHAnsi" w:cstheme="minorHAnsi"/>
                <w:b/>
              </w:rPr>
              <w:t>Action taken</w:t>
            </w:r>
          </w:p>
        </w:tc>
        <w:tc>
          <w:tcPr>
            <w:tcW w:w="2819" w:type="dxa"/>
            <w:shd w:val="clear" w:color="auto" w:fill="auto"/>
            <w:vAlign w:val="center"/>
          </w:tcPr>
          <w:p w14:paraId="2BB6615F" w14:textId="77777777" w:rsidR="006667F1" w:rsidRPr="007249C5" w:rsidRDefault="006667F1" w:rsidP="00230F9E">
            <w:pPr>
              <w:jc w:val="center"/>
              <w:rPr>
                <w:rFonts w:asciiTheme="minorHAnsi" w:hAnsiTheme="minorHAnsi" w:cstheme="minorHAnsi"/>
                <w:b/>
              </w:rPr>
            </w:pPr>
            <w:r w:rsidRPr="007249C5">
              <w:rPr>
                <w:rFonts w:asciiTheme="minorHAnsi" w:hAnsiTheme="minorHAnsi" w:cstheme="minorHAnsi"/>
                <w:b/>
              </w:rPr>
              <w:t>Outcome of action</w:t>
            </w:r>
          </w:p>
        </w:tc>
      </w:tr>
      <w:tr w:rsidR="006667F1" w:rsidRPr="007249C5" w14:paraId="6947A990" w14:textId="77777777" w:rsidTr="00230F9E">
        <w:tc>
          <w:tcPr>
            <w:tcW w:w="1198" w:type="dxa"/>
            <w:shd w:val="clear" w:color="auto" w:fill="auto"/>
            <w:vAlign w:val="center"/>
          </w:tcPr>
          <w:p w14:paraId="4DA5FE4B" w14:textId="77777777" w:rsidR="006667F1" w:rsidRPr="007249C5" w:rsidRDefault="006667F1" w:rsidP="00230F9E">
            <w:pPr>
              <w:jc w:val="center"/>
              <w:rPr>
                <w:rFonts w:asciiTheme="minorHAnsi" w:hAnsiTheme="minorHAnsi" w:cstheme="minorHAnsi"/>
                <w:b/>
              </w:rPr>
            </w:pPr>
          </w:p>
        </w:tc>
        <w:tc>
          <w:tcPr>
            <w:tcW w:w="2415" w:type="dxa"/>
            <w:shd w:val="clear" w:color="auto" w:fill="auto"/>
            <w:vAlign w:val="center"/>
          </w:tcPr>
          <w:p w14:paraId="74195211" w14:textId="77777777" w:rsidR="006667F1" w:rsidRPr="007249C5" w:rsidRDefault="006667F1" w:rsidP="00230F9E">
            <w:pPr>
              <w:jc w:val="center"/>
              <w:rPr>
                <w:rFonts w:asciiTheme="minorHAnsi" w:hAnsiTheme="minorHAnsi" w:cstheme="minorHAnsi"/>
                <w:b/>
              </w:rPr>
            </w:pPr>
          </w:p>
        </w:tc>
        <w:tc>
          <w:tcPr>
            <w:tcW w:w="2811" w:type="dxa"/>
            <w:shd w:val="clear" w:color="auto" w:fill="auto"/>
            <w:vAlign w:val="center"/>
          </w:tcPr>
          <w:p w14:paraId="0A6E59AE" w14:textId="77777777" w:rsidR="006667F1" w:rsidRPr="007249C5" w:rsidRDefault="006667F1" w:rsidP="00230F9E">
            <w:pPr>
              <w:jc w:val="center"/>
              <w:rPr>
                <w:rFonts w:asciiTheme="minorHAnsi" w:hAnsiTheme="minorHAnsi" w:cstheme="minorHAnsi"/>
                <w:b/>
              </w:rPr>
            </w:pPr>
          </w:p>
          <w:p w14:paraId="4673134B" w14:textId="77777777" w:rsidR="006667F1" w:rsidRPr="007249C5" w:rsidRDefault="006667F1" w:rsidP="00230F9E">
            <w:pPr>
              <w:jc w:val="center"/>
              <w:rPr>
                <w:rFonts w:asciiTheme="minorHAnsi" w:hAnsiTheme="minorHAnsi" w:cstheme="minorHAnsi"/>
                <w:b/>
              </w:rPr>
            </w:pPr>
          </w:p>
          <w:p w14:paraId="47B80F18" w14:textId="77777777" w:rsidR="006667F1" w:rsidRPr="007249C5" w:rsidRDefault="006667F1" w:rsidP="00230F9E">
            <w:pPr>
              <w:jc w:val="center"/>
              <w:rPr>
                <w:rFonts w:asciiTheme="minorHAnsi" w:hAnsiTheme="minorHAnsi" w:cstheme="minorHAnsi"/>
                <w:b/>
              </w:rPr>
            </w:pPr>
          </w:p>
          <w:p w14:paraId="7B27E64E" w14:textId="77777777" w:rsidR="006667F1" w:rsidRPr="007249C5" w:rsidRDefault="006667F1" w:rsidP="00230F9E">
            <w:pPr>
              <w:jc w:val="center"/>
              <w:rPr>
                <w:rFonts w:asciiTheme="minorHAnsi" w:hAnsiTheme="minorHAnsi" w:cstheme="minorHAnsi"/>
                <w:b/>
              </w:rPr>
            </w:pPr>
          </w:p>
          <w:p w14:paraId="44BB2F54" w14:textId="77777777" w:rsidR="006667F1" w:rsidRPr="007249C5" w:rsidRDefault="006667F1" w:rsidP="00230F9E">
            <w:pPr>
              <w:jc w:val="center"/>
              <w:rPr>
                <w:rFonts w:asciiTheme="minorHAnsi" w:hAnsiTheme="minorHAnsi" w:cstheme="minorHAnsi"/>
                <w:b/>
              </w:rPr>
            </w:pPr>
          </w:p>
          <w:p w14:paraId="5C13800E" w14:textId="77777777" w:rsidR="006667F1" w:rsidRPr="007249C5" w:rsidRDefault="006667F1" w:rsidP="00230F9E">
            <w:pPr>
              <w:jc w:val="center"/>
              <w:rPr>
                <w:rFonts w:asciiTheme="minorHAnsi" w:hAnsiTheme="minorHAnsi" w:cstheme="minorHAnsi"/>
                <w:b/>
              </w:rPr>
            </w:pPr>
          </w:p>
          <w:p w14:paraId="7324916B" w14:textId="77777777" w:rsidR="006667F1" w:rsidRPr="007249C5" w:rsidRDefault="006667F1" w:rsidP="00230F9E">
            <w:pPr>
              <w:jc w:val="center"/>
              <w:rPr>
                <w:rFonts w:asciiTheme="minorHAnsi" w:hAnsiTheme="minorHAnsi" w:cstheme="minorHAnsi"/>
                <w:b/>
              </w:rPr>
            </w:pPr>
          </w:p>
          <w:p w14:paraId="5CEBAB22" w14:textId="77777777" w:rsidR="006667F1" w:rsidRPr="007249C5" w:rsidRDefault="006667F1" w:rsidP="00230F9E">
            <w:pPr>
              <w:jc w:val="center"/>
              <w:rPr>
                <w:rFonts w:asciiTheme="minorHAnsi" w:hAnsiTheme="minorHAnsi" w:cstheme="minorHAnsi"/>
                <w:b/>
              </w:rPr>
            </w:pPr>
          </w:p>
          <w:p w14:paraId="58111B88" w14:textId="77777777" w:rsidR="006667F1" w:rsidRPr="007249C5" w:rsidRDefault="006667F1" w:rsidP="00230F9E">
            <w:pPr>
              <w:jc w:val="center"/>
              <w:rPr>
                <w:rFonts w:asciiTheme="minorHAnsi" w:hAnsiTheme="minorHAnsi" w:cstheme="minorHAnsi"/>
                <w:b/>
              </w:rPr>
            </w:pPr>
          </w:p>
          <w:p w14:paraId="235A04A1" w14:textId="77777777" w:rsidR="006667F1" w:rsidRPr="007249C5" w:rsidRDefault="006667F1" w:rsidP="00230F9E">
            <w:pPr>
              <w:jc w:val="center"/>
              <w:rPr>
                <w:rFonts w:asciiTheme="minorHAnsi" w:hAnsiTheme="minorHAnsi" w:cstheme="minorHAnsi"/>
                <w:b/>
              </w:rPr>
            </w:pPr>
          </w:p>
          <w:p w14:paraId="4F704E42" w14:textId="77777777" w:rsidR="006667F1" w:rsidRPr="007249C5" w:rsidRDefault="006667F1" w:rsidP="00230F9E">
            <w:pPr>
              <w:jc w:val="center"/>
              <w:rPr>
                <w:rFonts w:asciiTheme="minorHAnsi" w:hAnsiTheme="minorHAnsi" w:cstheme="minorHAnsi"/>
                <w:b/>
              </w:rPr>
            </w:pPr>
          </w:p>
        </w:tc>
        <w:tc>
          <w:tcPr>
            <w:tcW w:w="2819" w:type="dxa"/>
            <w:shd w:val="clear" w:color="auto" w:fill="auto"/>
            <w:vAlign w:val="center"/>
          </w:tcPr>
          <w:p w14:paraId="2277158B" w14:textId="77777777" w:rsidR="006667F1" w:rsidRPr="007249C5" w:rsidRDefault="006667F1" w:rsidP="00230F9E">
            <w:pPr>
              <w:jc w:val="center"/>
              <w:rPr>
                <w:rFonts w:asciiTheme="minorHAnsi" w:hAnsiTheme="minorHAnsi" w:cstheme="minorHAnsi"/>
                <w:b/>
              </w:rPr>
            </w:pPr>
          </w:p>
          <w:p w14:paraId="4D82279F" w14:textId="77777777" w:rsidR="006667F1" w:rsidRPr="007249C5" w:rsidRDefault="006667F1" w:rsidP="00230F9E">
            <w:pPr>
              <w:jc w:val="center"/>
              <w:rPr>
                <w:rFonts w:asciiTheme="minorHAnsi" w:hAnsiTheme="minorHAnsi" w:cstheme="minorHAnsi"/>
                <w:b/>
              </w:rPr>
            </w:pPr>
          </w:p>
          <w:p w14:paraId="1536EC76" w14:textId="77777777" w:rsidR="006667F1" w:rsidRPr="007249C5" w:rsidRDefault="006667F1" w:rsidP="00230F9E">
            <w:pPr>
              <w:jc w:val="center"/>
              <w:rPr>
                <w:rFonts w:asciiTheme="minorHAnsi" w:hAnsiTheme="minorHAnsi" w:cstheme="minorHAnsi"/>
                <w:b/>
              </w:rPr>
            </w:pPr>
          </w:p>
          <w:p w14:paraId="771A1B58" w14:textId="77777777" w:rsidR="006667F1" w:rsidRPr="007249C5" w:rsidRDefault="006667F1" w:rsidP="00230F9E">
            <w:pPr>
              <w:jc w:val="center"/>
              <w:rPr>
                <w:rFonts w:asciiTheme="minorHAnsi" w:hAnsiTheme="minorHAnsi" w:cstheme="minorHAnsi"/>
                <w:b/>
              </w:rPr>
            </w:pPr>
          </w:p>
          <w:p w14:paraId="3F97ECD0" w14:textId="77777777" w:rsidR="006667F1" w:rsidRPr="007249C5" w:rsidRDefault="006667F1" w:rsidP="00230F9E">
            <w:pPr>
              <w:jc w:val="center"/>
              <w:rPr>
                <w:rFonts w:asciiTheme="minorHAnsi" w:hAnsiTheme="minorHAnsi" w:cstheme="minorHAnsi"/>
                <w:b/>
              </w:rPr>
            </w:pPr>
          </w:p>
          <w:p w14:paraId="4264CC7E" w14:textId="77777777" w:rsidR="006667F1" w:rsidRPr="007249C5" w:rsidRDefault="006667F1" w:rsidP="00230F9E">
            <w:pPr>
              <w:jc w:val="center"/>
              <w:rPr>
                <w:rFonts w:asciiTheme="minorHAnsi" w:hAnsiTheme="minorHAnsi" w:cstheme="minorHAnsi"/>
                <w:b/>
              </w:rPr>
            </w:pPr>
          </w:p>
          <w:p w14:paraId="3005CAF3" w14:textId="77777777" w:rsidR="006667F1" w:rsidRPr="007249C5" w:rsidRDefault="006667F1" w:rsidP="00230F9E">
            <w:pPr>
              <w:jc w:val="center"/>
              <w:rPr>
                <w:rFonts w:asciiTheme="minorHAnsi" w:hAnsiTheme="minorHAnsi" w:cstheme="minorHAnsi"/>
                <w:b/>
              </w:rPr>
            </w:pPr>
          </w:p>
        </w:tc>
      </w:tr>
    </w:tbl>
    <w:p w14:paraId="7D40D89E" w14:textId="77777777" w:rsidR="006667F1" w:rsidRPr="007249C5" w:rsidRDefault="006667F1" w:rsidP="006667F1">
      <w:pPr>
        <w:rPr>
          <w:rFonts w:asciiTheme="minorHAnsi" w:hAnsiTheme="minorHAnsi" w:cstheme="minorHAnsi"/>
          <w:b/>
        </w:rPr>
      </w:pPr>
    </w:p>
    <w:p w14:paraId="3BC32766" w14:textId="77777777" w:rsidR="006667F1" w:rsidRPr="007249C5" w:rsidRDefault="006667F1" w:rsidP="006667F1">
      <w:pPr>
        <w:rPr>
          <w:rFonts w:asciiTheme="minorHAnsi" w:hAnsiTheme="minorHAnsi" w:cstheme="minorHAnsi"/>
          <w:b/>
        </w:rPr>
      </w:pPr>
      <w:r w:rsidRPr="007249C5">
        <w:rPr>
          <w:rFonts w:asciiTheme="minorHAnsi" w:hAnsiTheme="minorHAnsi" w:cstheme="minorHAnsi"/>
          <w:b/>
        </w:rPr>
        <w:tab/>
      </w:r>
    </w:p>
    <w:p w14:paraId="48CB5397" w14:textId="77777777" w:rsidR="006667F1" w:rsidRPr="007249C5" w:rsidRDefault="006667F1" w:rsidP="006667F1">
      <w:pPr>
        <w:rPr>
          <w:rFonts w:asciiTheme="minorHAnsi" w:hAnsiTheme="minorHAnsi" w:cstheme="minorHAnsi"/>
          <w:b/>
        </w:rPr>
      </w:pPr>
      <w:r w:rsidRPr="007249C5">
        <w:rPr>
          <w:rFonts w:asciiTheme="minorHAnsi" w:hAnsiTheme="minorHAnsi" w:cstheme="minorHAnsi"/>
          <w:b/>
        </w:rPr>
        <w:t>Name:</w:t>
      </w:r>
      <w:r w:rsidRPr="007249C5">
        <w:rPr>
          <w:rFonts w:asciiTheme="minorHAnsi" w:hAnsiTheme="minorHAnsi" w:cstheme="minorHAnsi"/>
          <w:b/>
        </w:rPr>
        <w:tab/>
      </w:r>
      <w:r w:rsidRPr="007249C5">
        <w:rPr>
          <w:rFonts w:asciiTheme="minorHAnsi" w:hAnsiTheme="minorHAnsi" w:cstheme="minorHAnsi"/>
          <w:b/>
        </w:rPr>
        <w:tab/>
      </w:r>
      <w:r w:rsidRPr="007249C5">
        <w:rPr>
          <w:rFonts w:asciiTheme="minorHAnsi" w:hAnsiTheme="minorHAnsi" w:cstheme="minorHAnsi"/>
          <w:b/>
        </w:rPr>
        <w:tab/>
      </w:r>
      <w:r w:rsidRPr="007249C5">
        <w:rPr>
          <w:rFonts w:asciiTheme="minorHAnsi" w:hAnsiTheme="minorHAnsi" w:cstheme="minorHAnsi"/>
          <w:b/>
        </w:rPr>
        <w:tab/>
      </w:r>
      <w:r w:rsidRPr="007249C5">
        <w:rPr>
          <w:rFonts w:asciiTheme="minorHAnsi" w:hAnsiTheme="minorHAnsi" w:cstheme="minorHAnsi"/>
          <w:b/>
        </w:rPr>
        <w:tab/>
      </w:r>
      <w:r w:rsidRPr="007249C5">
        <w:rPr>
          <w:rFonts w:asciiTheme="minorHAnsi" w:hAnsiTheme="minorHAnsi" w:cstheme="minorHAnsi"/>
          <w:b/>
        </w:rPr>
        <w:tab/>
        <w:t>Designation:</w:t>
      </w:r>
    </w:p>
    <w:p w14:paraId="3B529209" w14:textId="77777777" w:rsidR="006667F1" w:rsidRPr="007249C5" w:rsidRDefault="006667F1" w:rsidP="006667F1">
      <w:pPr>
        <w:rPr>
          <w:rFonts w:asciiTheme="minorHAnsi" w:hAnsiTheme="minorHAnsi" w:cstheme="minorHAnsi"/>
          <w:b/>
        </w:rPr>
      </w:pPr>
    </w:p>
    <w:p w14:paraId="14880F59" w14:textId="2081C6EE" w:rsidR="006667F1" w:rsidRPr="007249C5" w:rsidRDefault="006667F1" w:rsidP="009F5BF4">
      <w:pPr>
        <w:rPr>
          <w:rFonts w:asciiTheme="minorHAnsi" w:hAnsiTheme="minorHAnsi" w:cstheme="minorHAnsi"/>
          <w:b/>
        </w:rPr>
        <w:sectPr w:rsidR="006667F1" w:rsidRPr="007249C5" w:rsidSect="00E02280">
          <w:pgSz w:w="11907" w:h="16840" w:code="9"/>
          <w:pgMar w:top="1134" w:right="1440" w:bottom="1134" w:left="1440" w:header="709" w:footer="567" w:gutter="0"/>
          <w:cols w:space="708"/>
          <w:docGrid w:linePitch="360"/>
        </w:sectPr>
      </w:pPr>
      <w:r w:rsidRPr="007249C5">
        <w:rPr>
          <w:rFonts w:asciiTheme="minorHAnsi" w:hAnsiTheme="minorHAnsi" w:cstheme="minorHAnsi"/>
          <w:b/>
        </w:rPr>
        <w:t>Copied to:</w:t>
      </w:r>
    </w:p>
    <w:p w14:paraId="5A7E41BB" w14:textId="63290A63" w:rsidR="00D6400D" w:rsidRPr="007249C5" w:rsidRDefault="007249C5" w:rsidP="00B42B80">
      <w:pPr>
        <w:pStyle w:val="Heading1"/>
        <w:ind w:left="0"/>
      </w:pPr>
      <w:bookmarkStart w:id="25" w:name="_Toc21079495"/>
      <w:r>
        <w:lastRenderedPageBreak/>
        <w:t xml:space="preserve">Annex 3 - </w:t>
      </w:r>
      <w:r w:rsidR="00D6400D" w:rsidRPr="007249C5">
        <w:t xml:space="preserve">Skin </w:t>
      </w:r>
      <w:r w:rsidR="00E05276" w:rsidRPr="007249C5">
        <w:t>M</w:t>
      </w:r>
      <w:r w:rsidR="00D6400D" w:rsidRPr="007249C5">
        <w:t>ap</w:t>
      </w:r>
      <w:bookmarkEnd w:id="25"/>
    </w:p>
    <w:p w14:paraId="3D4BF231" w14:textId="77777777" w:rsidR="007249C5" w:rsidRDefault="007249C5" w:rsidP="00D6400D">
      <w:pPr>
        <w:ind w:left="720" w:firstLine="720"/>
        <w:rPr>
          <w:rFonts w:ascii="Arial" w:hAnsi="Arial" w:cs="Arial"/>
          <w:color w:val="000000"/>
          <w:sz w:val="22"/>
          <w:szCs w:val="22"/>
        </w:rPr>
      </w:pPr>
    </w:p>
    <w:p w14:paraId="2DA53B70" w14:textId="77777777" w:rsidR="007249C5" w:rsidRDefault="007249C5" w:rsidP="00D6400D">
      <w:pPr>
        <w:ind w:left="720" w:firstLine="720"/>
        <w:rPr>
          <w:rFonts w:ascii="Arial" w:hAnsi="Arial" w:cs="Arial"/>
          <w:color w:val="000000"/>
          <w:sz w:val="22"/>
          <w:szCs w:val="22"/>
        </w:rPr>
      </w:pPr>
    </w:p>
    <w:p w14:paraId="38AC8AA3" w14:textId="259704F0" w:rsidR="00D6400D" w:rsidRPr="00A94120" w:rsidRDefault="00D6400D" w:rsidP="00D6400D">
      <w:pPr>
        <w:ind w:left="720" w:firstLine="720"/>
        <w:rPr>
          <w:rFonts w:ascii="Arial" w:hAnsi="Arial" w:cs="Arial"/>
          <w:color w:val="000000"/>
          <w:sz w:val="22"/>
          <w:szCs w:val="22"/>
        </w:rPr>
      </w:pPr>
      <w:r w:rsidRPr="00A94120">
        <w:rPr>
          <w:rFonts w:ascii="Arial" w:hAnsi="Arial" w:cs="Arial"/>
          <w:b/>
          <w:noProof/>
          <w:color w:val="000000"/>
          <w:sz w:val="22"/>
          <w:szCs w:val="22"/>
        </w:rPr>
        <w:drawing>
          <wp:anchor distT="0" distB="0" distL="114300" distR="114300" simplePos="0" relativeHeight="251701760" behindDoc="1" locked="0" layoutInCell="1" allowOverlap="1" wp14:anchorId="30E70990" wp14:editId="2A66B1E1">
            <wp:simplePos x="0" y="0"/>
            <wp:positionH relativeFrom="column">
              <wp:posOffset>-243840</wp:posOffset>
            </wp:positionH>
            <wp:positionV relativeFrom="paragraph">
              <wp:posOffset>160655</wp:posOffset>
            </wp:positionV>
            <wp:extent cx="6736080" cy="7068820"/>
            <wp:effectExtent l="0" t="0" r="7620" b="0"/>
            <wp:wrapTight wrapText="bothSides">
              <wp:wrapPolygon edited="0">
                <wp:start x="0" y="0"/>
                <wp:lineTo x="0" y="21538"/>
                <wp:lineTo x="21563" y="21538"/>
                <wp:lineTo x="21563" y="0"/>
                <wp:lineTo x="0" y="0"/>
              </wp:wrapPolygon>
            </wp:wrapTight>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36080" cy="7068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F51AD" w14:textId="77777777" w:rsidR="00D6400D" w:rsidRDefault="00D6400D" w:rsidP="00D6400D">
      <w:pPr>
        <w:ind w:left="720" w:hanging="1146"/>
        <w:rPr>
          <w:rFonts w:ascii="Arial" w:hAnsi="Arial" w:cs="Arial"/>
          <w:color w:val="000000"/>
          <w:sz w:val="22"/>
          <w:szCs w:val="22"/>
        </w:rPr>
      </w:pPr>
    </w:p>
    <w:p w14:paraId="53FD381B" w14:textId="63F5A7E3" w:rsidR="00D6400D" w:rsidRPr="00B42B80" w:rsidRDefault="00D6400D" w:rsidP="00D6400D">
      <w:pPr>
        <w:ind w:left="720" w:hanging="1146"/>
        <w:rPr>
          <w:rFonts w:asciiTheme="minorHAnsi" w:hAnsiTheme="minorHAnsi" w:cstheme="minorHAnsi"/>
          <w:color w:val="000000"/>
          <w:sz w:val="22"/>
          <w:szCs w:val="22"/>
        </w:rPr>
      </w:pPr>
      <w:r w:rsidRPr="00B42B80">
        <w:rPr>
          <w:rFonts w:asciiTheme="minorHAnsi" w:hAnsiTheme="minorHAnsi" w:cstheme="minorHAnsi"/>
          <w:color w:val="000000"/>
          <w:sz w:val="22"/>
          <w:szCs w:val="22"/>
        </w:rPr>
        <w:t>Name of Child: _________________________________________</w:t>
      </w:r>
      <w:r w:rsidR="00B42B80">
        <w:rPr>
          <w:rFonts w:asciiTheme="minorHAnsi" w:hAnsiTheme="minorHAnsi" w:cstheme="minorHAnsi"/>
          <w:color w:val="000000"/>
          <w:sz w:val="22"/>
          <w:szCs w:val="22"/>
        </w:rPr>
        <w:t>____________________</w:t>
      </w:r>
      <w:r w:rsidRPr="00B42B80">
        <w:rPr>
          <w:rFonts w:asciiTheme="minorHAnsi" w:hAnsiTheme="minorHAnsi" w:cstheme="minorHAnsi"/>
          <w:color w:val="000000"/>
          <w:sz w:val="22"/>
          <w:szCs w:val="22"/>
        </w:rPr>
        <w:t>__</w:t>
      </w:r>
      <w:r w:rsidR="00B42B80">
        <w:rPr>
          <w:rFonts w:asciiTheme="minorHAnsi" w:hAnsiTheme="minorHAnsi" w:cstheme="minorHAnsi"/>
          <w:color w:val="000000"/>
          <w:sz w:val="22"/>
          <w:szCs w:val="22"/>
        </w:rPr>
        <w:t>____</w:t>
      </w:r>
      <w:r w:rsidRPr="00B42B80">
        <w:rPr>
          <w:rFonts w:asciiTheme="minorHAnsi" w:hAnsiTheme="minorHAnsi" w:cstheme="minorHAnsi"/>
          <w:color w:val="000000"/>
          <w:sz w:val="22"/>
          <w:szCs w:val="22"/>
        </w:rPr>
        <w:t>____________</w:t>
      </w:r>
    </w:p>
    <w:p w14:paraId="345E50FB" w14:textId="77777777" w:rsidR="00D6400D" w:rsidRPr="00B42B80" w:rsidRDefault="00D6400D" w:rsidP="00D6400D">
      <w:pPr>
        <w:ind w:left="720" w:firstLine="720"/>
        <w:rPr>
          <w:rFonts w:asciiTheme="minorHAnsi" w:hAnsiTheme="minorHAnsi" w:cstheme="minorHAnsi"/>
          <w:color w:val="000000"/>
          <w:sz w:val="22"/>
          <w:szCs w:val="22"/>
        </w:rPr>
      </w:pPr>
    </w:p>
    <w:p w14:paraId="2155799D" w14:textId="0BFE9CC1" w:rsidR="00D6400D" w:rsidRPr="00B42B80" w:rsidRDefault="00D6400D" w:rsidP="00D6400D">
      <w:pPr>
        <w:ind w:left="720" w:hanging="1146"/>
        <w:rPr>
          <w:rFonts w:asciiTheme="minorHAnsi" w:hAnsiTheme="minorHAnsi" w:cstheme="minorHAnsi"/>
          <w:color w:val="000000"/>
          <w:sz w:val="22"/>
          <w:szCs w:val="22"/>
        </w:rPr>
      </w:pPr>
      <w:r w:rsidRPr="00B42B80">
        <w:rPr>
          <w:rFonts w:asciiTheme="minorHAnsi" w:hAnsiTheme="minorHAnsi" w:cstheme="minorHAnsi"/>
          <w:color w:val="000000"/>
          <w:sz w:val="22"/>
          <w:szCs w:val="22"/>
        </w:rPr>
        <w:t>Date of birth: _____________________</w:t>
      </w:r>
      <w:r w:rsidR="00B42B80">
        <w:rPr>
          <w:rFonts w:asciiTheme="minorHAnsi" w:hAnsiTheme="minorHAnsi" w:cstheme="minorHAnsi"/>
          <w:color w:val="000000"/>
          <w:sz w:val="22"/>
          <w:szCs w:val="22"/>
        </w:rPr>
        <w:t>__________</w:t>
      </w:r>
      <w:r w:rsidRPr="00B42B80">
        <w:rPr>
          <w:rFonts w:asciiTheme="minorHAnsi" w:hAnsiTheme="minorHAnsi" w:cstheme="minorHAnsi"/>
          <w:color w:val="000000"/>
          <w:sz w:val="22"/>
          <w:szCs w:val="22"/>
        </w:rPr>
        <w:t>____ Date of recording: _________</w:t>
      </w:r>
      <w:r w:rsidR="00B42B80">
        <w:rPr>
          <w:rFonts w:asciiTheme="minorHAnsi" w:hAnsiTheme="minorHAnsi" w:cstheme="minorHAnsi"/>
          <w:color w:val="000000"/>
          <w:sz w:val="22"/>
          <w:szCs w:val="22"/>
        </w:rPr>
        <w:t>____________</w:t>
      </w:r>
      <w:r w:rsidRPr="00B42B80">
        <w:rPr>
          <w:rFonts w:asciiTheme="minorHAnsi" w:hAnsiTheme="minorHAnsi" w:cstheme="minorHAnsi"/>
          <w:color w:val="000000"/>
          <w:sz w:val="22"/>
          <w:szCs w:val="22"/>
        </w:rPr>
        <w:t>________</w:t>
      </w:r>
    </w:p>
    <w:p w14:paraId="67273A00" w14:textId="77777777" w:rsidR="00D6400D" w:rsidRPr="00B42B80" w:rsidRDefault="00D6400D" w:rsidP="00D6400D">
      <w:pPr>
        <w:rPr>
          <w:rFonts w:asciiTheme="minorHAnsi" w:hAnsiTheme="minorHAnsi" w:cstheme="minorHAnsi"/>
          <w:color w:val="000000"/>
          <w:sz w:val="22"/>
          <w:szCs w:val="22"/>
        </w:rPr>
      </w:pPr>
    </w:p>
    <w:p w14:paraId="66E8F427" w14:textId="3CC7F4C2" w:rsidR="00D6400D" w:rsidRPr="00B42B80" w:rsidRDefault="00D6400D" w:rsidP="00D6400D">
      <w:pPr>
        <w:ind w:hanging="426"/>
        <w:rPr>
          <w:rFonts w:asciiTheme="minorHAnsi" w:hAnsiTheme="minorHAnsi" w:cstheme="minorHAnsi"/>
          <w:color w:val="000000"/>
          <w:sz w:val="22"/>
          <w:szCs w:val="22"/>
        </w:rPr>
      </w:pPr>
      <w:r w:rsidRPr="00B42B80">
        <w:rPr>
          <w:rFonts w:asciiTheme="minorHAnsi" w:hAnsiTheme="minorHAnsi" w:cstheme="minorHAnsi"/>
          <w:color w:val="000000"/>
          <w:sz w:val="22"/>
          <w:szCs w:val="22"/>
        </w:rPr>
        <w:t>Name of completer: __________________________</w:t>
      </w:r>
      <w:r w:rsidR="00B42B80">
        <w:rPr>
          <w:rFonts w:asciiTheme="minorHAnsi" w:hAnsiTheme="minorHAnsi" w:cstheme="minorHAnsi"/>
          <w:color w:val="000000"/>
          <w:sz w:val="22"/>
          <w:szCs w:val="22"/>
        </w:rPr>
        <w:t>______________________</w:t>
      </w:r>
      <w:r w:rsidRPr="00B42B80">
        <w:rPr>
          <w:rFonts w:asciiTheme="minorHAnsi" w:hAnsiTheme="minorHAnsi" w:cstheme="minorHAnsi"/>
          <w:color w:val="000000"/>
          <w:sz w:val="22"/>
          <w:szCs w:val="22"/>
        </w:rPr>
        <w:t>__________________________</w:t>
      </w:r>
    </w:p>
    <w:p w14:paraId="11EB7A6D" w14:textId="77777777" w:rsidR="00D6400D" w:rsidRDefault="00D6400D">
      <w:pPr>
        <w:rPr>
          <w:rFonts w:ascii="Arial" w:hAnsi="Arial" w:cs="Arial"/>
          <w:color w:val="000000"/>
          <w:sz w:val="22"/>
          <w:szCs w:val="22"/>
        </w:rPr>
      </w:pPr>
      <w:r>
        <w:rPr>
          <w:rFonts w:ascii="Arial" w:hAnsi="Arial" w:cs="Arial"/>
          <w:color w:val="000000"/>
          <w:sz w:val="22"/>
          <w:szCs w:val="22"/>
        </w:rPr>
        <w:br w:type="page"/>
      </w:r>
    </w:p>
    <w:p w14:paraId="11C45D8D" w14:textId="77777777" w:rsidR="00D6400D" w:rsidRPr="00A94120" w:rsidRDefault="00D6400D" w:rsidP="00D6400D">
      <w:pPr>
        <w:ind w:hanging="426"/>
        <w:rPr>
          <w:rFonts w:ascii="Arial" w:hAnsi="Arial" w:cs="Arial"/>
          <w:color w:val="000000"/>
          <w:sz w:val="22"/>
          <w:szCs w:val="22"/>
        </w:rPr>
      </w:pPr>
    </w:p>
    <w:p w14:paraId="3545954F" w14:textId="77777777" w:rsidR="00D6400D" w:rsidRPr="00A94120" w:rsidRDefault="00D6400D" w:rsidP="00D6400D">
      <w:pPr>
        <w:rPr>
          <w:rFonts w:ascii="Arial" w:hAnsi="Arial" w:cs="Arial"/>
          <w:color w:val="000000"/>
        </w:rPr>
      </w:pPr>
      <w:r w:rsidRPr="00A94120">
        <w:rPr>
          <w:rFonts w:ascii="Arial" w:hAnsi="Arial" w:cs="Arial"/>
          <w:noProof/>
          <w:color w:val="000000"/>
        </w:rPr>
        <w:drawing>
          <wp:inline distT="0" distB="0" distL="0" distR="0" wp14:anchorId="40C2D30A" wp14:editId="0D26F95B">
            <wp:extent cx="5911215" cy="716724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11215" cy="7167245"/>
                    </a:xfrm>
                    <a:prstGeom prst="rect">
                      <a:avLst/>
                    </a:prstGeom>
                    <a:noFill/>
                    <a:ln>
                      <a:noFill/>
                    </a:ln>
                  </pic:spPr>
                </pic:pic>
              </a:graphicData>
            </a:graphic>
          </wp:inline>
        </w:drawing>
      </w:r>
    </w:p>
    <w:p w14:paraId="497DBC2F" w14:textId="77777777" w:rsidR="00D6400D" w:rsidRPr="00A94120" w:rsidRDefault="00D6400D" w:rsidP="00D6400D">
      <w:pPr>
        <w:pStyle w:val="Bulletsspaced"/>
        <w:numPr>
          <w:ilvl w:val="0"/>
          <w:numId w:val="0"/>
        </w:numPr>
        <w:jc w:val="center"/>
        <w:rPr>
          <w:rFonts w:ascii="Arial" w:hAnsi="Arial" w:cs="Arial"/>
          <w:sz w:val="22"/>
          <w:szCs w:val="22"/>
        </w:rPr>
      </w:pPr>
    </w:p>
    <w:p w14:paraId="77A931A9" w14:textId="6DA2DD31" w:rsidR="00D6400D" w:rsidRPr="00A94120" w:rsidRDefault="006667F1" w:rsidP="00D6400D">
      <w:pPr>
        <w:rPr>
          <w:rFonts w:ascii="Arial" w:hAnsi="Arial" w:cs="Arial"/>
          <w:color w:val="000000"/>
          <w:lang w:eastAsia="en-US"/>
        </w:rPr>
      </w:pPr>
      <w:r w:rsidRPr="00A94120">
        <w:rPr>
          <w:rFonts w:ascii="Arial" w:hAnsi="Arial" w:cs="Arial"/>
          <w:noProof/>
          <w:color w:val="000000"/>
        </w:rPr>
        <mc:AlternateContent>
          <mc:Choice Requires="wps">
            <w:drawing>
              <wp:anchor distT="0" distB="0" distL="114300" distR="114300" simplePos="0" relativeHeight="251699712" behindDoc="0" locked="0" layoutInCell="1" allowOverlap="1" wp14:anchorId="2B38DFEB" wp14:editId="52820326">
                <wp:simplePos x="0" y="0"/>
                <wp:positionH relativeFrom="column">
                  <wp:posOffset>-190500</wp:posOffset>
                </wp:positionH>
                <wp:positionV relativeFrom="paragraph">
                  <wp:posOffset>188491</wp:posOffset>
                </wp:positionV>
                <wp:extent cx="6282690" cy="1492885"/>
                <wp:effectExtent l="5715" t="9525" r="7620" b="12065"/>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690" cy="1492885"/>
                        </a:xfrm>
                        <a:prstGeom prst="rect">
                          <a:avLst/>
                        </a:prstGeom>
                        <a:solidFill>
                          <a:srgbClr val="FFFFFF"/>
                        </a:solidFill>
                        <a:ln w="9525">
                          <a:solidFill>
                            <a:srgbClr val="000000"/>
                          </a:solidFill>
                          <a:miter lim="800000"/>
                          <a:headEnd/>
                          <a:tailEnd/>
                        </a:ln>
                      </wps:spPr>
                      <wps:txbx>
                        <w:txbxContent>
                          <w:p w14:paraId="28ABCD6E" w14:textId="77777777" w:rsidR="000F3ED4" w:rsidRPr="00B42B80" w:rsidRDefault="000F3ED4" w:rsidP="00D6400D">
                            <w:pPr>
                              <w:rPr>
                                <w:rFonts w:asciiTheme="minorHAnsi" w:hAnsiTheme="minorHAnsi" w:cstheme="minorHAnsi"/>
                                <w:sz w:val="22"/>
                                <w:szCs w:val="22"/>
                              </w:rPr>
                            </w:pPr>
                            <w:r w:rsidRPr="00B42B80">
                              <w:rPr>
                                <w:rFonts w:asciiTheme="minorHAnsi" w:hAnsiTheme="minorHAnsi" w:cstheme="minorHAnsi"/>
                                <w:sz w:val="22"/>
                                <w:szCs w:val="22"/>
                              </w:rPr>
                              <w:t>Any additional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8DFEB" id="Rectangle 183" o:spid="_x0000_s1069" style="position:absolute;margin-left:-15pt;margin-top:14.85pt;width:494.7pt;height:117.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">
                <v:textbox>
                  <w:txbxContent>
                    <w:p w14:paraId="28ABCD6E" w14:textId="77777777" w:rsidR="000F3ED4" w:rsidRPr="00B42B80" w:rsidRDefault="000F3ED4" w:rsidP="00D6400D">
                      <w:pPr>
                        <w:rPr>
                          <w:rFonts w:asciiTheme="minorHAnsi" w:hAnsiTheme="minorHAnsi" w:cstheme="minorHAnsi"/>
                          <w:sz w:val="22"/>
                          <w:szCs w:val="22"/>
                        </w:rPr>
                      </w:pPr>
                      <w:r w:rsidRPr="00B42B80">
                        <w:rPr>
                          <w:rFonts w:asciiTheme="minorHAnsi" w:hAnsiTheme="minorHAnsi" w:cstheme="minorHAnsi"/>
                          <w:sz w:val="22"/>
                          <w:szCs w:val="22"/>
                        </w:rPr>
                        <w:t>Any additional information:</w:t>
                      </w:r>
                    </w:p>
                  </w:txbxContent>
                </v:textbox>
              </v:rect>
            </w:pict>
          </mc:Fallback>
        </mc:AlternateContent>
      </w:r>
    </w:p>
    <w:p w14:paraId="30E31163" w14:textId="55F330C5" w:rsidR="00D6400D" w:rsidRPr="00A94120" w:rsidRDefault="00D6400D" w:rsidP="00D6400D">
      <w:pPr>
        <w:tabs>
          <w:tab w:val="left" w:pos="1290"/>
        </w:tabs>
        <w:rPr>
          <w:rFonts w:ascii="Arial" w:hAnsi="Arial" w:cs="Arial"/>
          <w:color w:val="000000"/>
          <w:lang w:eastAsia="en-US"/>
        </w:rPr>
      </w:pPr>
      <w:r w:rsidRPr="00A94120">
        <w:rPr>
          <w:rFonts w:ascii="Arial" w:hAnsi="Arial" w:cs="Arial"/>
          <w:color w:val="000000"/>
          <w:lang w:eastAsia="en-US"/>
        </w:rPr>
        <w:tab/>
      </w:r>
    </w:p>
    <w:p w14:paraId="61F4B2B3" w14:textId="77777777" w:rsidR="00D6400D" w:rsidRPr="00A94120" w:rsidRDefault="00D6400D" w:rsidP="00D6400D">
      <w:pPr>
        <w:tabs>
          <w:tab w:val="left" w:pos="1290"/>
        </w:tabs>
        <w:rPr>
          <w:rFonts w:ascii="Arial" w:hAnsi="Arial" w:cs="Arial"/>
          <w:color w:val="000000"/>
          <w:lang w:eastAsia="en-US"/>
        </w:rPr>
      </w:pPr>
    </w:p>
    <w:p w14:paraId="037870A5" w14:textId="77777777" w:rsidR="00D6400D" w:rsidRDefault="00D6400D" w:rsidP="00D6400D">
      <w:pPr>
        <w:tabs>
          <w:tab w:val="left" w:pos="1860"/>
        </w:tabs>
        <w:jc w:val="right"/>
        <w:rPr>
          <w:rFonts w:ascii="Arial" w:hAnsi="Arial" w:cs="Arial"/>
          <w:color w:val="000000"/>
          <w:lang w:eastAsia="en-US"/>
        </w:rPr>
      </w:pPr>
      <w:r w:rsidRPr="00A94120">
        <w:rPr>
          <w:rFonts w:ascii="Arial" w:hAnsi="Arial" w:cs="Arial"/>
          <w:color w:val="000000"/>
          <w:lang w:eastAsia="en-US"/>
        </w:rPr>
        <w:tab/>
      </w:r>
    </w:p>
    <w:p w14:paraId="3E8627D5" w14:textId="77777777" w:rsidR="00D6400D" w:rsidRDefault="00D6400D" w:rsidP="00D6400D"/>
    <w:p w14:paraId="3BB2F191" w14:textId="77777777" w:rsidR="00D6400D" w:rsidRDefault="00D6400D" w:rsidP="00D6400D"/>
    <w:p w14:paraId="5AEA23B0" w14:textId="77777777" w:rsidR="00D6400D" w:rsidRDefault="00D6400D" w:rsidP="00D6400D"/>
    <w:p w14:paraId="6367F2DF" w14:textId="77777777" w:rsidR="00D6400D" w:rsidRDefault="00D6400D" w:rsidP="00D6400D"/>
    <w:p w14:paraId="25DD5058" w14:textId="77777777" w:rsidR="00D6400D" w:rsidRDefault="00D6400D">
      <w:pPr>
        <w:rPr>
          <w:rFonts w:asciiTheme="minorHAnsi" w:hAnsiTheme="minorHAnsi" w:cs="Arial"/>
          <w:color w:val="000000"/>
          <w:lang w:eastAsia="en-US"/>
        </w:rPr>
      </w:pPr>
      <w:r>
        <w:rPr>
          <w:rFonts w:asciiTheme="minorHAnsi" w:hAnsiTheme="minorHAnsi" w:cs="Arial"/>
          <w:color w:val="000000"/>
          <w:lang w:eastAsia="en-US"/>
        </w:rPr>
        <w:br w:type="page"/>
      </w:r>
    </w:p>
    <w:p w14:paraId="1FAE2D2B" w14:textId="6DD13BE8" w:rsidR="009F5BF4" w:rsidRPr="00B42B80" w:rsidRDefault="00B42B80" w:rsidP="00B42B80">
      <w:pPr>
        <w:pStyle w:val="Heading1"/>
        <w:ind w:left="0"/>
        <w:rPr>
          <w:rStyle w:val="Strong"/>
          <w:b w:val="0"/>
          <w:bCs w:val="0"/>
        </w:rPr>
      </w:pPr>
      <w:bookmarkStart w:id="26" w:name="_Toc21079496"/>
      <w:r>
        <w:rPr>
          <w:rStyle w:val="Strong"/>
          <w:b w:val="0"/>
          <w:bCs w:val="0"/>
        </w:rPr>
        <w:lastRenderedPageBreak/>
        <w:t xml:space="preserve">Annex 4 - </w:t>
      </w:r>
      <w:r w:rsidR="009F5BF4" w:rsidRPr="00B42B80">
        <w:rPr>
          <w:rStyle w:val="Strong"/>
          <w:b w:val="0"/>
          <w:bCs w:val="0"/>
        </w:rPr>
        <w:t xml:space="preserve">Dealing </w:t>
      </w:r>
      <w:r w:rsidR="008D0994" w:rsidRPr="00B42B80">
        <w:rPr>
          <w:rStyle w:val="Strong"/>
          <w:b w:val="0"/>
          <w:bCs w:val="0"/>
        </w:rPr>
        <w:t>with Disclosures</w:t>
      </w:r>
      <w:bookmarkEnd w:id="26"/>
    </w:p>
    <w:p w14:paraId="7807807E" w14:textId="77777777" w:rsidR="009F5BF4" w:rsidRPr="00306C76" w:rsidRDefault="009F5BF4" w:rsidP="00643CBB">
      <w:pPr>
        <w:pStyle w:val="NormalWeb"/>
        <w:shd w:val="clear" w:color="auto" w:fill="FFFFFF"/>
        <w:spacing w:after="0"/>
        <w:rPr>
          <w:rFonts w:asciiTheme="minorHAnsi" w:hAnsiTheme="minorHAnsi" w:cs="Arial"/>
          <w:b/>
          <w:color w:val="000000"/>
          <w:sz w:val="24"/>
          <w:szCs w:val="24"/>
          <w:lang w:val="en"/>
        </w:rPr>
      </w:pPr>
    </w:p>
    <w:p w14:paraId="52D9529D" w14:textId="77777777" w:rsidR="009F5BF4" w:rsidRPr="00306C76" w:rsidRDefault="0095737D" w:rsidP="00B92904">
      <w:pPr>
        <w:pStyle w:val="Heading2"/>
        <w:rPr>
          <w:lang w:val="en"/>
        </w:rPr>
      </w:pPr>
      <w:bookmarkStart w:id="27" w:name="_Toc21079497"/>
      <w:r w:rsidRPr="00306C76">
        <w:rPr>
          <w:lang w:val="en"/>
        </w:rPr>
        <w:t>Staff Procedure when Dealing with Disclosures</w:t>
      </w:r>
      <w:bookmarkEnd w:id="27"/>
    </w:p>
    <w:p w14:paraId="76434027" w14:textId="77777777" w:rsidR="00AD270B" w:rsidRPr="00306C76" w:rsidRDefault="00AD270B">
      <w:pPr>
        <w:pStyle w:val="NormalWeb"/>
        <w:shd w:val="clear" w:color="auto" w:fill="FFFFFF"/>
        <w:spacing w:after="0"/>
        <w:jc w:val="both"/>
        <w:rPr>
          <w:rFonts w:asciiTheme="minorHAnsi" w:hAnsiTheme="minorHAnsi" w:cs="Arial"/>
          <w:b/>
          <w:color w:val="000000"/>
          <w:sz w:val="22"/>
          <w:szCs w:val="22"/>
          <w:lang w:val="en"/>
        </w:rPr>
      </w:pPr>
    </w:p>
    <w:p w14:paraId="0D010052" w14:textId="77777777" w:rsidR="009F5BF4" w:rsidRPr="00306C76" w:rsidRDefault="009F5BF4" w:rsidP="008D0994">
      <w:pPr>
        <w:pStyle w:val="NormalWeb"/>
        <w:shd w:val="clear" w:color="auto" w:fill="FFFFFF"/>
        <w:spacing w:after="0"/>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 xml:space="preserve">A member of staff who is approached by a child should listen positively and try to reassure them. </w:t>
      </w:r>
      <w:r w:rsidR="003502B7" w:rsidRPr="00306C76">
        <w:rPr>
          <w:rFonts w:asciiTheme="minorHAnsi" w:hAnsiTheme="minorHAnsi" w:cs="Arial"/>
          <w:color w:val="000000"/>
          <w:sz w:val="22"/>
          <w:szCs w:val="22"/>
          <w:lang w:val="en"/>
        </w:rPr>
        <w:t xml:space="preserve"> </w:t>
      </w:r>
      <w:r w:rsidRPr="00306C76">
        <w:rPr>
          <w:rFonts w:asciiTheme="minorHAnsi" w:hAnsiTheme="minorHAnsi" w:cs="Arial"/>
          <w:color w:val="000000"/>
          <w:sz w:val="22"/>
          <w:szCs w:val="22"/>
          <w:lang w:val="en"/>
        </w:rPr>
        <w:t xml:space="preserve">They cannot promise complete confidentiality and should explain that they may need to pass information to other professionals to help keep the child or other children safe. </w:t>
      </w:r>
      <w:r w:rsidR="003502B7" w:rsidRPr="00306C76">
        <w:rPr>
          <w:rFonts w:asciiTheme="minorHAnsi" w:hAnsiTheme="minorHAnsi" w:cs="Arial"/>
          <w:color w:val="000000"/>
          <w:sz w:val="22"/>
          <w:szCs w:val="22"/>
          <w:lang w:val="en"/>
        </w:rPr>
        <w:t xml:space="preserve"> </w:t>
      </w:r>
      <w:r w:rsidRPr="00306C76">
        <w:rPr>
          <w:rFonts w:asciiTheme="minorHAnsi" w:hAnsiTheme="minorHAnsi" w:cs="Arial"/>
          <w:color w:val="000000"/>
          <w:sz w:val="22"/>
          <w:szCs w:val="22"/>
          <w:lang w:val="en"/>
        </w:rPr>
        <w:t>The degree of confidentiality should always be governed by the need to protect the child.</w:t>
      </w:r>
    </w:p>
    <w:p w14:paraId="7A760FD8" w14:textId="77777777" w:rsidR="00DB7157" w:rsidRPr="00306C76" w:rsidRDefault="00DB7157" w:rsidP="008D0994">
      <w:pPr>
        <w:pStyle w:val="NormalWeb"/>
        <w:shd w:val="clear" w:color="auto" w:fill="FFFFFF"/>
        <w:spacing w:after="0"/>
        <w:jc w:val="both"/>
        <w:rPr>
          <w:rFonts w:asciiTheme="minorHAnsi" w:hAnsiTheme="minorHAnsi" w:cs="Arial"/>
          <w:color w:val="000000"/>
          <w:sz w:val="22"/>
          <w:szCs w:val="22"/>
          <w:lang w:val="en"/>
        </w:rPr>
      </w:pPr>
    </w:p>
    <w:p w14:paraId="1E4ACB4E" w14:textId="77777777" w:rsidR="009F5BF4" w:rsidRPr="00306C76" w:rsidRDefault="009F5BF4" w:rsidP="008D0994">
      <w:pPr>
        <w:pStyle w:val="NormalWeb"/>
        <w:shd w:val="clear" w:color="auto" w:fill="FFFFFF"/>
        <w:spacing w:after="0"/>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 xml:space="preserve">Additional consideration needs to be given to children with communication difficulties and for those whose preferred language is not English. </w:t>
      </w:r>
      <w:r w:rsidR="00CC3CED" w:rsidRPr="00306C76">
        <w:rPr>
          <w:rFonts w:asciiTheme="minorHAnsi" w:hAnsiTheme="minorHAnsi" w:cs="Arial"/>
          <w:color w:val="000000"/>
          <w:sz w:val="22"/>
          <w:szCs w:val="22"/>
          <w:lang w:val="en"/>
        </w:rPr>
        <w:t xml:space="preserve"> </w:t>
      </w:r>
      <w:r w:rsidRPr="00306C76">
        <w:rPr>
          <w:rFonts w:asciiTheme="minorHAnsi" w:hAnsiTheme="minorHAnsi" w:cs="Arial"/>
          <w:color w:val="000000"/>
          <w:sz w:val="22"/>
          <w:szCs w:val="22"/>
          <w:lang w:val="en"/>
        </w:rPr>
        <w:t>It is important to communicate with them in a way that is appropriate to their age, understanding and preference.</w:t>
      </w:r>
    </w:p>
    <w:p w14:paraId="3666304D" w14:textId="77777777" w:rsidR="00DB7157" w:rsidRPr="00306C76" w:rsidRDefault="00DB7157" w:rsidP="008D0994">
      <w:pPr>
        <w:pStyle w:val="NormalWeb"/>
        <w:shd w:val="clear" w:color="auto" w:fill="FFFFFF"/>
        <w:spacing w:after="0"/>
        <w:jc w:val="both"/>
        <w:rPr>
          <w:rFonts w:asciiTheme="minorHAnsi" w:hAnsiTheme="minorHAnsi" w:cs="Arial"/>
          <w:color w:val="000000"/>
          <w:sz w:val="22"/>
          <w:szCs w:val="22"/>
          <w:lang w:val="en"/>
        </w:rPr>
      </w:pPr>
    </w:p>
    <w:p w14:paraId="0957BFF6" w14:textId="77777777" w:rsidR="009F5BF4" w:rsidRPr="00306C76" w:rsidRDefault="009F5BF4" w:rsidP="008D0994">
      <w:pPr>
        <w:pStyle w:val="NormalWeb"/>
        <w:shd w:val="clear" w:color="auto" w:fill="FFFFFF"/>
        <w:spacing w:after="0"/>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 xml:space="preserve">All staff should know who the DSL is and who to approach if the DSL is unavailable. </w:t>
      </w:r>
      <w:r w:rsidR="00CC3CED" w:rsidRPr="00306C76">
        <w:rPr>
          <w:rFonts w:asciiTheme="minorHAnsi" w:hAnsiTheme="minorHAnsi" w:cs="Arial"/>
          <w:color w:val="000000"/>
          <w:sz w:val="22"/>
          <w:szCs w:val="22"/>
          <w:lang w:val="en"/>
        </w:rPr>
        <w:t xml:space="preserve"> </w:t>
      </w:r>
      <w:r w:rsidRPr="00306C76">
        <w:rPr>
          <w:rFonts w:asciiTheme="minorHAnsi" w:hAnsiTheme="minorHAnsi" w:cs="Arial"/>
          <w:color w:val="000000"/>
          <w:sz w:val="22"/>
          <w:szCs w:val="22"/>
          <w:lang w:val="en"/>
        </w:rPr>
        <w:t xml:space="preserve">Ultimately, all staff have the right to make a referral to the police or social care directly and should do this if, for whatever reason, there are difficulties following the agreed protocol, </w:t>
      </w:r>
      <w:proofErr w:type="spellStart"/>
      <w:r w:rsidRPr="00306C76">
        <w:rPr>
          <w:rFonts w:asciiTheme="minorHAnsi" w:hAnsiTheme="minorHAnsi" w:cs="Arial"/>
          <w:color w:val="000000"/>
          <w:sz w:val="22"/>
          <w:szCs w:val="22"/>
          <w:lang w:val="en"/>
        </w:rPr>
        <w:t>eg</w:t>
      </w:r>
      <w:proofErr w:type="spellEnd"/>
      <w:r w:rsidRPr="00306C76">
        <w:rPr>
          <w:rFonts w:asciiTheme="minorHAnsi" w:hAnsiTheme="minorHAnsi" w:cs="Arial"/>
          <w:color w:val="000000"/>
          <w:sz w:val="22"/>
          <w:szCs w:val="22"/>
          <w:lang w:val="en"/>
        </w:rPr>
        <w:t xml:space="preserve"> they are the only adult on the school premises at the time and have concerns about sending a child home.</w:t>
      </w:r>
    </w:p>
    <w:p w14:paraId="066BE682" w14:textId="77777777" w:rsidR="009F5BF4" w:rsidRPr="00306C76" w:rsidRDefault="009F5BF4" w:rsidP="008D0994">
      <w:pPr>
        <w:pStyle w:val="NormalWeb"/>
        <w:shd w:val="clear" w:color="auto" w:fill="FFFFFF"/>
        <w:spacing w:after="0"/>
        <w:jc w:val="both"/>
        <w:rPr>
          <w:rFonts w:asciiTheme="minorHAnsi" w:hAnsiTheme="minorHAnsi" w:cs="Arial"/>
          <w:color w:val="000000"/>
          <w:sz w:val="22"/>
          <w:szCs w:val="22"/>
          <w:lang w:val="en"/>
        </w:rPr>
      </w:pPr>
    </w:p>
    <w:p w14:paraId="7476CE28" w14:textId="77777777" w:rsidR="009F5BF4" w:rsidRPr="00B42B80" w:rsidRDefault="009F5BF4" w:rsidP="00B92904">
      <w:pPr>
        <w:pStyle w:val="Heading2"/>
      </w:pPr>
      <w:bookmarkStart w:id="28" w:name="_Toc21079498"/>
      <w:r w:rsidRPr="00B42B80">
        <w:rPr>
          <w:rStyle w:val="Strong"/>
          <w:b w:val="0"/>
          <w:bCs w:val="0"/>
        </w:rPr>
        <w:t xml:space="preserve">Guiding </w:t>
      </w:r>
      <w:r w:rsidR="00CC3CED" w:rsidRPr="00B42B80">
        <w:rPr>
          <w:rStyle w:val="Strong"/>
          <w:b w:val="0"/>
          <w:bCs w:val="0"/>
        </w:rPr>
        <w:t xml:space="preserve">Principles, The Seven </w:t>
      </w:r>
      <w:r w:rsidRPr="00B42B80">
        <w:rPr>
          <w:rStyle w:val="Strong"/>
          <w:b w:val="0"/>
          <w:bCs w:val="0"/>
        </w:rPr>
        <w:t>R’s</w:t>
      </w:r>
      <w:bookmarkEnd w:id="28"/>
      <w:r w:rsidRPr="00B42B80">
        <w:rPr>
          <w:rStyle w:val="Strong"/>
          <w:b w:val="0"/>
          <w:bCs w:val="0"/>
        </w:rPr>
        <w:t xml:space="preserve"> </w:t>
      </w:r>
    </w:p>
    <w:p w14:paraId="0CCFD8EF" w14:textId="77777777" w:rsidR="00E05276" w:rsidRDefault="00E05276" w:rsidP="008D0994">
      <w:pPr>
        <w:pStyle w:val="NormalWeb"/>
        <w:shd w:val="clear" w:color="auto" w:fill="FFFFFF"/>
        <w:spacing w:after="0"/>
        <w:jc w:val="both"/>
        <w:rPr>
          <w:rFonts w:asciiTheme="minorHAnsi" w:hAnsiTheme="minorHAnsi" w:cs="Arial"/>
          <w:b/>
          <w:color w:val="000000"/>
          <w:sz w:val="22"/>
          <w:szCs w:val="22"/>
          <w:lang w:val="en"/>
        </w:rPr>
      </w:pPr>
    </w:p>
    <w:p w14:paraId="1CC1FACE" w14:textId="77777777" w:rsidR="009F5BF4" w:rsidRPr="00306C76" w:rsidRDefault="009F5BF4" w:rsidP="008D0994">
      <w:pPr>
        <w:pStyle w:val="NormalWeb"/>
        <w:shd w:val="clear" w:color="auto" w:fill="FFFFFF"/>
        <w:spacing w:after="0"/>
        <w:jc w:val="both"/>
        <w:rPr>
          <w:rFonts w:asciiTheme="minorHAnsi" w:hAnsiTheme="minorHAnsi" w:cs="Arial"/>
          <w:b/>
          <w:color w:val="000000"/>
          <w:sz w:val="22"/>
          <w:szCs w:val="22"/>
          <w:lang w:val="en"/>
        </w:rPr>
      </w:pPr>
      <w:r w:rsidRPr="00306C76">
        <w:rPr>
          <w:rFonts w:asciiTheme="minorHAnsi" w:hAnsiTheme="minorHAnsi" w:cs="Arial"/>
          <w:b/>
          <w:color w:val="000000"/>
          <w:sz w:val="22"/>
          <w:szCs w:val="22"/>
          <w:lang w:val="en"/>
        </w:rPr>
        <w:t>Receive</w:t>
      </w:r>
    </w:p>
    <w:p w14:paraId="58BF6A3B" w14:textId="77777777" w:rsidR="00AD270B" w:rsidRPr="00306C76" w:rsidRDefault="00AD270B" w:rsidP="008D0994">
      <w:pPr>
        <w:pStyle w:val="NormalWeb"/>
        <w:shd w:val="clear" w:color="auto" w:fill="FFFFFF"/>
        <w:spacing w:after="0"/>
        <w:jc w:val="both"/>
        <w:rPr>
          <w:rFonts w:asciiTheme="minorHAnsi" w:hAnsiTheme="minorHAnsi" w:cs="Arial"/>
          <w:b/>
          <w:color w:val="000000"/>
          <w:sz w:val="22"/>
          <w:szCs w:val="22"/>
          <w:lang w:val="en"/>
        </w:rPr>
      </w:pPr>
    </w:p>
    <w:p w14:paraId="425B3885" w14:textId="77777777" w:rsidR="009F5BF4" w:rsidRPr="00306C76" w:rsidRDefault="009F5BF4" w:rsidP="008D0994">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Listen to what is being said, withou</w:t>
      </w:r>
      <w:r w:rsidR="004868ED" w:rsidRPr="00306C76">
        <w:rPr>
          <w:rFonts w:asciiTheme="minorHAnsi" w:hAnsiTheme="minorHAnsi" w:cs="Arial"/>
          <w:color w:val="000000"/>
          <w:sz w:val="22"/>
          <w:szCs w:val="22"/>
          <w:lang w:val="en"/>
        </w:rPr>
        <w:t>t displaying shock or disbelief</w:t>
      </w:r>
      <w:r w:rsidR="00CC3CED" w:rsidRPr="00306C76">
        <w:rPr>
          <w:rFonts w:asciiTheme="minorHAnsi" w:hAnsiTheme="minorHAnsi" w:cs="Arial"/>
          <w:color w:val="000000"/>
          <w:sz w:val="22"/>
          <w:szCs w:val="22"/>
          <w:lang w:val="en"/>
        </w:rPr>
        <w:t>;</w:t>
      </w:r>
    </w:p>
    <w:p w14:paraId="40940D0D" w14:textId="77777777" w:rsidR="009F5BF4" w:rsidRPr="00306C76" w:rsidRDefault="009F5BF4" w:rsidP="008D0994">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Accept what is said and take it seriously</w:t>
      </w:r>
      <w:r w:rsidR="00CC3CED" w:rsidRPr="00306C76">
        <w:rPr>
          <w:rFonts w:asciiTheme="minorHAnsi" w:hAnsiTheme="minorHAnsi" w:cs="Arial"/>
          <w:color w:val="000000"/>
          <w:sz w:val="22"/>
          <w:szCs w:val="22"/>
          <w:lang w:val="en"/>
        </w:rPr>
        <w:t>;</w:t>
      </w:r>
    </w:p>
    <w:p w14:paraId="0AC5712F" w14:textId="77777777" w:rsidR="009F5BF4" w:rsidRPr="00306C76" w:rsidRDefault="009F5BF4" w:rsidP="008D0994">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Make a note of what has b</w:t>
      </w:r>
      <w:r w:rsidR="004868ED" w:rsidRPr="00306C76">
        <w:rPr>
          <w:rFonts w:asciiTheme="minorHAnsi" w:hAnsiTheme="minorHAnsi" w:cs="Arial"/>
          <w:color w:val="000000"/>
          <w:sz w:val="22"/>
          <w:szCs w:val="22"/>
          <w:lang w:val="en"/>
        </w:rPr>
        <w:t>een said as soon as practicable</w:t>
      </w:r>
      <w:r w:rsidR="00CC3CED" w:rsidRPr="00306C76">
        <w:rPr>
          <w:rFonts w:asciiTheme="minorHAnsi" w:hAnsiTheme="minorHAnsi" w:cs="Arial"/>
          <w:color w:val="000000"/>
          <w:sz w:val="22"/>
          <w:szCs w:val="22"/>
          <w:lang w:val="en"/>
        </w:rPr>
        <w:t>.</w:t>
      </w:r>
    </w:p>
    <w:p w14:paraId="5393DA29" w14:textId="77777777" w:rsidR="009F5BF4" w:rsidRPr="00306C76" w:rsidRDefault="009F5BF4" w:rsidP="008D0994">
      <w:pPr>
        <w:pStyle w:val="NormalWeb"/>
        <w:shd w:val="clear" w:color="auto" w:fill="FFFFFF"/>
        <w:spacing w:after="0"/>
        <w:jc w:val="both"/>
        <w:rPr>
          <w:rFonts w:asciiTheme="minorHAnsi" w:hAnsiTheme="minorHAnsi" w:cs="Arial"/>
          <w:b/>
          <w:color w:val="000000"/>
          <w:sz w:val="22"/>
          <w:szCs w:val="22"/>
          <w:lang w:val="en"/>
        </w:rPr>
      </w:pPr>
    </w:p>
    <w:p w14:paraId="6A2538AC" w14:textId="77777777" w:rsidR="009F5BF4" w:rsidRPr="00306C76" w:rsidRDefault="009F5BF4" w:rsidP="008D0994">
      <w:pPr>
        <w:pStyle w:val="NormalWeb"/>
        <w:shd w:val="clear" w:color="auto" w:fill="FFFFFF"/>
        <w:spacing w:after="0"/>
        <w:jc w:val="both"/>
        <w:rPr>
          <w:rFonts w:asciiTheme="minorHAnsi" w:hAnsiTheme="minorHAnsi" w:cs="Arial"/>
          <w:b/>
          <w:color w:val="000000"/>
          <w:sz w:val="22"/>
          <w:szCs w:val="22"/>
          <w:lang w:val="en"/>
        </w:rPr>
      </w:pPr>
      <w:r w:rsidRPr="00306C76">
        <w:rPr>
          <w:rFonts w:asciiTheme="minorHAnsi" w:hAnsiTheme="minorHAnsi" w:cs="Arial"/>
          <w:b/>
          <w:color w:val="000000"/>
          <w:sz w:val="22"/>
          <w:szCs w:val="22"/>
          <w:lang w:val="en"/>
        </w:rPr>
        <w:t>Reassure</w:t>
      </w:r>
    </w:p>
    <w:p w14:paraId="30FC2043" w14:textId="77777777" w:rsidR="00AD270B" w:rsidRPr="00306C76" w:rsidRDefault="00AD270B" w:rsidP="008D0994">
      <w:pPr>
        <w:pStyle w:val="NormalWeb"/>
        <w:shd w:val="clear" w:color="auto" w:fill="FFFFFF"/>
        <w:spacing w:after="0"/>
        <w:jc w:val="both"/>
        <w:rPr>
          <w:rFonts w:asciiTheme="minorHAnsi" w:hAnsiTheme="minorHAnsi" w:cs="Arial"/>
          <w:b/>
          <w:color w:val="000000"/>
          <w:sz w:val="22"/>
          <w:szCs w:val="22"/>
          <w:lang w:val="en"/>
        </w:rPr>
      </w:pPr>
    </w:p>
    <w:p w14:paraId="536E74E5" w14:textId="77777777" w:rsidR="009F5BF4" w:rsidRPr="00306C76" w:rsidRDefault="009F5BF4" w:rsidP="008D0994">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Reassure the pupil, but only s</w:t>
      </w:r>
      <w:r w:rsidR="00CC3CED" w:rsidRPr="00306C76">
        <w:rPr>
          <w:rFonts w:asciiTheme="minorHAnsi" w:hAnsiTheme="minorHAnsi" w:cs="Arial"/>
          <w:color w:val="000000"/>
          <w:sz w:val="22"/>
          <w:szCs w:val="22"/>
          <w:lang w:val="en"/>
        </w:rPr>
        <w:t>o far as is honest and reliable;</w:t>
      </w:r>
    </w:p>
    <w:p w14:paraId="4F8744C4" w14:textId="77777777" w:rsidR="009F5BF4" w:rsidRPr="00306C76" w:rsidRDefault="009F5BF4" w:rsidP="00CC3CED">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Don’t make promises you may not be able to keep</w:t>
      </w:r>
      <w:r w:rsidR="00CC3CED" w:rsidRPr="00306C76">
        <w:rPr>
          <w:rFonts w:asciiTheme="minorHAnsi" w:hAnsiTheme="minorHAnsi" w:cs="Arial"/>
          <w:color w:val="000000"/>
          <w:sz w:val="22"/>
          <w:szCs w:val="22"/>
          <w:lang w:val="en"/>
        </w:rPr>
        <w:t>,</w:t>
      </w:r>
      <w:r w:rsidRPr="00306C76">
        <w:rPr>
          <w:rFonts w:asciiTheme="minorHAnsi" w:hAnsiTheme="minorHAnsi" w:cs="Arial"/>
          <w:color w:val="000000"/>
          <w:sz w:val="22"/>
          <w:szCs w:val="22"/>
          <w:lang w:val="en"/>
        </w:rPr>
        <w:t xml:space="preserve"> </w:t>
      </w:r>
      <w:proofErr w:type="spellStart"/>
      <w:r w:rsidRPr="00306C76">
        <w:rPr>
          <w:rFonts w:asciiTheme="minorHAnsi" w:hAnsiTheme="minorHAnsi" w:cs="Arial"/>
          <w:color w:val="000000"/>
          <w:sz w:val="22"/>
          <w:szCs w:val="22"/>
          <w:lang w:val="en"/>
        </w:rPr>
        <w:t>eg</w:t>
      </w:r>
      <w:proofErr w:type="spellEnd"/>
      <w:r w:rsidRPr="00306C76">
        <w:rPr>
          <w:rFonts w:asciiTheme="minorHAnsi" w:hAnsiTheme="minorHAnsi" w:cs="Arial"/>
          <w:color w:val="000000"/>
          <w:sz w:val="22"/>
          <w:szCs w:val="22"/>
          <w:lang w:val="en"/>
        </w:rPr>
        <w:t xml:space="preserve"> </w:t>
      </w:r>
      <w:r w:rsidR="00CC3CED" w:rsidRPr="00306C76">
        <w:rPr>
          <w:rFonts w:asciiTheme="minorHAnsi" w:hAnsiTheme="minorHAnsi" w:cs="Arial"/>
          <w:color w:val="000000"/>
          <w:sz w:val="22"/>
          <w:szCs w:val="22"/>
          <w:lang w:val="en"/>
        </w:rPr>
        <w:t>"</w:t>
      </w:r>
      <w:r w:rsidRPr="00306C76">
        <w:rPr>
          <w:rFonts w:asciiTheme="minorHAnsi" w:hAnsiTheme="minorHAnsi" w:cs="Arial"/>
          <w:color w:val="000000"/>
          <w:sz w:val="22"/>
          <w:szCs w:val="22"/>
          <w:lang w:val="en"/>
        </w:rPr>
        <w:t>I’ll stay</w:t>
      </w:r>
      <w:r w:rsidR="00CC3CED" w:rsidRPr="00306C76">
        <w:rPr>
          <w:rFonts w:asciiTheme="minorHAnsi" w:hAnsiTheme="minorHAnsi" w:cs="Arial"/>
          <w:color w:val="000000"/>
          <w:sz w:val="22"/>
          <w:szCs w:val="22"/>
          <w:lang w:val="en"/>
        </w:rPr>
        <w:t xml:space="preserve"> </w:t>
      </w:r>
      <w:r w:rsidRPr="00306C76">
        <w:rPr>
          <w:rFonts w:asciiTheme="minorHAnsi" w:hAnsiTheme="minorHAnsi" w:cs="Arial"/>
          <w:color w:val="000000"/>
          <w:sz w:val="22"/>
          <w:szCs w:val="22"/>
          <w:lang w:val="en"/>
        </w:rPr>
        <w:t>with you</w:t>
      </w:r>
      <w:r w:rsidR="00CC3CED" w:rsidRPr="00306C76">
        <w:rPr>
          <w:rFonts w:asciiTheme="minorHAnsi" w:hAnsiTheme="minorHAnsi" w:cs="Arial"/>
          <w:color w:val="000000"/>
          <w:sz w:val="22"/>
          <w:szCs w:val="22"/>
          <w:lang w:val="en"/>
        </w:rPr>
        <w:t>," or "E</w:t>
      </w:r>
      <w:r w:rsidRPr="00306C76">
        <w:rPr>
          <w:rFonts w:asciiTheme="minorHAnsi" w:hAnsiTheme="minorHAnsi" w:cs="Arial"/>
          <w:color w:val="000000"/>
          <w:sz w:val="22"/>
          <w:szCs w:val="22"/>
          <w:lang w:val="en"/>
        </w:rPr>
        <w:t>verything will be alright now</w:t>
      </w:r>
      <w:r w:rsidR="00CC3CED" w:rsidRPr="00306C76">
        <w:rPr>
          <w:rFonts w:asciiTheme="minorHAnsi" w:hAnsiTheme="minorHAnsi" w:cs="Arial"/>
          <w:color w:val="000000"/>
          <w:sz w:val="22"/>
          <w:szCs w:val="22"/>
          <w:lang w:val="en"/>
        </w:rPr>
        <w:t>,"</w:t>
      </w:r>
      <w:r w:rsidRPr="00306C76">
        <w:rPr>
          <w:rFonts w:asciiTheme="minorHAnsi" w:hAnsiTheme="minorHAnsi" w:cs="Arial"/>
          <w:color w:val="000000"/>
          <w:sz w:val="22"/>
          <w:szCs w:val="22"/>
          <w:lang w:val="en"/>
        </w:rPr>
        <w:t xml:space="preserve"> </w:t>
      </w:r>
      <w:r w:rsidR="00CC3CED" w:rsidRPr="00306C76">
        <w:rPr>
          <w:rFonts w:asciiTheme="minorHAnsi" w:hAnsiTheme="minorHAnsi" w:cs="Arial"/>
          <w:color w:val="000000"/>
          <w:sz w:val="22"/>
          <w:szCs w:val="22"/>
          <w:lang w:val="en"/>
        </w:rPr>
        <w:t>or ‘I’ll keep this confidential;"</w:t>
      </w:r>
    </w:p>
    <w:p w14:paraId="1365E94C" w14:textId="77777777" w:rsidR="009F5BF4" w:rsidRPr="00306C76" w:rsidRDefault="009F5BF4" w:rsidP="008D0994">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Do reassure</w:t>
      </w:r>
      <w:r w:rsidR="00CC3CED" w:rsidRPr="00306C76">
        <w:rPr>
          <w:rFonts w:asciiTheme="minorHAnsi" w:hAnsiTheme="minorHAnsi" w:cs="Arial"/>
          <w:color w:val="000000"/>
          <w:sz w:val="22"/>
          <w:szCs w:val="22"/>
          <w:lang w:val="en"/>
        </w:rPr>
        <w:t>,</w:t>
      </w:r>
      <w:r w:rsidRPr="00306C76">
        <w:rPr>
          <w:rFonts w:asciiTheme="minorHAnsi" w:hAnsiTheme="minorHAnsi" w:cs="Arial"/>
          <w:color w:val="000000"/>
          <w:sz w:val="22"/>
          <w:szCs w:val="22"/>
          <w:lang w:val="en"/>
        </w:rPr>
        <w:t xml:space="preserve"> </w:t>
      </w:r>
      <w:proofErr w:type="spellStart"/>
      <w:r w:rsidRPr="00306C76">
        <w:rPr>
          <w:rFonts w:asciiTheme="minorHAnsi" w:hAnsiTheme="minorHAnsi" w:cs="Arial"/>
          <w:color w:val="000000"/>
          <w:sz w:val="22"/>
          <w:szCs w:val="22"/>
          <w:lang w:val="en"/>
        </w:rPr>
        <w:t>eg</w:t>
      </w:r>
      <w:proofErr w:type="spellEnd"/>
      <w:r w:rsidRPr="00306C76">
        <w:rPr>
          <w:rFonts w:asciiTheme="minorHAnsi" w:hAnsiTheme="minorHAnsi" w:cs="Arial"/>
          <w:color w:val="000000"/>
          <w:sz w:val="22"/>
          <w:szCs w:val="22"/>
          <w:lang w:val="en"/>
        </w:rPr>
        <w:t xml:space="preserve"> you could say</w:t>
      </w:r>
      <w:r w:rsidR="00CC3CED" w:rsidRPr="00306C76">
        <w:rPr>
          <w:rFonts w:asciiTheme="minorHAnsi" w:hAnsiTheme="minorHAnsi" w:cs="Arial"/>
          <w:color w:val="000000"/>
          <w:sz w:val="22"/>
          <w:szCs w:val="22"/>
          <w:lang w:val="en"/>
        </w:rPr>
        <w:t>,</w:t>
      </w:r>
      <w:r w:rsidRPr="00306C76">
        <w:rPr>
          <w:rFonts w:asciiTheme="minorHAnsi" w:hAnsiTheme="minorHAnsi" w:cs="Arial"/>
          <w:color w:val="000000"/>
          <w:sz w:val="22"/>
          <w:szCs w:val="22"/>
          <w:lang w:val="en"/>
        </w:rPr>
        <w:t xml:space="preserve"> </w:t>
      </w:r>
      <w:r w:rsidR="00CC3CED" w:rsidRPr="00306C76">
        <w:rPr>
          <w:rFonts w:asciiTheme="minorHAnsi" w:hAnsiTheme="minorHAnsi" w:cs="Arial"/>
          <w:color w:val="000000"/>
          <w:sz w:val="22"/>
          <w:szCs w:val="22"/>
          <w:lang w:val="en"/>
        </w:rPr>
        <w:t>"</w:t>
      </w:r>
      <w:r w:rsidRPr="00306C76">
        <w:rPr>
          <w:rFonts w:asciiTheme="minorHAnsi" w:hAnsiTheme="minorHAnsi" w:cs="Arial"/>
          <w:color w:val="000000"/>
          <w:sz w:val="22"/>
          <w:szCs w:val="22"/>
          <w:lang w:val="en"/>
        </w:rPr>
        <w:t>I believe you</w:t>
      </w:r>
      <w:r w:rsidR="00CC3CED" w:rsidRPr="00306C76">
        <w:rPr>
          <w:rFonts w:asciiTheme="minorHAnsi" w:hAnsiTheme="minorHAnsi" w:cs="Arial"/>
          <w:color w:val="000000"/>
          <w:sz w:val="22"/>
          <w:szCs w:val="22"/>
          <w:lang w:val="en"/>
        </w:rPr>
        <w:t>,"</w:t>
      </w:r>
      <w:r w:rsidRPr="00306C76">
        <w:rPr>
          <w:rFonts w:asciiTheme="minorHAnsi" w:hAnsiTheme="minorHAnsi" w:cs="Arial"/>
          <w:color w:val="000000"/>
          <w:sz w:val="22"/>
          <w:szCs w:val="22"/>
          <w:lang w:val="en"/>
        </w:rPr>
        <w:t xml:space="preserve"> </w:t>
      </w:r>
      <w:r w:rsidR="00CC3CED" w:rsidRPr="00306C76">
        <w:rPr>
          <w:rFonts w:asciiTheme="minorHAnsi" w:hAnsiTheme="minorHAnsi" w:cs="Arial"/>
          <w:color w:val="000000"/>
          <w:sz w:val="22"/>
          <w:szCs w:val="22"/>
          <w:lang w:val="en"/>
        </w:rPr>
        <w:t>"</w:t>
      </w:r>
      <w:r w:rsidRPr="00306C76">
        <w:rPr>
          <w:rFonts w:asciiTheme="minorHAnsi" w:hAnsiTheme="minorHAnsi" w:cs="Arial"/>
          <w:color w:val="000000"/>
          <w:sz w:val="22"/>
          <w:szCs w:val="22"/>
          <w:lang w:val="en"/>
        </w:rPr>
        <w:t>I am glad you came to me</w:t>
      </w:r>
      <w:r w:rsidR="00CC3CED" w:rsidRPr="00306C76">
        <w:rPr>
          <w:rFonts w:asciiTheme="minorHAnsi" w:hAnsiTheme="minorHAnsi" w:cs="Arial"/>
          <w:color w:val="000000"/>
          <w:sz w:val="22"/>
          <w:szCs w:val="22"/>
          <w:lang w:val="en"/>
        </w:rPr>
        <w:t>,"</w:t>
      </w:r>
      <w:r w:rsidRPr="00306C76">
        <w:rPr>
          <w:rFonts w:asciiTheme="minorHAnsi" w:hAnsiTheme="minorHAnsi" w:cs="Arial"/>
          <w:color w:val="000000"/>
          <w:sz w:val="22"/>
          <w:szCs w:val="22"/>
          <w:lang w:val="en"/>
        </w:rPr>
        <w:t xml:space="preserve"> </w:t>
      </w:r>
      <w:r w:rsidR="00CC3CED" w:rsidRPr="00306C76">
        <w:rPr>
          <w:rFonts w:asciiTheme="minorHAnsi" w:hAnsiTheme="minorHAnsi" w:cs="Arial"/>
          <w:color w:val="000000"/>
          <w:sz w:val="22"/>
          <w:szCs w:val="22"/>
          <w:lang w:val="en"/>
        </w:rPr>
        <w:t>"</w:t>
      </w:r>
      <w:r w:rsidR="004868ED" w:rsidRPr="00306C76">
        <w:rPr>
          <w:rFonts w:asciiTheme="minorHAnsi" w:hAnsiTheme="minorHAnsi" w:cs="Arial"/>
          <w:color w:val="000000"/>
          <w:sz w:val="22"/>
          <w:szCs w:val="22"/>
          <w:lang w:val="en"/>
        </w:rPr>
        <w:t>I am sorry this has happened</w:t>
      </w:r>
      <w:r w:rsidR="00CC3CED" w:rsidRPr="00306C76">
        <w:rPr>
          <w:rFonts w:asciiTheme="minorHAnsi" w:hAnsiTheme="minorHAnsi" w:cs="Arial"/>
          <w:color w:val="000000"/>
          <w:sz w:val="22"/>
          <w:szCs w:val="22"/>
          <w:lang w:val="en"/>
        </w:rPr>
        <w:t>,"</w:t>
      </w:r>
      <w:r w:rsidR="004868ED" w:rsidRPr="00306C76">
        <w:rPr>
          <w:rFonts w:asciiTheme="minorHAnsi" w:hAnsiTheme="minorHAnsi" w:cs="Arial"/>
          <w:color w:val="000000"/>
          <w:sz w:val="22"/>
          <w:szCs w:val="22"/>
          <w:lang w:val="en"/>
        </w:rPr>
        <w:t xml:space="preserve"> </w:t>
      </w:r>
      <w:r w:rsidR="00CC3CED" w:rsidRPr="00306C76">
        <w:rPr>
          <w:rFonts w:asciiTheme="minorHAnsi" w:hAnsiTheme="minorHAnsi" w:cs="Arial"/>
          <w:color w:val="000000"/>
          <w:sz w:val="22"/>
          <w:szCs w:val="22"/>
          <w:lang w:val="en"/>
        </w:rPr>
        <w:t>"</w:t>
      </w:r>
      <w:r w:rsidRPr="00306C76">
        <w:rPr>
          <w:rFonts w:asciiTheme="minorHAnsi" w:hAnsiTheme="minorHAnsi" w:cs="Arial"/>
          <w:color w:val="000000"/>
          <w:sz w:val="22"/>
          <w:szCs w:val="22"/>
          <w:lang w:val="en"/>
        </w:rPr>
        <w:t>We are going to do</w:t>
      </w:r>
      <w:r w:rsidR="00CC3CED" w:rsidRPr="00306C76">
        <w:rPr>
          <w:rFonts w:asciiTheme="minorHAnsi" w:hAnsiTheme="minorHAnsi" w:cs="Arial"/>
          <w:color w:val="000000"/>
          <w:sz w:val="22"/>
          <w:szCs w:val="22"/>
          <w:lang w:val="en"/>
        </w:rPr>
        <w:t xml:space="preserve"> something together to get help."</w:t>
      </w:r>
    </w:p>
    <w:p w14:paraId="47B3D722" w14:textId="77777777" w:rsidR="009F5BF4" w:rsidRPr="00306C76" w:rsidRDefault="009F5BF4" w:rsidP="008D0994">
      <w:pPr>
        <w:pStyle w:val="NormalWeb"/>
        <w:shd w:val="clear" w:color="auto" w:fill="FFFFFF"/>
        <w:spacing w:after="0"/>
        <w:jc w:val="both"/>
        <w:rPr>
          <w:rFonts w:asciiTheme="minorHAnsi" w:hAnsiTheme="minorHAnsi" w:cs="Arial"/>
          <w:b/>
          <w:color w:val="000000"/>
          <w:sz w:val="22"/>
          <w:szCs w:val="22"/>
          <w:lang w:val="en"/>
        </w:rPr>
      </w:pPr>
    </w:p>
    <w:p w14:paraId="59511AFA" w14:textId="77777777" w:rsidR="009F5BF4" w:rsidRPr="00306C76" w:rsidRDefault="009F5BF4" w:rsidP="008D0994">
      <w:pPr>
        <w:pStyle w:val="NormalWeb"/>
        <w:shd w:val="clear" w:color="auto" w:fill="FFFFFF"/>
        <w:spacing w:after="0"/>
        <w:jc w:val="both"/>
        <w:rPr>
          <w:rFonts w:asciiTheme="minorHAnsi" w:hAnsiTheme="minorHAnsi" w:cs="Arial"/>
          <w:b/>
          <w:color w:val="000000"/>
          <w:sz w:val="22"/>
          <w:szCs w:val="22"/>
          <w:lang w:val="en"/>
        </w:rPr>
      </w:pPr>
      <w:r w:rsidRPr="00306C76">
        <w:rPr>
          <w:rFonts w:asciiTheme="minorHAnsi" w:hAnsiTheme="minorHAnsi" w:cs="Arial"/>
          <w:b/>
          <w:color w:val="000000"/>
          <w:sz w:val="22"/>
          <w:szCs w:val="22"/>
          <w:lang w:val="en"/>
        </w:rPr>
        <w:t>Respond</w:t>
      </w:r>
    </w:p>
    <w:p w14:paraId="1784CAAE" w14:textId="77777777" w:rsidR="00AD270B" w:rsidRPr="00306C76" w:rsidRDefault="00AD270B" w:rsidP="008D0994">
      <w:pPr>
        <w:pStyle w:val="NormalWeb"/>
        <w:shd w:val="clear" w:color="auto" w:fill="FFFFFF"/>
        <w:spacing w:after="0"/>
        <w:jc w:val="both"/>
        <w:rPr>
          <w:rFonts w:asciiTheme="minorHAnsi" w:hAnsiTheme="minorHAnsi" w:cs="Arial"/>
          <w:b/>
          <w:color w:val="000000"/>
          <w:sz w:val="22"/>
          <w:szCs w:val="22"/>
          <w:lang w:val="en"/>
        </w:rPr>
      </w:pPr>
    </w:p>
    <w:p w14:paraId="5C60313A" w14:textId="77777777" w:rsidR="009F5BF4" w:rsidRPr="00306C76" w:rsidRDefault="009F5BF4" w:rsidP="008D0994">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 xml:space="preserve">Respond to the pupil only as far as is necessary for you to establish whether or not you need to refer this matter, but do not interrogate for </w:t>
      </w:r>
      <w:r w:rsidR="004868ED" w:rsidRPr="00306C76">
        <w:rPr>
          <w:rFonts w:asciiTheme="minorHAnsi" w:hAnsiTheme="minorHAnsi" w:cs="Arial"/>
          <w:color w:val="000000"/>
          <w:sz w:val="22"/>
          <w:szCs w:val="22"/>
          <w:lang w:val="en"/>
        </w:rPr>
        <w:t>full details</w:t>
      </w:r>
      <w:r w:rsidR="00343EB6" w:rsidRPr="00306C76">
        <w:rPr>
          <w:rFonts w:asciiTheme="minorHAnsi" w:hAnsiTheme="minorHAnsi" w:cs="Arial"/>
          <w:color w:val="000000"/>
          <w:sz w:val="22"/>
          <w:szCs w:val="22"/>
          <w:lang w:val="en"/>
        </w:rPr>
        <w:t>;</w:t>
      </w:r>
    </w:p>
    <w:p w14:paraId="714D6ADD" w14:textId="77777777" w:rsidR="009F5BF4" w:rsidRDefault="009F5BF4" w:rsidP="008D0994">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Do not ask ‘leading’ questions</w:t>
      </w:r>
      <w:r w:rsidR="00343EB6" w:rsidRPr="00306C76">
        <w:rPr>
          <w:rFonts w:asciiTheme="minorHAnsi" w:hAnsiTheme="minorHAnsi" w:cs="Arial"/>
          <w:color w:val="000000"/>
          <w:sz w:val="22"/>
          <w:szCs w:val="22"/>
          <w:lang w:val="en"/>
        </w:rPr>
        <w:t xml:space="preserve">, </w:t>
      </w:r>
      <w:proofErr w:type="spellStart"/>
      <w:r w:rsidR="00343EB6" w:rsidRPr="00306C76">
        <w:rPr>
          <w:rFonts w:asciiTheme="minorHAnsi" w:hAnsiTheme="minorHAnsi" w:cs="Arial"/>
          <w:color w:val="000000"/>
          <w:sz w:val="22"/>
          <w:szCs w:val="22"/>
          <w:lang w:val="en"/>
        </w:rPr>
        <w:t>eg</w:t>
      </w:r>
      <w:proofErr w:type="spellEnd"/>
      <w:r w:rsidR="00343EB6" w:rsidRPr="00306C76">
        <w:rPr>
          <w:rFonts w:asciiTheme="minorHAnsi" w:hAnsiTheme="minorHAnsi" w:cs="Arial"/>
          <w:color w:val="000000"/>
          <w:sz w:val="22"/>
          <w:szCs w:val="22"/>
          <w:lang w:val="en"/>
        </w:rPr>
        <w:t xml:space="preserve"> "D</w:t>
      </w:r>
      <w:r w:rsidRPr="00306C76">
        <w:rPr>
          <w:rFonts w:asciiTheme="minorHAnsi" w:hAnsiTheme="minorHAnsi" w:cs="Arial"/>
          <w:color w:val="000000"/>
          <w:sz w:val="22"/>
          <w:szCs w:val="22"/>
          <w:lang w:val="en"/>
        </w:rPr>
        <w:t>id he touch your private parts?</w:t>
      </w:r>
      <w:r w:rsidR="00343EB6" w:rsidRPr="00306C76">
        <w:rPr>
          <w:rFonts w:asciiTheme="minorHAnsi" w:hAnsiTheme="minorHAnsi" w:cs="Arial"/>
          <w:color w:val="000000"/>
          <w:sz w:val="22"/>
          <w:szCs w:val="22"/>
          <w:lang w:val="en"/>
        </w:rPr>
        <w:t>" or "D</w:t>
      </w:r>
      <w:r w:rsidRPr="00306C76">
        <w:rPr>
          <w:rFonts w:asciiTheme="minorHAnsi" w:hAnsiTheme="minorHAnsi" w:cs="Arial"/>
          <w:color w:val="000000"/>
          <w:sz w:val="22"/>
          <w:szCs w:val="22"/>
          <w:lang w:val="en"/>
        </w:rPr>
        <w:t>id she hurt you?</w:t>
      </w:r>
      <w:r w:rsidR="00343EB6" w:rsidRPr="00306C76">
        <w:rPr>
          <w:rFonts w:asciiTheme="minorHAnsi" w:hAnsiTheme="minorHAnsi" w:cs="Arial"/>
          <w:color w:val="000000"/>
          <w:sz w:val="22"/>
          <w:szCs w:val="22"/>
          <w:lang w:val="en"/>
        </w:rPr>
        <w:t xml:space="preserve">" </w:t>
      </w:r>
      <w:r w:rsidRPr="00306C76">
        <w:rPr>
          <w:rFonts w:asciiTheme="minorHAnsi" w:hAnsiTheme="minorHAnsi" w:cs="Arial"/>
          <w:color w:val="000000"/>
          <w:sz w:val="22"/>
          <w:szCs w:val="22"/>
          <w:lang w:val="en"/>
        </w:rPr>
        <w:t xml:space="preserve"> Such questions may invalidate your evidence (and the child’s) in any later prosecution </w:t>
      </w:r>
      <w:r w:rsidR="004868ED" w:rsidRPr="00306C76">
        <w:rPr>
          <w:rFonts w:asciiTheme="minorHAnsi" w:hAnsiTheme="minorHAnsi" w:cs="Arial"/>
          <w:color w:val="000000"/>
          <w:sz w:val="22"/>
          <w:szCs w:val="22"/>
          <w:lang w:val="en"/>
        </w:rPr>
        <w:t>in court</w:t>
      </w:r>
      <w:r w:rsidR="00343EB6" w:rsidRPr="00306C76">
        <w:rPr>
          <w:rFonts w:asciiTheme="minorHAnsi" w:hAnsiTheme="minorHAnsi" w:cs="Arial"/>
          <w:color w:val="000000"/>
          <w:sz w:val="22"/>
          <w:szCs w:val="22"/>
          <w:lang w:val="en"/>
        </w:rPr>
        <w:t>;</w:t>
      </w:r>
    </w:p>
    <w:p w14:paraId="42099699" w14:textId="77777777" w:rsidR="00E05276" w:rsidRPr="00306C76" w:rsidRDefault="00E05276" w:rsidP="008D0994">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Pr>
          <w:rFonts w:asciiTheme="minorHAnsi" w:hAnsiTheme="minorHAnsi" w:cs="Arial"/>
          <w:color w:val="000000"/>
          <w:sz w:val="22"/>
          <w:szCs w:val="22"/>
          <w:lang w:val="en"/>
        </w:rPr>
        <w:t>Do not ask the child why something happened;</w:t>
      </w:r>
    </w:p>
    <w:p w14:paraId="04E33E3B" w14:textId="77777777" w:rsidR="009F5BF4" w:rsidRPr="00306C76" w:rsidRDefault="009F5BF4" w:rsidP="008D0994">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Do not criticise the alleged perpetrator; the pupil may care about him/her, and</w:t>
      </w:r>
      <w:r w:rsidR="004868ED" w:rsidRPr="00306C76">
        <w:rPr>
          <w:rFonts w:asciiTheme="minorHAnsi" w:hAnsiTheme="minorHAnsi" w:cs="Arial"/>
          <w:color w:val="000000"/>
          <w:sz w:val="22"/>
          <w:szCs w:val="22"/>
          <w:lang w:val="en"/>
        </w:rPr>
        <w:t xml:space="preserve"> reconciliation may be possible</w:t>
      </w:r>
      <w:r w:rsidR="00343EB6" w:rsidRPr="00306C76">
        <w:rPr>
          <w:rFonts w:asciiTheme="minorHAnsi" w:hAnsiTheme="minorHAnsi" w:cs="Arial"/>
          <w:color w:val="000000"/>
          <w:sz w:val="22"/>
          <w:szCs w:val="22"/>
          <w:lang w:val="en"/>
        </w:rPr>
        <w:t>;</w:t>
      </w:r>
    </w:p>
    <w:p w14:paraId="1CD71E53" w14:textId="77777777" w:rsidR="009F5BF4" w:rsidRPr="00306C76" w:rsidRDefault="009F5BF4" w:rsidP="008D0994">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 xml:space="preserve">Do not ask the pupil to repeat it all for another member of staff. </w:t>
      </w:r>
      <w:r w:rsidR="00343EB6" w:rsidRPr="00306C76">
        <w:rPr>
          <w:rFonts w:asciiTheme="minorHAnsi" w:hAnsiTheme="minorHAnsi" w:cs="Arial"/>
          <w:color w:val="000000"/>
          <w:sz w:val="22"/>
          <w:szCs w:val="22"/>
          <w:lang w:val="en"/>
        </w:rPr>
        <w:t xml:space="preserve"> </w:t>
      </w:r>
      <w:r w:rsidRPr="00306C76">
        <w:rPr>
          <w:rFonts w:asciiTheme="minorHAnsi" w:hAnsiTheme="minorHAnsi" w:cs="Arial"/>
          <w:color w:val="000000"/>
          <w:sz w:val="22"/>
          <w:szCs w:val="22"/>
          <w:lang w:val="en"/>
        </w:rPr>
        <w:t xml:space="preserve">Explain what you have to do next and whom you have to talk to. </w:t>
      </w:r>
      <w:r w:rsidR="00343EB6" w:rsidRPr="00306C76">
        <w:rPr>
          <w:rFonts w:asciiTheme="minorHAnsi" w:hAnsiTheme="minorHAnsi" w:cs="Arial"/>
          <w:color w:val="000000"/>
          <w:sz w:val="22"/>
          <w:szCs w:val="22"/>
          <w:lang w:val="en"/>
        </w:rPr>
        <w:t xml:space="preserve"> </w:t>
      </w:r>
      <w:r w:rsidRPr="00306C76">
        <w:rPr>
          <w:rFonts w:asciiTheme="minorHAnsi" w:hAnsiTheme="minorHAnsi" w:cs="Arial"/>
          <w:color w:val="000000"/>
          <w:sz w:val="22"/>
          <w:szCs w:val="22"/>
          <w:lang w:val="en"/>
        </w:rPr>
        <w:t>Reassure the pupil that it wi</w:t>
      </w:r>
      <w:r w:rsidR="004868ED" w:rsidRPr="00306C76">
        <w:rPr>
          <w:rFonts w:asciiTheme="minorHAnsi" w:hAnsiTheme="minorHAnsi" w:cs="Arial"/>
          <w:color w:val="000000"/>
          <w:sz w:val="22"/>
          <w:szCs w:val="22"/>
          <w:lang w:val="en"/>
        </w:rPr>
        <w:t>ll be a senior member of staff</w:t>
      </w:r>
      <w:r w:rsidR="00343EB6" w:rsidRPr="00306C76">
        <w:rPr>
          <w:rFonts w:asciiTheme="minorHAnsi" w:hAnsiTheme="minorHAnsi" w:cs="Arial"/>
          <w:color w:val="000000"/>
          <w:sz w:val="22"/>
          <w:szCs w:val="22"/>
          <w:lang w:val="en"/>
        </w:rPr>
        <w:t>.</w:t>
      </w:r>
    </w:p>
    <w:p w14:paraId="03B3152C" w14:textId="77777777" w:rsidR="009F5BF4" w:rsidRPr="00306C76" w:rsidRDefault="009F5BF4" w:rsidP="008D0994">
      <w:pPr>
        <w:pStyle w:val="NormalWeb"/>
        <w:shd w:val="clear" w:color="auto" w:fill="FFFFFF"/>
        <w:spacing w:after="0"/>
        <w:jc w:val="both"/>
        <w:rPr>
          <w:rFonts w:asciiTheme="minorHAnsi" w:hAnsiTheme="minorHAnsi" w:cs="Arial"/>
          <w:color w:val="000000"/>
          <w:sz w:val="22"/>
          <w:szCs w:val="22"/>
          <w:lang w:val="en"/>
        </w:rPr>
      </w:pPr>
    </w:p>
    <w:p w14:paraId="083FE33F" w14:textId="77777777" w:rsidR="009F5BF4" w:rsidRPr="00306C76" w:rsidRDefault="009F5BF4" w:rsidP="008D0994">
      <w:pPr>
        <w:pStyle w:val="NormalWeb"/>
        <w:shd w:val="clear" w:color="auto" w:fill="FFFFFF"/>
        <w:spacing w:after="0"/>
        <w:jc w:val="both"/>
        <w:rPr>
          <w:rFonts w:asciiTheme="minorHAnsi" w:hAnsiTheme="minorHAnsi" w:cs="Arial"/>
          <w:b/>
          <w:color w:val="000000"/>
          <w:sz w:val="22"/>
          <w:szCs w:val="22"/>
          <w:lang w:val="en"/>
        </w:rPr>
      </w:pPr>
      <w:r w:rsidRPr="00306C76">
        <w:rPr>
          <w:rFonts w:asciiTheme="minorHAnsi" w:hAnsiTheme="minorHAnsi" w:cs="Arial"/>
          <w:b/>
          <w:color w:val="000000"/>
          <w:sz w:val="22"/>
          <w:szCs w:val="22"/>
          <w:lang w:val="en"/>
        </w:rPr>
        <w:t>Report</w:t>
      </w:r>
    </w:p>
    <w:p w14:paraId="15FDAC73" w14:textId="77777777" w:rsidR="00AD270B" w:rsidRPr="00306C76" w:rsidRDefault="00AD270B" w:rsidP="008D0994">
      <w:pPr>
        <w:pStyle w:val="NormalWeb"/>
        <w:shd w:val="clear" w:color="auto" w:fill="FFFFFF"/>
        <w:spacing w:after="0"/>
        <w:jc w:val="both"/>
        <w:rPr>
          <w:rFonts w:asciiTheme="minorHAnsi" w:hAnsiTheme="minorHAnsi" w:cs="Arial"/>
          <w:color w:val="000000"/>
          <w:sz w:val="22"/>
          <w:szCs w:val="22"/>
          <w:lang w:val="en"/>
        </w:rPr>
      </w:pPr>
    </w:p>
    <w:p w14:paraId="3FCD72F9" w14:textId="6778C61E" w:rsidR="009F5BF4" w:rsidRPr="00306C76" w:rsidRDefault="00343EB6" w:rsidP="008D0994">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Share concerns with the D</w:t>
      </w:r>
      <w:r w:rsidR="009F5BF4" w:rsidRPr="00306C76">
        <w:rPr>
          <w:rFonts w:asciiTheme="minorHAnsi" w:hAnsiTheme="minorHAnsi" w:cs="Arial"/>
          <w:color w:val="000000"/>
          <w:sz w:val="22"/>
          <w:szCs w:val="22"/>
          <w:lang w:val="en"/>
        </w:rPr>
        <w:t xml:space="preserve">esignated </w:t>
      </w:r>
      <w:r w:rsidRPr="00306C76">
        <w:rPr>
          <w:rFonts w:asciiTheme="minorHAnsi" w:hAnsiTheme="minorHAnsi" w:cs="Arial"/>
          <w:color w:val="000000"/>
          <w:sz w:val="22"/>
          <w:szCs w:val="22"/>
          <w:lang w:val="en"/>
        </w:rPr>
        <w:t>S</w:t>
      </w:r>
      <w:r w:rsidR="009F5BF4" w:rsidRPr="00306C76">
        <w:rPr>
          <w:rFonts w:asciiTheme="minorHAnsi" w:hAnsiTheme="minorHAnsi" w:cs="Arial"/>
          <w:color w:val="000000"/>
          <w:sz w:val="22"/>
          <w:szCs w:val="22"/>
          <w:lang w:val="en"/>
        </w:rPr>
        <w:t xml:space="preserve">afeguarding </w:t>
      </w:r>
      <w:r w:rsidRPr="00306C76">
        <w:rPr>
          <w:rFonts w:asciiTheme="minorHAnsi" w:hAnsiTheme="minorHAnsi" w:cs="Arial"/>
          <w:color w:val="000000"/>
          <w:sz w:val="22"/>
          <w:szCs w:val="22"/>
          <w:lang w:val="en"/>
        </w:rPr>
        <w:t>L</w:t>
      </w:r>
      <w:r w:rsidR="009F5BF4" w:rsidRPr="00306C76">
        <w:rPr>
          <w:rFonts w:asciiTheme="minorHAnsi" w:hAnsiTheme="minorHAnsi" w:cs="Arial"/>
          <w:color w:val="000000"/>
          <w:sz w:val="22"/>
          <w:szCs w:val="22"/>
          <w:lang w:val="en"/>
        </w:rPr>
        <w:t>ead as soon as possible</w:t>
      </w:r>
      <w:r w:rsidR="006667F1">
        <w:rPr>
          <w:rFonts w:asciiTheme="minorHAnsi" w:hAnsiTheme="minorHAnsi" w:cs="Arial"/>
          <w:color w:val="000000"/>
          <w:sz w:val="22"/>
          <w:szCs w:val="22"/>
          <w:lang w:val="en"/>
        </w:rPr>
        <w:t xml:space="preserve">, by logging all conversations on Child Protection Concern Form (Annex 2) or </w:t>
      </w:r>
      <w:proofErr w:type="spellStart"/>
      <w:r w:rsidR="006667F1">
        <w:rPr>
          <w:rFonts w:asciiTheme="minorHAnsi" w:hAnsiTheme="minorHAnsi" w:cs="Arial"/>
          <w:color w:val="000000"/>
          <w:sz w:val="22"/>
          <w:szCs w:val="22"/>
          <w:lang w:val="en"/>
        </w:rPr>
        <w:t>Classcharts</w:t>
      </w:r>
      <w:proofErr w:type="spellEnd"/>
      <w:r w:rsidR="00003793">
        <w:rPr>
          <w:rFonts w:asciiTheme="minorHAnsi" w:hAnsiTheme="minorHAnsi" w:cs="Arial"/>
          <w:color w:val="000000"/>
          <w:sz w:val="22"/>
          <w:szCs w:val="22"/>
          <w:lang w:val="en"/>
        </w:rPr>
        <w:t xml:space="preserve"> using the safeguarding tab</w:t>
      </w:r>
      <w:r w:rsidR="006667F1">
        <w:rPr>
          <w:rFonts w:asciiTheme="minorHAnsi" w:hAnsiTheme="minorHAnsi" w:cs="Arial"/>
          <w:color w:val="000000"/>
          <w:sz w:val="22"/>
          <w:szCs w:val="22"/>
          <w:lang w:val="en"/>
        </w:rPr>
        <w:t>. If you have an immediate concern over the welfare of the child you MUST speak to a DSL immediately.</w:t>
      </w:r>
    </w:p>
    <w:p w14:paraId="47C080F7" w14:textId="77777777" w:rsidR="009F5BF4" w:rsidRPr="00306C76" w:rsidRDefault="009F5BF4" w:rsidP="008D0994">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If yo</w:t>
      </w:r>
      <w:r w:rsidR="00343EB6" w:rsidRPr="00306C76">
        <w:rPr>
          <w:rFonts w:asciiTheme="minorHAnsi" w:hAnsiTheme="minorHAnsi" w:cs="Arial"/>
          <w:color w:val="000000"/>
          <w:sz w:val="22"/>
          <w:szCs w:val="22"/>
          <w:lang w:val="en"/>
        </w:rPr>
        <w:t xml:space="preserve">u are not able to contact your </w:t>
      </w:r>
      <w:r w:rsidR="00E05276">
        <w:rPr>
          <w:rFonts w:asciiTheme="minorHAnsi" w:hAnsiTheme="minorHAnsi" w:cs="Arial"/>
          <w:color w:val="000000"/>
          <w:sz w:val="22"/>
          <w:szCs w:val="22"/>
          <w:lang w:val="en"/>
        </w:rPr>
        <w:t>D</w:t>
      </w:r>
      <w:r w:rsidRPr="00306C76">
        <w:rPr>
          <w:rFonts w:asciiTheme="minorHAnsi" w:hAnsiTheme="minorHAnsi" w:cs="Arial"/>
          <w:color w:val="000000"/>
          <w:sz w:val="22"/>
          <w:szCs w:val="22"/>
          <w:lang w:val="en"/>
        </w:rPr>
        <w:t xml:space="preserve">esignated </w:t>
      </w:r>
      <w:r w:rsidR="00343EB6" w:rsidRPr="00306C76">
        <w:rPr>
          <w:rFonts w:asciiTheme="minorHAnsi" w:hAnsiTheme="minorHAnsi" w:cs="Arial"/>
          <w:color w:val="000000"/>
          <w:sz w:val="22"/>
          <w:szCs w:val="22"/>
          <w:lang w:val="en"/>
        </w:rPr>
        <w:t>S</w:t>
      </w:r>
      <w:r w:rsidRPr="00306C76">
        <w:rPr>
          <w:rFonts w:asciiTheme="minorHAnsi" w:hAnsiTheme="minorHAnsi" w:cs="Arial"/>
          <w:color w:val="000000"/>
          <w:sz w:val="22"/>
          <w:szCs w:val="22"/>
          <w:lang w:val="en"/>
        </w:rPr>
        <w:t xml:space="preserve">afeguarding </w:t>
      </w:r>
      <w:r w:rsidR="00343EB6" w:rsidRPr="00306C76">
        <w:rPr>
          <w:rFonts w:asciiTheme="minorHAnsi" w:hAnsiTheme="minorHAnsi" w:cs="Arial"/>
          <w:color w:val="000000"/>
          <w:sz w:val="22"/>
          <w:szCs w:val="22"/>
          <w:lang w:val="en"/>
        </w:rPr>
        <w:t>L</w:t>
      </w:r>
      <w:r w:rsidRPr="00306C76">
        <w:rPr>
          <w:rFonts w:asciiTheme="minorHAnsi" w:hAnsiTheme="minorHAnsi" w:cs="Arial"/>
          <w:color w:val="000000"/>
          <w:sz w:val="22"/>
          <w:szCs w:val="22"/>
          <w:lang w:val="en"/>
        </w:rPr>
        <w:t xml:space="preserve">ead </w:t>
      </w:r>
      <w:r w:rsidR="00E05276">
        <w:rPr>
          <w:rFonts w:asciiTheme="minorHAnsi" w:hAnsiTheme="minorHAnsi" w:cs="Arial"/>
          <w:color w:val="000000"/>
          <w:sz w:val="22"/>
          <w:szCs w:val="22"/>
          <w:lang w:val="en"/>
        </w:rPr>
        <w:t xml:space="preserve">or the deputy </w:t>
      </w:r>
      <w:r w:rsidRPr="00306C76">
        <w:rPr>
          <w:rFonts w:asciiTheme="minorHAnsi" w:hAnsiTheme="minorHAnsi" w:cs="Arial"/>
          <w:color w:val="000000"/>
          <w:sz w:val="22"/>
          <w:szCs w:val="22"/>
          <w:lang w:val="en"/>
        </w:rPr>
        <w:t xml:space="preserve">and the child is at risk of immediate harm, contact the </w:t>
      </w:r>
      <w:r w:rsidR="00E05276">
        <w:rPr>
          <w:rFonts w:asciiTheme="minorHAnsi" w:hAnsiTheme="minorHAnsi" w:cs="Arial"/>
          <w:color w:val="000000"/>
          <w:sz w:val="22"/>
          <w:szCs w:val="22"/>
          <w:lang w:val="en"/>
        </w:rPr>
        <w:t>C</w:t>
      </w:r>
      <w:r w:rsidRPr="00306C76">
        <w:rPr>
          <w:rFonts w:asciiTheme="minorHAnsi" w:hAnsiTheme="minorHAnsi" w:cs="Arial"/>
          <w:color w:val="000000"/>
          <w:sz w:val="22"/>
          <w:szCs w:val="22"/>
          <w:lang w:val="en"/>
        </w:rPr>
        <w:t xml:space="preserve">hildren’s </w:t>
      </w:r>
      <w:r w:rsidR="00E05276">
        <w:rPr>
          <w:rFonts w:asciiTheme="minorHAnsi" w:hAnsiTheme="minorHAnsi" w:cs="Arial"/>
          <w:color w:val="000000"/>
          <w:sz w:val="22"/>
          <w:szCs w:val="22"/>
          <w:lang w:val="en"/>
        </w:rPr>
        <w:t>S</w:t>
      </w:r>
      <w:r w:rsidRPr="00306C76">
        <w:rPr>
          <w:rFonts w:asciiTheme="minorHAnsi" w:hAnsiTheme="minorHAnsi" w:cs="Arial"/>
          <w:color w:val="000000"/>
          <w:sz w:val="22"/>
          <w:szCs w:val="22"/>
          <w:lang w:val="en"/>
        </w:rPr>
        <w:t xml:space="preserve">ervices </w:t>
      </w:r>
      <w:r w:rsidR="00E05276">
        <w:rPr>
          <w:rFonts w:asciiTheme="minorHAnsi" w:hAnsiTheme="minorHAnsi" w:cs="Arial"/>
          <w:color w:val="000000"/>
          <w:sz w:val="22"/>
          <w:szCs w:val="22"/>
          <w:lang w:val="en"/>
        </w:rPr>
        <w:t>D</w:t>
      </w:r>
      <w:r w:rsidRPr="00306C76">
        <w:rPr>
          <w:rFonts w:asciiTheme="minorHAnsi" w:hAnsiTheme="minorHAnsi" w:cs="Arial"/>
          <w:color w:val="000000"/>
          <w:sz w:val="22"/>
          <w:szCs w:val="22"/>
          <w:lang w:val="en"/>
        </w:rPr>
        <w:t>epartment directly</w:t>
      </w:r>
      <w:r w:rsidR="00343EB6" w:rsidRPr="00306C76">
        <w:rPr>
          <w:rFonts w:asciiTheme="minorHAnsi" w:hAnsiTheme="minorHAnsi" w:cs="Arial"/>
          <w:color w:val="000000"/>
          <w:sz w:val="22"/>
          <w:szCs w:val="22"/>
          <w:lang w:val="en"/>
        </w:rPr>
        <w:t>;</w:t>
      </w:r>
    </w:p>
    <w:p w14:paraId="574260C1" w14:textId="77777777" w:rsidR="00351128" w:rsidRPr="00306C76" w:rsidRDefault="00351128" w:rsidP="00DB7157">
      <w:pPr>
        <w:pStyle w:val="NormalWeb"/>
        <w:shd w:val="clear" w:color="auto" w:fill="FFFFFF"/>
        <w:spacing w:after="0"/>
        <w:rPr>
          <w:rFonts w:asciiTheme="minorHAnsi" w:hAnsiTheme="minorHAnsi" w:cs="Arial"/>
          <w:b/>
          <w:color w:val="000000"/>
          <w:sz w:val="22"/>
          <w:szCs w:val="22"/>
          <w:lang w:val="en"/>
        </w:rPr>
      </w:pPr>
    </w:p>
    <w:p w14:paraId="2886ACC6" w14:textId="77777777" w:rsidR="009F5BF4" w:rsidRPr="00306C76" w:rsidRDefault="009F5BF4" w:rsidP="00DB7157">
      <w:pPr>
        <w:pStyle w:val="NormalWeb"/>
        <w:shd w:val="clear" w:color="auto" w:fill="FFFFFF"/>
        <w:spacing w:after="0"/>
        <w:rPr>
          <w:rFonts w:asciiTheme="minorHAnsi" w:hAnsiTheme="minorHAnsi" w:cs="Arial"/>
          <w:b/>
          <w:color w:val="000000"/>
          <w:sz w:val="22"/>
          <w:szCs w:val="22"/>
          <w:lang w:val="en"/>
        </w:rPr>
      </w:pPr>
      <w:r w:rsidRPr="00306C76">
        <w:rPr>
          <w:rFonts w:asciiTheme="minorHAnsi" w:hAnsiTheme="minorHAnsi" w:cs="Arial"/>
          <w:b/>
          <w:color w:val="000000"/>
          <w:sz w:val="22"/>
          <w:szCs w:val="22"/>
          <w:lang w:val="en"/>
        </w:rPr>
        <w:t>Record</w:t>
      </w:r>
    </w:p>
    <w:p w14:paraId="519EE78B" w14:textId="77777777" w:rsidR="00AD270B" w:rsidRPr="00306C76" w:rsidRDefault="00AD270B" w:rsidP="00343EB6">
      <w:pPr>
        <w:pStyle w:val="NormalWeb"/>
        <w:shd w:val="clear" w:color="auto" w:fill="FFFFFF"/>
        <w:spacing w:after="0"/>
        <w:jc w:val="both"/>
        <w:rPr>
          <w:rFonts w:asciiTheme="minorHAnsi" w:hAnsiTheme="minorHAnsi" w:cs="Arial"/>
          <w:b/>
          <w:color w:val="000000"/>
          <w:sz w:val="22"/>
          <w:szCs w:val="22"/>
          <w:lang w:val="en"/>
        </w:rPr>
      </w:pPr>
    </w:p>
    <w:p w14:paraId="5825A180" w14:textId="3D7ADBB9" w:rsidR="009F5BF4" w:rsidRPr="00306C76" w:rsidRDefault="009F5BF4" w:rsidP="00343EB6">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If possible</w:t>
      </w:r>
      <w:r w:rsidR="00B42B80">
        <w:rPr>
          <w:rFonts w:asciiTheme="minorHAnsi" w:hAnsiTheme="minorHAnsi" w:cs="Arial"/>
          <w:color w:val="000000"/>
          <w:sz w:val="22"/>
          <w:szCs w:val="22"/>
          <w:lang w:val="en"/>
        </w:rPr>
        <w:t>,</w:t>
      </w:r>
      <w:r w:rsidRPr="00306C76">
        <w:rPr>
          <w:rFonts w:asciiTheme="minorHAnsi" w:hAnsiTheme="minorHAnsi" w:cs="Arial"/>
          <w:color w:val="000000"/>
          <w:sz w:val="22"/>
          <w:szCs w:val="22"/>
          <w:lang w:val="en"/>
        </w:rPr>
        <w:t xml:space="preserve"> make some very brief notes at the time and wr</w:t>
      </w:r>
      <w:r w:rsidR="004868ED" w:rsidRPr="00306C76">
        <w:rPr>
          <w:rFonts w:asciiTheme="minorHAnsi" w:hAnsiTheme="minorHAnsi" w:cs="Arial"/>
          <w:color w:val="000000"/>
          <w:sz w:val="22"/>
          <w:szCs w:val="22"/>
          <w:lang w:val="en"/>
        </w:rPr>
        <w:t>ite them up as soon as possible</w:t>
      </w:r>
      <w:r w:rsidR="00343EB6" w:rsidRPr="00306C76">
        <w:rPr>
          <w:rFonts w:asciiTheme="minorHAnsi" w:hAnsiTheme="minorHAnsi" w:cs="Arial"/>
          <w:color w:val="000000"/>
          <w:sz w:val="22"/>
          <w:szCs w:val="22"/>
          <w:lang w:val="en"/>
        </w:rPr>
        <w:t>;</w:t>
      </w:r>
    </w:p>
    <w:p w14:paraId="36B19BD2" w14:textId="77777777" w:rsidR="009F5BF4" w:rsidRPr="00306C76" w:rsidRDefault="009F5BF4" w:rsidP="00343EB6">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Keep your original notes on file</w:t>
      </w:r>
      <w:r w:rsidR="00343EB6" w:rsidRPr="00306C76">
        <w:rPr>
          <w:rFonts w:asciiTheme="minorHAnsi" w:hAnsiTheme="minorHAnsi" w:cs="Arial"/>
          <w:color w:val="000000"/>
          <w:sz w:val="22"/>
          <w:szCs w:val="22"/>
          <w:lang w:val="en"/>
        </w:rPr>
        <w:t>;</w:t>
      </w:r>
    </w:p>
    <w:p w14:paraId="56B3857A" w14:textId="77777777" w:rsidR="009F5BF4" w:rsidRPr="00306C76" w:rsidRDefault="009F5BF4" w:rsidP="00343EB6">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 xml:space="preserve">Record the date, </w:t>
      </w:r>
      <w:r w:rsidR="00343EB6" w:rsidRPr="00306C76">
        <w:rPr>
          <w:rFonts w:asciiTheme="minorHAnsi" w:hAnsiTheme="minorHAnsi" w:cs="Arial"/>
          <w:color w:val="000000"/>
          <w:sz w:val="22"/>
          <w:szCs w:val="22"/>
          <w:lang w:val="en"/>
        </w:rPr>
        <w:t>time, place, persons present,</w:t>
      </w:r>
      <w:r w:rsidRPr="00306C76">
        <w:rPr>
          <w:rFonts w:asciiTheme="minorHAnsi" w:hAnsiTheme="minorHAnsi" w:cs="Arial"/>
          <w:color w:val="000000"/>
          <w:sz w:val="22"/>
          <w:szCs w:val="22"/>
          <w:lang w:val="en"/>
        </w:rPr>
        <w:t xml:space="preserve"> noticeable non</w:t>
      </w:r>
      <w:r w:rsidR="00343EB6" w:rsidRPr="00306C76">
        <w:rPr>
          <w:rFonts w:asciiTheme="minorHAnsi" w:hAnsiTheme="minorHAnsi" w:cs="Arial"/>
          <w:color w:val="000000"/>
          <w:sz w:val="22"/>
          <w:szCs w:val="22"/>
          <w:lang w:val="en"/>
        </w:rPr>
        <w:t>-</w:t>
      </w:r>
      <w:r w:rsidRPr="00306C76">
        <w:rPr>
          <w:rFonts w:asciiTheme="minorHAnsi" w:hAnsiTheme="minorHAnsi" w:cs="Arial"/>
          <w:color w:val="000000"/>
          <w:sz w:val="22"/>
          <w:szCs w:val="22"/>
          <w:lang w:val="en"/>
        </w:rPr>
        <w:t xml:space="preserve">verbal </w:t>
      </w:r>
      <w:proofErr w:type="spellStart"/>
      <w:r w:rsidRPr="00306C76">
        <w:rPr>
          <w:rFonts w:asciiTheme="minorHAnsi" w:hAnsiTheme="minorHAnsi" w:cs="Arial"/>
          <w:color w:val="000000"/>
          <w:sz w:val="22"/>
          <w:szCs w:val="22"/>
          <w:lang w:val="en"/>
        </w:rPr>
        <w:t>behaviour</w:t>
      </w:r>
      <w:proofErr w:type="spellEnd"/>
      <w:r w:rsidRPr="00306C76">
        <w:rPr>
          <w:rFonts w:asciiTheme="minorHAnsi" w:hAnsiTheme="minorHAnsi" w:cs="Arial"/>
          <w:color w:val="000000"/>
          <w:sz w:val="22"/>
          <w:szCs w:val="22"/>
          <w:lang w:val="en"/>
        </w:rPr>
        <w:t xml:space="preserve"> and the words used by the child. </w:t>
      </w:r>
      <w:r w:rsidR="00343EB6" w:rsidRPr="00306C76">
        <w:rPr>
          <w:rFonts w:asciiTheme="minorHAnsi" w:hAnsiTheme="minorHAnsi" w:cs="Arial"/>
          <w:color w:val="000000"/>
          <w:sz w:val="22"/>
          <w:szCs w:val="22"/>
          <w:lang w:val="en"/>
        </w:rPr>
        <w:t xml:space="preserve"> </w:t>
      </w:r>
      <w:r w:rsidRPr="00306C76">
        <w:rPr>
          <w:rFonts w:asciiTheme="minorHAnsi" w:hAnsiTheme="minorHAnsi" w:cs="Arial"/>
          <w:color w:val="000000"/>
          <w:sz w:val="22"/>
          <w:szCs w:val="22"/>
          <w:lang w:val="en"/>
        </w:rPr>
        <w:t>If the child uses sexual ‘pet’ words, record the actual words used, rather than translating them into ‘proper’ words</w:t>
      </w:r>
      <w:r w:rsidR="00343EB6" w:rsidRPr="00306C76">
        <w:rPr>
          <w:rFonts w:asciiTheme="minorHAnsi" w:hAnsiTheme="minorHAnsi" w:cs="Arial"/>
          <w:color w:val="000000"/>
          <w:sz w:val="22"/>
          <w:szCs w:val="22"/>
          <w:lang w:val="en"/>
        </w:rPr>
        <w:t>;</w:t>
      </w:r>
    </w:p>
    <w:p w14:paraId="40149062" w14:textId="77777777" w:rsidR="009F5BF4" w:rsidRPr="00306C76" w:rsidRDefault="009F5BF4" w:rsidP="00343EB6">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 xml:space="preserve">Complete a body map to indicate the position of any noticeable </w:t>
      </w:r>
      <w:r w:rsidR="004868ED" w:rsidRPr="00306C76">
        <w:rPr>
          <w:rFonts w:asciiTheme="minorHAnsi" w:hAnsiTheme="minorHAnsi" w:cs="Arial"/>
          <w:color w:val="000000"/>
          <w:sz w:val="22"/>
          <w:szCs w:val="22"/>
          <w:lang w:val="en"/>
        </w:rPr>
        <w:t>bruising</w:t>
      </w:r>
      <w:r w:rsidR="00343EB6" w:rsidRPr="00306C76">
        <w:rPr>
          <w:rFonts w:asciiTheme="minorHAnsi" w:hAnsiTheme="minorHAnsi" w:cs="Arial"/>
          <w:color w:val="000000"/>
          <w:sz w:val="22"/>
          <w:szCs w:val="22"/>
          <w:lang w:val="en"/>
        </w:rPr>
        <w:t>;</w:t>
      </w:r>
    </w:p>
    <w:p w14:paraId="6FF3CB20" w14:textId="77777777" w:rsidR="009F5BF4" w:rsidRPr="00306C76" w:rsidRDefault="009F5BF4" w:rsidP="00343EB6">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Record facts and observable things, rather than your ‘in</w:t>
      </w:r>
      <w:r w:rsidR="004868ED" w:rsidRPr="00306C76">
        <w:rPr>
          <w:rFonts w:asciiTheme="minorHAnsi" w:hAnsiTheme="minorHAnsi" w:cs="Arial"/>
          <w:color w:val="000000"/>
          <w:sz w:val="22"/>
          <w:szCs w:val="22"/>
          <w:lang w:val="en"/>
        </w:rPr>
        <w:t>terpretations’ or ‘assumptions’</w:t>
      </w:r>
      <w:r w:rsidR="00343EB6" w:rsidRPr="00306C76">
        <w:rPr>
          <w:rFonts w:asciiTheme="minorHAnsi" w:hAnsiTheme="minorHAnsi" w:cs="Arial"/>
          <w:color w:val="000000"/>
          <w:sz w:val="22"/>
          <w:szCs w:val="22"/>
          <w:lang w:val="en"/>
        </w:rPr>
        <w:t>.</w:t>
      </w:r>
    </w:p>
    <w:p w14:paraId="76C48E6C" w14:textId="77777777" w:rsidR="009F5BF4" w:rsidRPr="00306C76" w:rsidRDefault="009F5BF4" w:rsidP="00343EB6">
      <w:pPr>
        <w:pStyle w:val="NormalWeb"/>
        <w:shd w:val="clear" w:color="auto" w:fill="FFFFFF"/>
        <w:spacing w:after="0"/>
        <w:ind w:left="720"/>
        <w:jc w:val="both"/>
        <w:rPr>
          <w:rFonts w:asciiTheme="minorHAnsi" w:hAnsiTheme="minorHAnsi" w:cs="Arial"/>
          <w:color w:val="000000"/>
          <w:sz w:val="22"/>
          <w:szCs w:val="22"/>
          <w:lang w:val="en"/>
        </w:rPr>
      </w:pPr>
    </w:p>
    <w:p w14:paraId="6D98B28D" w14:textId="77777777" w:rsidR="009F5BF4" w:rsidRPr="00306C76" w:rsidRDefault="009F5BF4" w:rsidP="00343EB6">
      <w:pPr>
        <w:pStyle w:val="NormalWeb"/>
        <w:shd w:val="clear" w:color="auto" w:fill="FFFFFF"/>
        <w:spacing w:after="0"/>
        <w:jc w:val="both"/>
        <w:rPr>
          <w:rFonts w:asciiTheme="minorHAnsi" w:hAnsiTheme="minorHAnsi" w:cs="Arial"/>
          <w:b/>
          <w:color w:val="000000"/>
          <w:sz w:val="22"/>
          <w:szCs w:val="22"/>
          <w:lang w:val="en"/>
        </w:rPr>
      </w:pPr>
      <w:r w:rsidRPr="00306C76">
        <w:rPr>
          <w:rFonts w:asciiTheme="minorHAnsi" w:hAnsiTheme="minorHAnsi" w:cs="Arial"/>
          <w:b/>
          <w:color w:val="000000"/>
          <w:sz w:val="22"/>
          <w:szCs w:val="22"/>
          <w:lang w:val="en"/>
        </w:rPr>
        <w:t>Remember</w:t>
      </w:r>
    </w:p>
    <w:p w14:paraId="1606CC07" w14:textId="77777777" w:rsidR="00AD270B" w:rsidRPr="00306C76" w:rsidRDefault="00AD270B" w:rsidP="00343EB6">
      <w:pPr>
        <w:pStyle w:val="NormalWeb"/>
        <w:shd w:val="clear" w:color="auto" w:fill="FFFFFF"/>
        <w:spacing w:after="0"/>
        <w:jc w:val="both"/>
        <w:rPr>
          <w:rFonts w:asciiTheme="minorHAnsi" w:hAnsiTheme="minorHAnsi" w:cs="Arial"/>
          <w:b/>
          <w:color w:val="000000"/>
          <w:sz w:val="22"/>
          <w:szCs w:val="22"/>
          <w:lang w:val="en"/>
        </w:rPr>
      </w:pPr>
    </w:p>
    <w:p w14:paraId="1DCDE550" w14:textId="77777777" w:rsidR="009F5BF4" w:rsidRPr="00306C76" w:rsidRDefault="009F5BF4" w:rsidP="00343EB6">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Support the child: listen, reassure</w:t>
      </w:r>
      <w:r w:rsidR="004868ED" w:rsidRPr="00306C76">
        <w:rPr>
          <w:rFonts w:asciiTheme="minorHAnsi" w:hAnsiTheme="minorHAnsi" w:cs="Arial"/>
          <w:color w:val="000000"/>
          <w:sz w:val="22"/>
          <w:szCs w:val="22"/>
          <w:lang w:val="en"/>
        </w:rPr>
        <w:t>, and be available</w:t>
      </w:r>
      <w:r w:rsidR="00343EB6" w:rsidRPr="00306C76">
        <w:rPr>
          <w:rFonts w:asciiTheme="minorHAnsi" w:hAnsiTheme="minorHAnsi" w:cs="Arial"/>
          <w:color w:val="000000"/>
          <w:sz w:val="22"/>
          <w:szCs w:val="22"/>
          <w:lang w:val="en"/>
        </w:rPr>
        <w:t>;</w:t>
      </w:r>
    </w:p>
    <w:p w14:paraId="7EE2ED73" w14:textId="77777777" w:rsidR="009F5BF4" w:rsidRPr="00306C76" w:rsidRDefault="009F5BF4" w:rsidP="00343EB6">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 xml:space="preserve">Complete confidentiality is essential. </w:t>
      </w:r>
      <w:r w:rsidR="00343EB6" w:rsidRPr="00306C76">
        <w:rPr>
          <w:rFonts w:asciiTheme="minorHAnsi" w:hAnsiTheme="minorHAnsi" w:cs="Arial"/>
          <w:color w:val="000000"/>
          <w:sz w:val="22"/>
          <w:szCs w:val="22"/>
          <w:lang w:val="en"/>
        </w:rPr>
        <w:t xml:space="preserve"> </w:t>
      </w:r>
      <w:r w:rsidRPr="00306C76">
        <w:rPr>
          <w:rFonts w:asciiTheme="minorHAnsi" w:hAnsiTheme="minorHAnsi" w:cs="Arial"/>
          <w:color w:val="000000"/>
          <w:sz w:val="22"/>
          <w:szCs w:val="22"/>
          <w:lang w:val="en"/>
        </w:rPr>
        <w:t>Share your knowledge only with appr</w:t>
      </w:r>
      <w:r w:rsidR="004868ED" w:rsidRPr="00306C76">
        <w:rPr>
          <w:rFonts w:asciiTheme="minorHAnsi" w:hAnsiTheme="minorHAnsi" w:cs="Arial"/>
          <w:color w:val="000000"/>
          <w:sz w:val="22"/>
          <w:szCs w:val="22"/>
          <w:lang w:val="en"/>
        </w:rPr>
        <w:t>opriate professional colleagues</w:t>
      </w:r>
      <w:r w:rsidR="00343EB6" w:rsidRPr="00306C76">
        <w:rPr>
          <w:rFonts w:asciiTheme="minorHAnsi" w:hAnsiTheme="minorHAnsi" w:cs="Arial"/>
          <w:color w:val="000000"/>
          <w:sz w:val="22"/>
          <w:szCs w:val="22"/>
          <w:lang w:val="en"/>
        </w:rPr>
        <w:t>;</w:t>
      </w:r>
    </w:p>
    <w:p w14:paraId="62BC483D" w14:textId="77777777" w:rsidR="009F5BF4" w:rsidRPr="00306C76" w:rsidRDefault="009F5BF4" w:rsidP="00343EB6">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Try to get some supp</w:t>
      </w:r>
      <w:r w:rsidR="004868ED" w:rsidRPr="00306C76">
        <w:rPr>
          <w:rFonts w:asciiTheme="minorHAnsi" w:hAnsiTheme="minorHAnsi" w:cs="Arial"/>
          <w:color w:val="000000"/>
          <w:sz w:val="22"/>
          <w:szCs w:val="22"/>
          <w:lang w:val="en"/>
        </w:rPr>
        <w:t>ort for yourself if you need it</w:t>
      </w:r>
      <w:r w:rsidR="00343EB6" w:rsidRPr="00306C76">
        <w:rPr>
          <w:rFonts w:asciiTheme="minorHAnsi" w:hAnsiTheme="minorHAnsi" w:cs="Arial"/>
          <w:color w:val="000000"/>
          <w:sz w:val="22"/>
          <w:szCs w:val="22"/>
          <w:lang w:val="en"/>
        </w:rPr>
        <w:t>.</w:t>
      </w:r>
    </w:p>
    <w:p w14:paraId="6C2C48EA" w14:textId="77777777" w:rsidR="009F5BF4" w:rsidRPr="00306C76" w:rsidRDefault="009F5BF4" w:rsidP="00343EB6">
      <w:pPr>
        <w:pStyle w:val="NormalWeb"/>
        <w:shd w:val="clear" w:color="auto" w:fill="FFFFFF"/>
        <w:spacing w:after="0"/>
        <w:jc w:val="both"/>
        <w:rPr>
          <w:rFonts w:asciiTheme="minorHAnsi" w:hAnsiTheme="minorHAnsi" w:cs="Arial"/>
          <w:color w:val="000000"/>
          <w:sz w:val="22"/>
          <w:szCs w:val="22"/>
          <w:lang w:val="en"/>
        </w:rPr>
      </w:pPr>
    </w:p>
    <w:p w14:paraId="79F62367" w14:textId="77777777" w:rsidR="009F5BF4" w:rsidRPr="00306C76" w:rsidRDefault="009F5BF4" w:rsidP="00343EB6">
      <w:pPr>
        <w:pStyle w:val="NormalWeb"/>
        <w:shd w:val="clear" w:color="auto" w:fill="FFFFFF"/>
        <w:spacing w:after="0"/>
        <w:jc w:val="both"/>
        <w:rPr>
          <w:rFonts w:asciiTheme="minorHAnsi" w:hAnsiTheme="minorHAnsi" w:cs="Arial"/>
          <w:b/>
          <w:color w:val="000000"/>
          <w:sz w:val="22"/>
          <w:szCs w:val="22"/>
          <w:lang w:val="en"/>
        </w:rPr>
      </w:pPr>
      <w:r w:rsidRPr="00306C76">
        <w:rPr>
          <w:rFonts w:asciiTheme="minorHAnsi" w:hAnsiTheme="minorHAnsi" w:cs="Arial"/>
          <w:b/>
          <w:color w:val="000000"/>
          <w:sz w:val="22"/>
          <w:szCs w:val="22"/>
          <w:lang w:val="en"/>
        </w:rPr>
        <w:t>Review (led by DSL)</w:t>
      </w:r>
    </w:p>
    <w:p w14:paraId="72B923EC" w14:textId="77777777" w:rsidR="00AD270B" w:rsidRPr="00306C76" w:rsidRDefault="00AD270B" w:rsidP="00343EB6">
      <w:pPr>
        <w:pStyle w:val="NormalWeb"/>
        <w:shd w:val="clear" w:color="auto" w:fill="FFFFFF"/>
        <w:spacing w:after="0"/>
        <w:jc w:val="both"/>
        <w:rPr>
          <w:rFonts w:asciiTheme="minorHAnsi" w:hAnsiTheme="minorHAnsi" w:cs="Arial"/>
          <w:b/>
          <w:color w:val="000000"/>
          <w:sz w:val="22"/>
          <w:szCs w:val="22"/>
          <w:lang w:val="en"/>
        </w:rPr>
      </w:pPr>
    </w:p>
    <w:p w14:paraId="43A3F82A" w14:textId="77777777" w:rsidR="009F5BF4" w:rsidRPr="00306C76" w:rsidRDefault="009F5BF4" w:rsidP="00343EB6">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Has the action taken provided good outcomes for the child?</w:t>
      </w:r>
    </w:p>
    <w:p w14:paraId="04743E99" w14:textId="77777777" w:rsidR="009F5BF4" w:rsidRPr="00306C76" w:rsidRDefault="009F5BF4" w:rsidP="00343EB6">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Did the procedure work?</w:t>
      </w:r>
    </w:p>
    <w:p w14:paraId="7A92372A" w14:textId="77777777" w:rsidR="009F5BF4" w:rsidRPr="00306C76" w:rsidRDefault="009F5BF4" w:rsidP="00343EB6">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Were any</w:t>
      </w:r>
      <w:r w:rsidR="00343EB6" w:rsidRPr="00306C76">
        <w:rPr>
          <w:rFonts w:asciiTheme="minorHAnsi" w:hAnsiTheme="minorHAnsi" w:cs="Arial"/>
          <w:color w:val="000000"/>
          <w:sz w:val="22"/>
          <w:szCs w:val="22"/>
          <w:lang w:val="en"/>
        </w:rPr>
        <w:t xml:space="preserve"> deficiencies or weaknesses </w:t>
      </w:r>
      <w:r w:rsidRPr="00306C76">
        <w:rPr>
          <w:rFonts w:asciiTheme="minorHAnsi" w:hAnsiTheme="minorHAnsi" w:cs="Arial"/>
          <w:color w:val="000000"/>
          <w:sz w:val="22"/>
          <w:szCs w:val="22"/>
          <w:lang w:val="en"/>
        </w:rPr>
        <w:t xml:space="preserve">identified in the procedure? </w:t>
      </w:r>
      <w:r w:rsidR="00343EB6" w:rsidRPr="00306C76">
        <w:rPr>
          <w:rFonts w:asciiTheme="minorHAnsi" w:hAnsiTheme="minorHAnsi" w:cs="Arial"/>
          <w:color w:val="000000"/>
          <w:sz w:val="22"/>
          <w:szCs w:val="22"/>
          <w:lang w:val="en"/>
        </w:rPr>
        <w:t xml:space="preserve"> </w:t>
      </w:r>
      <w:r w:rsidRPr="00306C76">
        <w:rPr>
          <w:rFonts w:asciiTheme="minorHAnsi" w:hAnsiTheme="minorHAnsi" w:cs="Arial"/>
          <w:color w:val="000000"/>
          <w:sz w:val="22"/>
          <w:szCs w:val="22"/>
          <w:lang w:val="en"/>
        </w:rPr>
        <w:t>Have these been remedied?</w:t>
      </w:r>
    </w:p>
    <w:p w14:paraId="565B4051" w14:textId="77777777" w:rsidR="009F5BF4" w:rsidRPr="00306C76" w:rsidRDefault="009F5BF4" w:rsidP="00343EB6">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Is further training required?</w:t>
      </w:r>
    </w:p>
    <w:p w14:paraId="05BF3939" w14:textId="77777777" w:rsidR="009F5BF4" w:rsidRPr="00306C76" w:rsidRDefault="009F5BF4" w:rsidP="00343EB6">
      <w:pPr>
        <w:pStyle w:val="NormalWeb"/>
        <w:shd w:val="clear" w:color="auto" w:fill="FFFFFF"/>
        <w:spacing w:after="0"/>
        <w:jc w:val="both"/>
        <w:rPr>
          <w:rFonts w:asciiTheme="minorHAnsi" w:hAnsiTheme="minorHAnsi" w:cs="Arial"/>
          <w:color w:val="000000"/>
          <w:sz w:val="22"/>
          <w:szCs w:val="22"/>
          <w:lang w:val="en"/>
        </w:rPr>
      </w:pPr>
    </w:p>
    <w:p w14:paraId="1402F25D" w14:textId="77777777" w:rsidR="009F5BF4" w:rsidRPr="00B42B80" w:rsidRDefault="00DB7157" w:rsidP="00B92904">
      <w:pPr>
        <w:pStyle w:val="Heading2"/>
        <w:rPr>
          <w:rStyle w:val="Strong"/>
          <w:b w:val="0"/>
          <w:bCs w:val="0"/>
        </w:rPr>
      </w:pPr>
      <w:bookmarkStart w:id="29" w:name="_Toc21079499"/>
      <w:r w:rsidRPr="00B42B80">
        <w:rPr>
          <w:rStyle w:val="Strong"/>
          <w:b w:val="0"/>
          <w:bCs w:val="0"/>
        </w:rPr>
        <w:t>What happens next?</w:t>
      </w:r>
      <w:bookmarkEnd w:id="29"/>
    </w:p>
    <w:p w14:paraId="5018852B" w14:textId="77777777" w:rsidR="00DB7157" w:rsidRPr="00306C76" w:rsidRDefault="00DB7157" w:rsidP="00343EB6">
      <w:pPr>
        <w:pStyle w:val="NormalWeb"/>
        <w:shd w:val="clear" w:color="auto" w:fill="FFFFFF"/>
        <w:spacing w:after="0"/>
        <w:jc w:val="both"/>
        <w:rPr>
          <w:rFonts w:asciiTheme="minorHAnsi" w:hAnsiTheme="minorHAnsi" w:cs="Arial"/>
          <w:color w:val="000000"/>
          <w:sz w:val="22"/>
          <w:szCs w:val="22"/>
          <w:lang w:val="en"/>
        </w:rPr>
      </w:pPr>
    </w:p>
    <w:p w14:paraId="57B9A2FA" w14:textId="77777777" w:rsidR="009F5BF4" w:rsidRPr="00306C76" w:rsidRDefault="009F5BF4" w:rsidP="00343EB6">
      <w:pPr>
        <w:pStyle w:val="NormalWeb"/>
        <w:shd w:val="clear" w:color="auto" w:fill="FFFFFF"/>
        <w:spacing w:after="0"/>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 xml:space="preserve">It is important that concerns are followed up and it is everyone’s responsibility to ensure that they are. </w:t>
      </w:r>
      <w:r w:rsidR="00343EB6" w:rsidRPr="00306C76">
        <w:rPr>
          <w:rFonts w:asciiTheme="minorHAnsi" w:hAnsiTheme="minorHAnsi" w:cs="Arial"/>
          <w:color w:val="000000"/>
          <w:sz w:val="22"/>
          <w:szCs w:val="22"/>
          <w:lang w:val="en"/>
        </w:rPr>
        <w:t xml:space="preserve"> </w:t>
      </w:r>
      <w:r w:rsidRPr="00306C76">
        <w:rPr>
          <w:rFonts w:asciiTheme="minorHAnsi" w:hAnsiTheme="minorHAnsi" w:cs="Arial"/>
          <w:color w:val="000000"/>
          <w:sz w:val="22"/>
          <w:szCs w:val="22"/>
          <w:lang w:val="en"/>
        </w:rPr>
        <w:t xml:space="preserve">The member of staff should be informed by the DSL what has happened following the report being made. </w:t>
      </w:r>
      <w:r w:rsidR="00343EB6" w:rsidRPr="00306C76">
        <w:rPr>
          <w:rFonts w:asciiTheme="minorHAnsi" w:hAnsiTheme="minorHAnsi" w:cs="Arial"/>
          <w:color w:val="000000"/>
          <w:sz w:val="22"/>
          <w:szCs w:val="22"/>
          <w:lang w:val="en"/>
        </w:rPr>
        <w:t xml:space="preserve"> </w:t>
      </w:r>
      <w:r w:rsidRPr="00306C76">
        <w:rPr>
          <w:rFonts w:asciiTheme="minorHAnsi" w:hAnsiTheme="minorHAnsi" w:cs="Arial"/>
          <w:color w:val="000000"/>
          <w:sz w:val="22"/>
          <w:szCs w:val="22"/>
          <w:lang w:val="en"/>
        </w:rPr>
        <w:t>If they do not receive this information they should be proactive in seeking it out.</w:t>
      </w:r>
    </w:p>
    <w:p w14:paraId="07AE414B" w14:textId="77777777" w:rsidR="00DB7157" w:rsidRPr="00306C76" w:rsidRDefault="00DB7157" w:rsidP="00343EB6">
      <w:pPr>
        <w:pStyle w:val="NormalWeb"/>
        <w:shd w:val="clear" w:color="auto" w:fill="FFFFFF"/>
        <w:spacing w:after="0"/>
        <w:jc w:val="both"/>
        <w:rPr>
          <w:rFonts w:asciiTheme="minorHAnsi" w:hAnsiTheme="minorHAnsi" w:cs="Arial"/>
          <w:color w:val="000000"/>
          <w:sz w:val="22"/>
          <w:szCs w:val="22"/>
          <w:lang w:val="en"/>
        </w:rPr>
      </w:pPr>
    </w:p>
    <w:p w14:paraId="196244C7" w14:textId="0A18C097" w:rsidR="003B0997" w:rsidRPr="005C3437" w:rsidRDefault="003B0997" w:rsidP="003B0997">
      <w:pPr>
        <w:pStyle w:val="NormalWeb"/>
        <w:shd w:val="clear" w:color="auto" w:fill="FFFFFF" w:themeFill="background1"/>
        <w:rPr>
          <w:rFonts w:asciiTheme="minorHAnsi" w:hAnsiTheme="minorHAnsi" w:cstheme="minorHAnsi"/>
          <w:color w:val="000000" w:themeColor="text1"/>
          <w:sz w:val="22"/>
          <w:szCs w:val="22"/>
          <w:lang w:val="en"/>
        </w:rPr>
      </w:pPr>
      <w:r w:rsidRPr="005C3437">
        <w:rPr>
          <w:rFonts w:asciiTheme="minorHAnsi" w:hAnsiTheme="minorHAnsi" w:cstheme="minorHAnsi"/>
          <w:color w:val="000000" w:themeColor="text1"/>
          <w:sz w:val="22"/>
          <w:szCs w:val="22"/>
          <w:lang w:val="en"/>
        </w:rPr>
        <w:t>If a staff member believes that their concerns have not been referred on or that the child remains at risk, they should initially ask the DSL to reconsider, ensuring that the risks are understood. If this does not result in a satisfactory outcome, or the DSL rationale appears to miss the risk to the child, then the Whistleblowing procedures of the school should be followed. If the DSL is unhappy with the response from Children Social Care, they should consider following the HSC</w:t>
      </w:r>
      <w:r>
        <w:rPr>
          <w:rFonts w:asciiTheme="minorHAnsi" w:hAnsiTheme="minorHAnsi" w:cstheme="minorHAnsi"/>
          <w:color w:val="000000" w:themeColor="text1"/>
          <w:sz w:val="22"/>
          <w:szCs w:val="22"/>
          <w:lang w:val="en"/>
        </w:rPr>
        <w:t>P</w:t>
      </w:r>
      <w:r w:rsidRPr="005C3437">
        <w:rPr>
          <w:rFonts w:asciiTheme="minorHAnsi" w:hAnsiTheme="minorHAnsi" w:cstheme="minorHAnsi"/>
          <w:color w:val="000000" w:themeColor="text1"/>
          <w:sz w:val="22"/>
          <w:szCs w:val="22"/>
          <w:lang w:val="en"/>
        </w:rPr>
        <w:t xml:space="preserve"> escalation protocol. </w:t>
      </w:r>
    </w:p>
    <w:p w14:paraId="2B3ABB8C" w14:textId="77777777" w:rsidR="00DB7157" w:rsidRPr="00306C76" w:rsidRDefault="00DB7157" w:rsidP="00343EB6">
      <w:pPr>
        <w:pStyle w:val="NormalWeb"/>
        <w:shd w:val="clear" w:color="auto" w:fill="FFFFFF"/>
        <w:spacing w:after="0"/>
        <w:jc w:val="both"/>
        <w:rPr>
          <w:rFonts w:asciiTheme="minorHAnsi" w:hAnsiTheme="minorHAnsi" w:cs="Arial"/>
          <w:color w:val="000000"/>
          <w:sz w:val="22"/>
          <w:szCs w:val="22"/>
          <w:lang w:val="en"/>
        </w:rPr>
      </w:pPr>
    </w:p>
    <w:p w14:paraId="0739B624" w14:textId="77777777" w:rsidR="009F5BF4" w:rsidRPr="00306C76" w:rsidRDefault="009F5BF4" w:rsidP="00343EB6">
      <w:pPr>
        <w:pStyle w:val="NormalWeb"/>
        <w:shd w:val="clear" w:color="auto" w:fill="FFFFFF"/>
        <w:spacing w:after="0"/>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 xml:space="preserve">Receiving a disclosure can be upsetting for the member of staff and </w:t>
      </w:r>
      <w:r w:rsidR="00343EB6" w:rsidRPr="00306C76">
        <w:rPr>
          <w:rFonts w:asciiTheme="minorHAnsi" w:hAnsiTheme="minorHAnsi" w:cs="Arial"/>
          <w:color w:val="000000"/>
          <w:sz w:val="22"/>
          <w:szCs w:val="22"/>
          <w:lang w:val="en"/>
        </w:rPr>
        <w:t>Cams Hill School has</w:t>
      </w:r>
      <w:r w:rsidRPr="00306C76">
        <w:rPr>
          <w:rFonts w:asciiTheme="minorHAnsi" w:hAnsiTheme="minorHAnsi" w:cs="Arial"/>
          <w:color w:val="000000"/>
          <w:sz w:val="22"/>
          <w:szCs w:val="22"/>
          <w:lang w:val="en"/>
        </w:rPr>
        <w:t xml:space="preserve"> a procedure for supporting them after the disclosure. </w:t>
      </w:r>
      <w:r w:rsidR="00343EB6" w:rsidRPr="00306C76">
        <w:rPr>
          <w:rFonts w:asciiTheme="minorHAnsi" w:hAnsiTheme="minorHAnsi" w:cs="Arial"/>
          <w:color w:val="000000"/>
          <w:sz w:val="22"/>
          <w:szCs w:val="22"/>
          <w:lang w:val="en"/>
        </w:rPr>
        <w:t xml:space="preserve"> </w:t>
      </w:r>
      <w:r w:rsidRPr="00306C76">
        <w:rPr>
          <w:rFonts w:asciiTheme="minorHAnsi" w:hAnsiTheme="minorHAnsi" w:cs="Arial"/>
          <w:color w:val="000000"/>
          <w:sz w:val="22"/>
          <w:szCs w:val="22"/>
          <w:lang w:val="en"/>
        </w:rPr>
        <w:t>This include</w:t>
      </w:r>
      <w:r w:rsidR="00343EB6" w:rsidRPr="00306C76">
        <w:rPr>
          <w:rFonts w:asciiTheme="minorHAnsi" w:hAnsiTheme="minorHAnsi" w:cs="Arial"/>
          <w:color w:val="000000"/>
          <w:sz w:val="22"/>
          <w:szCs w:val="22"/>
          <w:lang w:val="en"/>
        </w:rPr>
        <w:t>s</w:t>
      </w:r>
      <w:r w:rsidRPr="00306C76">
        <w:rPr>
          <w:rFonts w:asciiTheme="minorHAnsi" w:hAnsiTheme="minorHAnsi" w:cs="Arial"/>
          <w:color w:val="000000"/>
          <w:sz w:val="22"/>
          <w:szCs w:val="22"/>
          <w:lang w:val="en"/>
        </w:rPr>
        <w:t xml:space="preserve"> reassurance that they have followed procedure correctly and that their swift actions will enable the allegations to be handled appropriately.</w:t>
      </w:r>
    </w:p>
    <w:p w14:paraId="4C0D331B" w14:textId="77777777" w:rsidR="00DB7157" w:rsidRPr="00306C76" w:rsidRDefault="00DB7157" w:rsidP="00343EB6">
      <w:pPr>
        <w:pStyle w:val="NormalWeb"/>
        <w:shd w:val="clear" w:color="auto" w:fill="FFFFFF"/>
        <w:spacing w:after="0"/>
        <w:jc w:val="both"/>
        <w:rPr>
          <w:rFonts w:asciiTheme="minorHAnsi" w:hAnsiTheme="minorHAnsi" w:cs="Arial"/>
          <w:color w:val="000000"/>
          <w:sz w:val="22"/>
          <w:szCs w:val="22"/>
          <w:lang w:val="en"/>
        </w:rPr>
      </w:pPr>
    </w:p>
    <w:p w14:paraId="316E7D35" w14:textId="1B130FEF" w:rsidR="009F5BF4" w:rsidRPr="00306C76" w:rsidRDefault="009F5BF4" w:rsidP="00343EB6">
      <w:pPr>
        <w:pStyle w:val="NormalWeb"/>
        <w:shd w:val="clear" w:color="auto" w:fill="FFFFFF"/>
        <w:spacing w:after="0"/>
        <w:jc w:val="both"/>
        <w:rPr>
          <w:rFonts w:asciiTheme="minorHAnsi" w:hAnsiTheme="minorHAnsi" w:cs="Arial"/>
          <w:color w:val="000000"/>
          <w:sz w:val="22"/>
          <w:szCs w:val="22"/>
          <w:lang w:val="en"/>
        </w:rPr>
      </w:pPr>
      <w:r w:rsidRPr="00306C76">
        <w:rPr>
          <w:rFonts w:asciiTheme="minorHAnsi" w:hAnsiTheme="minorHAnsi" w:cs="Arial"/>
          <w:color w:val="000000"/>
          <w:sz w:val="22"/>
          <w:szCs w:val="22"/>
          <w:lang w:val="en"/>
        </w:rPr>
        <w:t xml:space="preserve">In some </w:t>
      </w:r>
      <w:r w:rsidR="00B42B80" w:rsidRPr="00306C76">
        <w:rPr>
          <w:rFonts w:asciiTheme="minorHAnsi" w:hAnsiTheme="minorHAnsi" w:cs="Arial"/>
          <w:color w:val="000000"/>
          <w:sz w:val="22"/>
          <w:szCs w:val="22"/>
          <w:lang w:val="en"/>
        </w:rPr>
        <w:t>cases,</w:t>
      </w:r>
      <w:r w:rsidRPr="00306C76">
        <w:rPr>
          <w:rFonts w:asciiTheme="minorHAnsi" w:hAnsiTheme="minorHAnsi" w:cs="Arial"/>
          <w:color w:val="000000"/>
          <w:sz w:val="22"/>
          <w:szCs w:val="22"/>
          <w:lang w:val="en"/>
        </w:rPr>
        <w:t xml:space="preserve"> additional counselling might be needed and </w:t>
      </w:r>
      <w:r w:rsidR="00343EB6" w:rsidRPr="00306C76">
        <w:rPr>
          <w:rFonts w:asciiTheme="minorHAnsi" w:hAnsiTheme="minorHAnsi" w:cs="Arial"/>
          <w:color w:val="000000"/>
          <w:sz w:val="22"/>
          <w:szCs w:val="22"/>
          <w:lang w:val="en"/>
        </w:rPr>
        <w:t xml:space="preserve">staff are </w:t>
      </w:r>
      <w:r w:rsidRPr="00306C76">
        <w:rPr>
          <w:rFonts w:asciiTheme="minorHAnsi" w:hAnsiTheme="minorHAnsi" w:cs="Arial"/>
          <w:color w:val="000000"/>
          <w:sz w:val="22"/>
          <w:szCs w:val="22"/>
          <w:lang w:val="en"/>
        </w:rPr>
        <w:t xml:space="preserve">encouraged to </w:t>
      </w:r>
      <w:proofErr w:type="spellStart"/>
      <w:r w:rsidRPr="00306C76">
        <w:rPr>
          <w:rFonts w:asciiTheme="minorHAnsi" w:hAnsiTheme="minorHAnsi" w:cs="Arial"/>
          <w:color w:val="000000"/>
          <w:sz w:val="22"/>
          <w:szCs w:val="22"/>
          <w:lang w:val="en"/>
        </w:rPr>
        <w:t>recognise</w:t>
      </w:r>
      <w:proofErr w:type="spellEnd"/>
      <w:r w:rsidRPr="00306C76">
        <w:rPr>
          <w:rFonts w:asciiTheme="minorHAnsi" w:hAnsiTheme="minorHAnsi" w:cs="Arial"/>
          <w:color w:val="000000"/>
          <w:sz w:val="22"/>
          <w:szCs w:val="22"/>
          <w:lang w:val="en"/>
        </w:rPr>
        <w:t xml:space="preserve"> that disclosures can have an impact on their own emotions.</w:t>
      </w:r>
    </w:p>
    <w:p w14:paraId="15FA542E" w14:textId="4768BE1C" w:rsidR="00B42B80" w:rsidRDefault="00B42B80">
      <w:pPr>
        <w:rPr>
          <w:rFonts w:asciiTheme="minorHAnsi" w:hAnsiTheme="minorHAnsi" w:cs="Arial"/>
          <w:color w:val="000000"/>
          <w:sz w:val="22"/>
          <w:szCs w:val="22"/>
          <w:lang w:val="en"/>
        </w:rPr>
      </w:pPr>
      <w:r>
        <w:rPr>
          <w:rFonts w:asciiTheme="minorHAnsi" w:hAnsiTheme="minorHAnsi" w:cs="Arial"/>
          <w:color w:val="000000"/>
          <w:sz w:val="22"/>
          <w:szCs w:val="22"/>
          <w:lang w:val="en"/>
        </w:rPr>
        <w:br w:type="page"/>
      </w:r>
    </w:p>
    <w:p w14:paraId="186622B2" w14:textId="158EFA9A" w:rsidR="003B0997" w:rsidRPr="005C3437" w:rsidRDefault="00B42B80" w:rsidP="00B42B80">
      <w:pPr>
        <w:pStyle w:val="Heading1"/>
        <w:ind w:left="0"/>
        <w:rPr>
          <w:rFonts w:eastAsia="MS Mincho"/>
          <w:lang w:val="en" w:eastAsia="ja-JP"/>
        </w:rPr>
      </w:pPr>
      <w:bookmarkStart w:id="30" w:name="_Toc21079500"/>
      <w:r>
        <w:lastRenderedPageBreak/>
        <w:t xml:space="preserve">Annex 5 - </w:t>
      </w:r>
      <w:r w:rsidR="003B0997" w:rsidRPr="005C3437">
        <w:t>Allegations against adults who work with children</w:t>
      </w:r>
      <w:bookmarkEnd w:id="30"/>
    </w:p>
    <w:p w14:paraId="214DD411" w14:textId="77777777" w:rsidR="003B0997" w:rsidRPr="005C3437" w:rsidRDefault="003B0997" w:rsidP="003B0997">
      <w:pPr>
        <w:rPr>
          <w:rFonts w:asciiTheme="minorHAnsi" w:hAnsiTheme="minorHAnsi" w:cstheme="minorHAnsi"/>
          <w:b/>
          <w:color w:val="000000"/>
          <w:sz w:val="22"/>
          <w:szCs w:val="22"/>
          <w:lang w:val="en"/>
        </w:rPr>
      </w:pPr>
    </w:p>
    <w:p w14:paraId="41CD5C01" w14:textId="48FDA42B" w:rsidR="003B0997" w:rsidRPr="005C3437" w:rsidRDefault="003B0997" w:rsidP="003B0997">
      <w:pPr>
        <w:rPr>
          <w:rFonts w:asciiTheme="minorHAnsi" w:hAnsiTheme="minorHAnsi" w:cstheme="minorHAnsi"/>
          <w:color w:val="000000" w:themeColor="text1"/>
          <w:sz w:val="22"/>
          <w:szCs w:val="22"/>
          <w:lang w:val="en"/>
        </w:rPr>
      </w:pPr>
      <w:r w:rsidRPr="005C3437">
        <w:rPr>
          <w:rFonts w:asciiTheme="minorHAnsi" w:hAnsiTheme="minorHAnsi" w:cstheme="minorHAnsi"/>
          <w:color w:val="000000" w:themeColor="text1"/>
          <w:sz w:val="22"/>
          <w:szCs w:val="22"/>
          <w:lang w:val="en"/>
        </w:rPr>
        <w:t xml:space="preserve">Working Together to Safeguard Children (2018) states that </w:t>
      </w:r>
      <w:proofErr w:type="spellStart"/>
      <w:r w:rsidRPr="005C3437">
        <w:rPr>
          <w:rFonts w:asciiTheme="minorHAnsi" w:hAnsiTheme="minorHAnsi" w:cstheme="minorHAnsi"/>
          <w:color w:val="000000" w:themeColor="text1"/>
          <w:sz w:val="22"/>
          <w:szCs w:val="22"/>
          <w:lang w:val="en"/>
        </w:rPr>
        <w:t>organisations</w:t>
      </w:r>
      <w:proofErr w:type="spellEnd"/>
      <w:r w:rsidRPr="005C3437">
        <w:rPr>
          <w:rFonts w:asciiTheme="minorHAnsi" w:hAnsiTheme="minorHAnsi" w:cstheme="minorHAnsi"/>
          <w:color w:val="000000" w:themeColor="text1"/>
          <w:sz w:val="22"/>
          <w:szCs w:val="22"/>
          <w:lang w:val="en"/>
        </w:rPr>
        <w:t xml:space="preserve"> should have clear policies in line with those from the L</w:t>
      </w:r>
      <w:r>
        <w:rPr>
          <w:rFonts w:asciiTheme="minorHAnsi" w:hAnsiTheme="minorHAnsi" w:cstheme="minorHAnsi"/>
          <w:color w:val="000000" w:themeColor="text1"/>
          <w:sz w:val="22"/>
          <w:szCs w:val="22"/>
          <w:lang w:val="en"/>
        </w:rPr>
        <w:t xml:space="preserve">ocal </w:t>
      </w:r>
      <w:r w:rsidRPr="005C3437">
        <w:rPr>
          <w:rFonts w:asciiTheme="minorHAnsi" w:hAnsiTheme="minorHAnsi" w:cstheme="minorHAnsi"/>
          <w:color w:val="000000" w:themeColor="text1"/>
          <w:sz w:val="22"/>
          <w:szCs w:val="22"/>
          <w:lang w:val="en"/>
        </w:rPr>
        <w:t>S</w:t>
      </w:r>
      <w:r>
        <w:rPr>
          <w:rFonts w:asciiTheme="minorHAnsi" w:hAnsiTheme="minorHAnsi" w:cstheme="minorHAnsi"/>
          <w:color w:val="000000" w:themeColor="text1"/>
          <w:sz w:val="22"/>
          <w:szCs w:val="22"/>
          <w:lang w:val="en"/>
        </w:rPr>
        <w:t xml:space="preserve">afeguarding </w:t>
      </w:r>
      <w:proofErr w:type="spellStart"/>
      <w:r w:rsidRPr="005C3437">
        <w:rPr>
          <w:rFonts w:asciiTheme="minorHAnsi" w:hAnsiTheme="minorHAnsi" w:cstheme="minorHAnsi"/>
          <w:color w:val="000000" w:themeColor="text1"/>
          <w:sz w:val="22"/>
          <w:szCs w:val="22"/>
          <w:lang w:val="en"/>
        </w:rPr>
        <w:t>C</w:t>
      </w:r>
      <w:r>
        <w:rPr>
          <w:rFonts w:asciiTheme="minorHAnsi" w:hAnsiTheme="minorHAnsi" w:cstheme="minorHAnsi"/>
          <w:color w:val="000000" w:themeColor="text1"/>
          <w:sz w:val="22"/>
          <w:szCs w:val="22"/>
          <w:lang w:val="en"/>
        </w:rPr>
        <w:t>hildrens</w:t>
      </w:r>
      <w:proofErr w:type="spellEnd"/>
      <w:r>
        <w:rPr>
          <w:rFonts w:asciiTheme="minorHAnsi" w:hAnsiTheme="minorHAnsi" w:cstheme="minorHAnsi"/>
          <w:color w:val="000000" w:themeColor="text1"/>
          <w:sz w:val="22"/>
          <w:szCs w:val="22"/>
          <w:lang w:val="en"/>
        </w:rPr>
        <w:t xml:space="preserve"> </w:t>
      </w:r>
      <w:r w:rsidRPr="005C3437">
        <w:rPr>
          <w:rFonts w:asciiTheme="minorHAnsi" w:hAnsiTheme="minorHAnsi" w:cstheme="minorHAnsi"/>
          <w:color w:val="000000" w:themeColor="text1"/>
          <w:sz w:val="22"/>
          <w:szCs w:val="22"/>
          <w:lang w:val="en"/>
        </w:rPr>
        <w:t>B</w:t>
      </w:r>
      <w:r>
        <w:rPr>
          <w:rFonts w:asciiTheme="minorHAnsi" w:hAnsiTheme="minorHAnsi" w:cstheme="minorHAnsi"/>
          <w:color w:val="000000" w:themeColor="text1"/>
          <w:sz w:val="22"/>
          <w:szCs w:val="22"/>
          <w:lang w:val="en"/>
        </w:rPr>
        <w:t>oard</w:t>
      </w:r>
      <w:r w:rsidRPr="005C3437">
        <w:rPr>
          <w:rFonts w:asciiTheme="minorHAnsi" w:hAnsiTheme="minorHAnsi" w:cstheme="minorHAnsi"/>
          <w:color w:val="000000" w:themeColor="text1"/>
          <w:sz w:val="22"/>
          <w:szCs w:val="22"/>
          <w:lang w:val="en"/>
        </w:rPr>
        <w:t xml:space="preserve"> for dealing with allegations against people who work with children. Those policies should make a clear distinction between an allegation, a complaint or a concern about the quality of care or practice. </w:t>
      </w:r>
    </w:p>
    <w:p w14:paraId="7E4F654E" w14:textId="77777777" w:rsidR="003B0997" w:rsidRPr="005C3437" w:rsidRDefault="003B0997" w:rsidP="003B0997">
      <w:pPr>
        <w:rPr>
          <w:rFonts w:asciiTheme="minorHAnsi" w:hAnsiTheme="minorHAnsi" w:cstheme="minorHAnsi"/>
          <w:color w:val="000000" w:themeColor="text1"/>
          <w:sz w:val="22"/>
          <w:szCs w:val="22"/>
          <w:lang w:val="en"/>
        </w:rPr>
      </w:pPr>
    </w:p>
    <w:p w14:paraId="46EE6476" w14:textId="2F69092A" w:rsidR="003B0997" w:rsidRPr="005C3437" w:rsidRDefault="003B0997" w:rsidP="003B0997">
      <w:pPr>
        <w:rPr>
          <w:rFonts w:asciiTheme="minorHAnsi" w:hAnsiTheme="minorHAnsi" w:cstheme="minorHAnsi"/>
          <w:color w:val="000000" w:themeColor="text1"/>
          <w:sz w:val="22"/>
          <w:szCs w:val="22"/>
          <w:lang w:val="en"/>
        </w:rPr>
      </w:pPr>
      <w:r w:rsidRPr="005C3437">
        <w:rPr>
          <w:rFonts w:asciiTheme="minorHAnsi" w:hAnsiTheme="minorHAnsi" w:cstheme="minorHAnsi"/>
          <w:color w:val="000000" w:themeColor="text1"/>
          <w:sz w:val="22"/>
          <w:szCs w:val="22"/>
          <w:lang w:val="en"/>
        </w:rPr>
        <w:t>Allegations as defined by K</w:t>
      </w:r>
      <w:r>
        <w:rPr>
          <w:rFonts w:asciiTheme="minorHAnsi" w:hAnsiTheme="minorHAnsi" w:cstheme="minorHAnsi"/>
          <w:color w:val="000000" w:themeColor="text1"/>
          <w:sz w:val="22"/>
          <w:szCs w:val="22"/>
          <w:lang w:val="en"/>
        </w:rPr>
        <w:t xml:space="preserve">eeping </w:t>
      </w:r>
      <w:r w:rsidRPr="005C3437">
        <w:rPr>
          <w:rFonts w:asciiTheme="minorHAnsi" w:hAnsiTheme="minorHAnsi" w:cstheme="minorHAnsi"/>
          <w:color w:val="000000" w:themeColor="text1"/>
          <w:sz w:val="22"/>
          <w:szCs w:val="22"/>
          <w:lang w:val="en"/>
        </w:rPr>
        <w:t>C</w:t>
      </w:r>
      <w:r>
        <w:rPr>
          <w:rFonts w:asciiTheme="minorHAnsi" w:hAnsiTheme="minorHAnsi" w:cstheme="minorHAnsi"/>
          <w:color w:val="000000" w:themeColor="text1"/>
          <w:sz w:val="22"/>
          <w:szCs w:val="22"/>
          <w:lang w:val="en"/>
        </w:rPr>
        <w:t xml:space="preserve">hildren </w:t>
      </w:r>
      <w:r w:rsidRPr="005C3437">
        <w:rPr>
          <w:rFonts w:asciiTheme="minorHAnsi" w:hAnsiTheme="minorHAnsi" w:cstheme="minorHAnsi"/>
          <w:color w:val="000000" w:themeColor="text1"/>
          <w:sz w:val="22"/>
          <w:szCs w:val="22"/>
          <w:lang w:val="en"/>
        </w:rPr>
        <w:t>S</w:t>
      </w:r>
      <w:r>
        <w:rPr>
          <w:rFonts w:asciiTheme="minorHAnsi" w:hAnsiTheme="minorHAnsi" w:cstheme="minorHAnsi"/>
          <w:color w:val="000000" w:themeColor="text1"/>
          <w:sz w:val="22"/>
          <w:szCs w:val="22"/>
          <w:lang w:val="en"/>
        </w:rPr>
        <w:t xml:space="preserve">afe </w:t>
      </w:r>
      <w:r w:rsidRPr="005C3437">
        <w:rPr>
          <w:rFonts w:asciiTheme="minorHAnsi" w:hAnsiTheme="minorHAnsi" w:cstheme="minorHAnsi"/>
          <w:color w:val="000000" w:themeColor="text1"/>
          <w:sz w:val="22"/>
          <w:szCs w:val="22"/>
          <w:lang w:val="en"/>
        </w:rPr>
        <w:t>i</w:t>
      </w:r>
      <w:r>
        <w:rPr>
          <w:rFonts w:asciiTheme="minorHAnsi" w:hAnsiTheme="minorHAnsi" w:cstheme="minorHAnsi"/>
          <w:color w:val="000000" w:themeColor="text1"/>
          <w:sz w:val="22"/>
          <w:szCs w:val="22"/>
          <w:lang w:val="en"/>
        </w:rPr>
        <w:t>n Education 2019 (insert link)</w:t>
      </w:r>
      <w:r w:rsidRPr="005C3437">
        <w:rPr>
          <w:rFonts w:asciiTheme="minorHAnsi" w:hAnsiTheme="minorHAnsi" w:cstheme="minorHAnsi"/>
          <w:color w:val="000000" w:themeColor="text1"/>
          <w:sz w:val="22"/>
          <w:szCs w:val="22"/>
          <w:lang w:val="en"/>
        </w:rPr>
        <w:t xml:space="preserve"> should be reported to the LADO. Complaints or concerns can be managed independently by the school or college under internal procedures. </w:t>
      </w:r>
    </w:p>
    <w:p w14:paraId="4290D7E9" w14:textId="77777777" w:rsidR="003B0997" w:rsidRPr="005C3437" w:rsidRDefault="003B0997" w:rsidP="003B0997">
      <w:pPr>
        <w:rPr>
          <w:rFonts w:asciiTheme="minorHAnsi" w:hAnsiTheme="minorHAnsi" w:cstheme="minorHAnsi"/>
          <w:color w:val="000000" w:themeColor="text1"/>
          <w:sz w:val="22"/>
          <w:szCs w:val="22"/>
          <w:lang w:val="en"/>
        </w:rPr>
      </w:pPr>
    </w:p>
    <w:p w14:paraId="556B418F" w14:textId="7684C2ED" w:rsidR="00BC43A1" w:rsidRDefault="00BC43A1" w:rsidP="00BC43A1">
      <w:pPr>
        <w:rPr>
          <w:rFonts w:asciiTheme="minorHAnsi" w:hAnsiTheme="minorHAnsi" w:cstheme="minorHAnsi"/>
          <w:color w:val="000000" w:themeColor="text1"/>
          <w:sz w:val="22"/>
          <w:szCs w:val="22"/>
          <w:lang w:val="en"/>
        </w:rPr>
      </w:pPr>
      <w:r w:rsidRPr="005C3437">
        <w:rPr>
          <w:rFonts w:asciiTheme="minorHAnsi" w:hAnsiTheme="minorHAnsi" w:cstheme="minorHAnsi"/>
          <w:color w:val="000000" w:themeColor="text1"/>
          <w:sz w:val="22"/>
          <w:szCs w:val="22"/>
          <w:lang w:val="en"/>
        </w:rPr>
        <w:t>Concerns could include:</w:t>
      </w:r>
    </w:p>
    <w:p w14:paraId="0EBEF979" w14:textId="77777777" w:rsidR="00BC43A1" w:rsidRPr="005C3437" w:rsidRDefault="00BC43A1" w:rsidP="00BC43A1">
      <w:pPr>
        <w:rPr>
          <w:rFonts w:asciiTheme="minorHAnsi" w:hAnsiTheme="minorHAnsi" w:cstheme="minorHAnsi"/>
          <w:color w:val="000000" w:themeColor="text1"/>
          <w:sz w:val="22"/>
          <w:szCs w:val="22"/>
          <w:lang w:val="en"/>
        </w:rPr>
      </w:pPr>
    </w:p>
    <w:p w14:paraId="4F75475C" w14:textId="77777777" w:rsidR="00BC43A1" w:rsidRPr="005C3437" w:rsidRDefault="00BC43A1" w:rsidP="00BC43A1">
      <w:pPr>
        <w:pStyle w:val="ListParagraph"/>
        <w:numPr>
          <w:ilvl w:val="0"/>
          <w:numId w:val="62"/>
        </w:numPr>
        <w:rPr>
          <w:rFonts w:asciiTheme="minorHAnsi" w:hAnsiTheme="minorHAnsi" w:cstheme="minorHAnsi"/>
          <w:b/>
          <w:bCs/>
          <w:color w:val="000000" w:themeColor="text1"/>
          <w:lang w:val="en"/>
        </w:rPr>
      </w:pPr>
      <w:r w:rsidRPr="005C3437">
        <w:rPr>
          <w:rFonts w:asciiTheme="minorHAnsi" w:hAnsiTheme="minorHAnsi" w:cstheme="minorHAnsi"/>
          <w:color w:val="000000" w:themeColor="text1"/>
          <w:lang w:val="en"/>
        </w:rPr>
        <w:t>Inappropriate use of language, shouting or swearing</w:t>
      </w:r>
    </w:p>
    <w:p w14:paraId="613F7B4C" w14:textId="77777777" w:rsidR="00BC43A1" w:rsidRPr="005C3437" w:rsidRDefault="00BC43A1" w:rsidP="00BC43A1">
      <w:pPr>
        <w:pStyle w:val="ListParagraph"/>
        <w:numPr>
          <w:ilvl w:val="0"/>
          <w:numId w:val="62"/>
        </w:numPr>
        <w:rPr>
          <w:rFonts w:asciiTheme="minorHAnsi" w:hAnsiTheme="minorHAnsi" w:cstheme="minorHAnsi"/>
          <w:b/>
          <w:bCs/>
          <w:color w:val="000000" w:themeColor="text1"/>
          <w:lang w:val="en"/>
        </w:rPr>
      </w:pPr>
      <w:r w:rsidRPr="005C3437">
        <w:rPr>
          <w:rFonts w:asciiTheme="minorHAnsi" w:hAnsiTheme="minorHAnsi" w:cstheme="minorHAnsi"/>
          <w:color w:val="000000" w:themeColor="text1"/>
          <w:lang w:val="en"/>
        </w:rPr>
        <w:t>Discussing personal or sexual relationships with, or in the presence, of pupils</w:t>
      </w:r>
    </w:p>
    <w:p w14:paraId="5B69FB82" w14:textId="77777777" w:rsidR="00BC43A1" w:rsidRPr="005C3437" w:rsidRDefault="00BC43A1" w:rsidP="00BC43A1">
      <w:pPr>
        <w:pStyle w:val="ListParagraph"/>
        <w:numPr>
          <w:ilvl w:val="0"/>
          <w:numId w:val="62"/>
        </w:numPr>
        <w:rPr>
          <w:rFonts w:asciiTheme="minorHAnsi" w:hAnsiTheme="minorHAnsi" w:cstheme="minorHAnsi"/>
          <w:b/>
          <w:bCs/>
          <w:color w:val="000000" w:themeColor="text1"/>
          <w:lang w:val="en"/>
        </w:rPr>
      </w:pPr>
      <w:r w:rsidRPr="005C3437">
        <w:rPr>
          <w:rFonts w:asciiTheme="minorHAnsi" w:hAnsiTheme="minorHAnsi" w:cstheme="minorHAnsi"/>
          <w:color w:val="000000" w:themeColor="text1"/>
          <w:lang w:val="en"/>
        </w:rPr>
        <w:t xml:space="preserve">Making (or encouraging others to make) unprofessional comments which scapegoat, demean or humiliate children, or might be interpreted as such.    </w:t>
      </w:r>
    </w:p>
    <w:p w14:paraId="49B7E5B4" w14:textId="228C2C1B" w:rsidR="003B0997" w:rsidRDefault="003B0997" w:rsidP="005C3437">
      <w:pPr>
        <w:rPr>
          <w:rFonts w:asciiTheme="minorHAnsi" w:hAnsiTheme="minorHAnsi" w:cstheme="minorHAnsi"/>
          <w:color w:val="000000" w:themeColor="text1"/>
          <w:sz w:val="22"/>
          <w:szCs w:val="22"/>
          <w:lang w:val="en"/>
        </w:rPr>
      </w:pPr>
      <w:r w:rsidRPr="005C3437">
        <w:rPr>
          <w:rFonts w:asciiTheme="minorHAnsi" w:hAnsiTheme="minorHAnsi" w:cstheme="minorHAnsi"/>
          <w:color w:val="000000" w:themeColor="text1"/>
          <w:sz w:val="22"/>
          <w:szCs w:val="22"/>
          <w:lang w:val="en"/>
        </w:rPr>
        <w:t xml:space="preserve">Complaints could include: </w:t>
      </w:r>
    </w:p>
    <w:p w14:paraId="05E27C87" w14:textId="77777777" w:rsidR="003B0997" w:rsidRPr="005C3437" w:rsidRDefault="003B0997" w:rsidP="005C3437">
      <w:pPr>
        <w:rPr>
          <w:rFonts w:asciiTheme="minorHAnsi" w:hAnsiTheme="minorHAnsi" w:cstheme="minorHAnsi"/>
          <w:color w:val="000000" w:themeColor="text1"/>
          <w:sz w:val="22"/>
          <w:szCs w:val="22"/>
          <w:lang w:val="en"/>
        </w:rPr>
      </w:pPr>
    </w:p>
    <w:p w14:paraId="2EF3FEFC" w14:textId="77777777" w:rsidR="003B0997" w:rsidRPr="005C3437" w:rsidRDefault="003B0997" w:rsidP="003B0997">
      <w:pPr>
        <w:pStyle w:val="ListParagraph"/>
        <w:numPr>
          <w:ilvl w:val="0"/>
          <w:numId w:val="63"/>
        </w:numPr>
        <w:rPr>
          <w:rFonts w:asciiTheme="minorHAnsi" w:hAnsiTheme="minorHAnsi" w:cstheme="minorHAnsi"/>
          <w:b/>
          <w:bCs/>
          <w:color w:val="000000" w:themeColor="text1"/>
          <w:lang w:val="en"/>
        </w:rPr>
      </w:pPr>
      <w:r w:rsidRPr="005C3437">
        <w:rPr>
          <w:rFonts w:asciiTheme="minorHAnsi" w:hAnsiTheme="minorHAnsi" w:cstheme="minorHAnsi"/>
          <w:color w:val="000000" w:themeColor="text1"/>
          <w:lang w:val="en"/>
        </w:rPr>
        <w:t>Breaches of the Code of Conduct</w:t>
      </w:r>
    </w:p>
    <w:p w14:paraId="6189E628" w14:textId="77777777" w:rsidR="003B0997" w:rsidRPr="005C3437" w:rsidRDefault="003B0997" w:rsidP="003B0997">
      <w:pPr>
        <w:pStyle w:val="ListParagraph"/>
        <w:numPr>
          <w:ilvl w:val="0"/>
          <w:numId w:val="63"/>
        </w:numPr>
        <w:rPr>
          <w:rFonts w:asciiTheme="minorHAnsi" w:hAnsiTheme="minorHAnsi" w:cstheme="minorHAnsi"/>
          <w:b/>
          <w:bCs/>
          <w:color w:val="000000" w:themeColor="text1"/>
          <w:lang w:val="en"/>
        </w:rPr>
      </w:pPr>
      <w:r w:rsidRPr="005C3437">
        <w:rPr>
          <w:rFonts w:asciiTheme="minorHAnsi" w:hAnsiTheme="minorHAnsi" w:cstheme="minorHAnsi"/>
          <w:color w:val="000000" w:themeColor="text1"/>
          <w:lang w:val="en"/>
        </w:rPr>
        <w:t>Failure to follow policy, procedure or guidance</w:t>
      </w:r>
    </w:p>
    <w:p w14:paraId="024F79DB" w14:textId="77777777" w:rsidR="003B0997" w:rsidRPr="005C3437" w:rsidRDefault="003B0997" w:rsidP="003B0997">
      <w:pPr>
        <w:pStyle w:val="ListParagraph"/>
        <w:numPr>
          <w:ilvl w:val="0"/>
          <w:numId w:val="63"/>
        </w:numPr>
        <w:rPr>
          <w:rFonts w:asciiTheme="minorHAnsi" w:hAnsiTheme="minorHAnsi" w:cstheme="minorHAnsi"/>
          <w:b/>
          <w:bCs/>
          <w:color w:val="000000" w:themeColor="text1"/>
          <w:lang w:val="en"/>
        </w:rPr>
      </w:pPr>
      <w:r w:rsidRPr="005C3437">
        <w:rPr>
          <w:rFonts w:asciiTheme="minorHAnsi" w:hAnsiTheme="minorHAnsi" w:cstheme="minorHAnsi"/>
          <w:color w:val="000000" w:themeColor="text1"/>
          <w:lang w:val="en"/>
        </w:rPr>
        <w:t>Any breach of data protection or confidentiality</w:t>
      </w:r>
    </w:p>
    <w:p w14:paraId="3E027A8F" w14:textId="77777777" w:rsidR="003B0997" w:rsidRPr="005C3437" w:rsidRDefault="003B0997" w:rsidP="003B0997">
      <w:pPr>
        <w:pStyle w:val="ListParagraph"/>
        <w:numPr>
          <w:ilvl w:val="0"/>
          <w:numId w:val="63"/>
        </w:numPr>
        <w:rPr>
          <w:rFonts w:asciiTheme="minorHAnsi" w:hAnsiTheme="minorHAnsi" w:cstheme="minorHAnsi"/>
          <w:b/>
          <w:bCs/>
          <w:color w:val="000000" w:themeColor="text1"/>
          <w:lang w:val="en"/>
        </w:rPr>
      </w:pPr>
      <w:r w:rsidRPr="005C3437">
        <w:rPr>
          <w:rFonts w:asciiTheme="minorHAnsi" w:hAnsiTheme="minorHAnsi" w:cstheme="minorHAnsi"/>
          <w:color w:val="000000" w:themeColor="text1"/>
          <w:lang w:val="en"/>
        </w:rPr>
        <w:t xml:space="preserve">Poor </w:t>
      </w:r>
      <w:proofErr w:type="spellStart"/>
      <w:r w:rsidRPr="005C3437">
        <w:rPr>
          <w:rFonts w:asciiTheme="minorHAnsi" w:hAnsiTheme="minorHAnsi" w:cstheme="minorHAnsi"/>
          <w:color w:val="000000" w:themeColor="text1"/>
          <w:lang w:val="en"/>
        </w:rPr>
        <w:t>behaviour</w:t>
      </w:r>
      <w:proofErr w:type="spellEnd"/>
      <w:r w:rsidRPr="005C3437">
        <w:rPr>
          <w:rFonts w:asciiTheme="minorHAnsi" w:hAnsiTheme="minorHAnsi" w:cstheme="minorHAnsi"/>
          <w:color w:val="000000" w:themeColor="text1"/>
          <w:lang w:val="en"/>
        </w:rPr>
        <w:t xml:space="preserve"> management</w:t>
      </w:r>
    </w:p>
    <w:p w14:paraId="00249C0B" w14:textId="77777777" w:rsidR="003B0997" w:rsidRPr="005C3437" w:rsidRDefault="003B0997" w:rsidP="003B0997">
      <w:pPr>
        <w:pStyle w:val="ListParagraph"/>
        <w:numPr>
          <w:ilvl w:val="0"/>
          <w:numId w:val="63"/>
        </w:numPr>
        <w:rPr>
          <w:rFonts w:asciiTheme="minorHAnsi" w:hAnsiTheme="minorHAnsi" w:cstheme="minorHAnsi"/>
          <w:b/>
          <w:bCs/>
          <w:color w:val="000000" w:themeColor="text1"/>
          <w:lang w:val="en"/>
        </w:rPr>
      </w:pPr>
      <w:r w:rsidRPr="005C3437">
        <w:rPr>
          <w:rFonts w:asciiTheme="minorHAnsi" w:hAnsiTheme="minorHAnsi" w:cstheme="minorHAnsi"/>
          <w:color w:val="000000" w:themeColor="text1"/>
          <w:lang w:val="en"/>
        </w:rPr>
        <w:t>Inappropriate use of social media</w:t>
      </w:r>
    </w:p>
    <w:p w14:paraId="0DA63E32" w14:textId="3B3D01D9" w:rsidR="00BC43A1" w:rsidRPr="00B42B80" w:rsidRDefault="003B0997" w:rsidP="00B42B80">
      <w:pPr>
        <w:pStyle w:val="ListParagraph"/>
        <w:numPr>
          <w:ilvl w:val="0"/>
          <w:numId w:val="63"/>
        </w:numPr>
        <w:rPr>
          <w:rFonts w:asciiTheme="minorHAnsi" w:hAnsiTheme="minorHAnsi" w:cstheme="minorHAnsi"/>
          <w:b/>
          <w:bCs/>
          <w:color w:val="000000" w:themeColor="text1"/>
          <w:lang w:val="en"/>
        </w:rPr>
      </w:pPr>
      <w:r w:rsidRPr="005C3437">
        <w:rPr>
          <w:rFonts w:asciiTheme="minorHAnsi" w:hAnsiTheme="minorHAnsi" w:cstheme="minorHAnsi"/>
          <w:color w:val="000000" w:themeColor="text1"/>
          <w:lang w:val="en"/>
        </w:rPr>
        <w:t xml:space="preserve">Misadministration of medication   </w:t>
      </w:r>
    </w:p>
    <w:p w14:paraId="1FA9BF91" w14:textId="77777777" w:rsidR="003B0997" w:rsidRPr="005C3437" w:rsidRDefault="003B0997" w:rsidP="00B92904">
      <w:pPr>
        <w:pStyle w:val="Heading2"/>
        <w:rPr>
          <w:rFonts w:eastAsia="MS Mincho"/>
          <w:lang w:eastAsia="ja-JP"/>
        </w:rPr>
      </w:pPr>
      <w:bookmarkStart w:id="31" w:name="_Toc21079501"/>
      <w:r w:rsidRPr="005C3437">
        <w:rPr>
          <w:rFonts w:eastAsia="MS Mincho"/>
          <w:lang w:eastAsia="ja-JP"/>
        </w:rPr>
        <w:t>Allegations Procedure</w:t>
      </w:r>
      <w:bookmarkEnd w:id="31"/>
    </w:p>
    <w:p w14:paraId="4E26EB27" w14:textId="77777777" w:rsidR="003B0997" w:rsidRPr="005C3437" w:rsidRDefault="003B0997" w:rsidP="003B0997">
      <w:pPr>
        <w:autoSpaceDE w:val="0"/>
        <w:autoSpaceDN w:val="0"/>
        <w:adjustRightInd w:val="0"/>
        <w:rPr>
          <w:rFonts w:asciiTheme="minorHAnsi" w:eastAsia="MS Mincho" w:hAnsiTheme="minorHAnsi" w:cstheme="minorHAnsi"/>
          <w:b/>
          <w:color w:val="000000"/>
          <w:sz w:val="22"/>
          <w:szCs w:val="22"/>
          <w:lang w:eastAsia="ja-JP"/>
        </w:rPr>
      </w:pPr>
    </w:p>
    <w:p w14:paraId="461809F7" w14:textId="77777777" w:rsidR="003B0997" w:rsidRPr="005C3437" w:rsidRDefault="003B0997" w:rsidP="003B0997">
      <w:pPr>
        <w:autoSpaceDE w:val="0"/>
        <w:autoSpaceDN w:val="0"/>
        <w:adjustRightInd w:val="0"/>
        <w:spacing w:after="185"/>
        <w:rPr>
          <w:rFonts w:asciiTheme="minorHAnsi" w:eastAsia="MS Mincho" w:hAnsiTheme="minorHAnsi" w:cstheme="minorHAnsi"/>
          <w:color w:val="000000"/>
          <w:sz w:val="22"/>
          <w:szCs w:val="22"/>
          <w:lang w:eastAsia="ja-JP"/>
        </w:rPr>
      </w:pPr>
      <w:r w:rsidRPr="005C3437">
        <w:rPr>
          <w:rFonts w:asciiTheme="minorHAnsi" w:eastAsia="MS Mincho" w:hAnsiTheme="minorHAnsi" w:cstheme="minorHAnsi"/>
          <w:color w:val="000000"/>
          <w:sz w:val="22"/>
          <w:szCs w:val="22"/>
          <w:lang w:eastAsia="ja-JP"/>
        </w:rPr>
        <w:t>This procedure should be used in all cases in which it is alleged a member of staff or volunteer in a school, or another adult who works with children has:</w:t>
      </w:r>
    </w:p>
    <w:p w14:paraId="2343178F" w14:textId="77777777" w:rsidR="003B0997" w:rsidRPr="005C3437" w:rsidRDefault="003B0997" w:rsidP="00A45A1F">
      <w:pPr>
        <w:numPr>
          <w:ilvl w:val="0"/>
          <w:numId w:val="32"/>
        </w:numPr>
        <w:autoSpaceDE w:val="0"/>
        <w:autoSpaceDN w:val="0"/>
        <w:adjustRightInd w:val="0"/>
        <w:spacing w:after="185"/>
        <w:ind w:left="709"/>
        <w:rPr>
          <w:rFonts w:asciiTheme="minorHAnsi" w:eastAsia="MS Mincho" w:hAnsiTheme="minorHAnsi" w:cstheme="minorHAnsi"/>
          <w:b/>
          <w:color w:val="000000"/>
          <w:sz w:val="22"/>
          <w:szCs w:val="22"/>
          <w:lang w:eastAsia="ja-JP"/>
        </w:rPr>
      </w:pPr>
      <w:r w:rsidRPr="005C3437">
        <w:rPr>
          <w:rFonts w:asciiTheme="minorHAnsi" w:eastAsia="MS Mincho" w:hAnsiTheme="minorHAnsi" w:cstheme="minorHAnsi"/>
          <w:b/>
          <w:color w:val="000000"/>
          <w:sz w:val="22"/>
          <w:szCs w:val="22"/>
          <w:lang w:eastAsia="ja-JP"/>
        </w:rPr>
        <w:t xml:space="preserve">behaved in a way that has harmed a child, or may have harmed a child; </w:t>
      </w:r>
    </w:p>
    <w:p w14:paraId="5FEB7FB8" w14:textId="77777777" w:rsidR="003B0997" w:rsidRPr="005C3437" w:rsidRDefault="003B0997" w:rsidP="00A45A1F">
      <w:pPr>
        <w:numPr>
          <w:ilvl w:val="0"/>
          <w:numId w:val="32"/>
        </w:numPr>
        <w:autoSpaceDE w:val="0"/>
        <w:autoSpaceDN w:val="0"/>
        <w:adjustRightInd w:val="0"/>
        <w:spacing w:after="185"/>
        <w:ind w:left="709"/>
        <w:rPr>
          <w:rFonts w:asciiTheme="minorHAnsi" w:eastAsia="MS Mincho" w:hAnsiTheme="minorHAnsi" w:cstheme="minorHAnsi"/>
          <w:b/>
          <w:color w:val="000000"/>
          <w:sz w:val="22"/>
          <w:szCs w:val="22"/>
          <w:lang w:eastAsia="ja-JP"/>
        </w:rPr>
      </w:pPr>
      <w:r w:rsidRPr="005C3437">
        <w:rPr>
          <w:rFonts w:asciiTheme="minorHAnsi" w:eastAsia="MS Mincho" w:hAnsiTheme="minorHAnsi" w:cstheme="minorHAnsi"/>
          <w:b/>
          <w:color w:val="000000"/>
          <w:sz w:val="22"/>
          <w:szCs w:val="22"/>
          <w:lang w:eastAsia="ja-JP"/>
        </w:rPr>
        <w:t xml:space="preserve">possibly committed a criminal offence against or related to a child; or </w:t>
      </w:r>
    </w:p>
    <w:p w14:paraId="688FAD94" w14:textId="77777777" w:rsidR="003B0997" w:rsidRPr="005C3437" w:rsidRDefault="003B0997" w:rsidP="00A45A1F">
      <w:pPr>
        <w:numPr>
          <w:ilvl w:val="0"/>
          <w:numId w:val="32"/>
        </w:numPr>
        <w:autoSpaceDE w:val="0"/>
        <w:autoSpaceDN w:val="0"/>
        <w:adjustRightInd w:val="0"/>
        <w:ind w:left="709"/>
        <w:rPr>
          <w:rFonts w:asciiTheme="minorHAnsi" w:eastAsia="MS Mincho" w:hAnsiTheme="minorHAnsi" w:cstheme="minorHAnsi"/>
          <w:b/>
          <w:color w:val="000000"/>
          <w:sz w:val="22"/>
          <w:szCs w:val="22"/>
          <w:lang w:eastAsia="ja-JP"/>
        </w:rPr>
      </w:pPr>
      <w:r w:rsidRPr="005C3437">
        <w:rPr>
          <w:rFonts w:asciiTheme="minorHAnsi" w:eastAsia="MS Mincho" w:hAnsiTheme="minorHAnsi" w:cstheme="minorHAnsi"/>
          <w:b/>
          <w:color w:val="000000"/>
          <w:sz w:val="22"/>
          <w:szCs w:val="22"/>
          <w:lang w:eastAsia="ja-JP"/>
        </w:rPr>
        <w:t xml:space="preserve">behaved towards a child or children in a way that indicates he or she would pose a risk of harm to children </w:t>
      </w:r>
    </w:p>
    <w:p w14:paraId="6B02EAA5" w14:textId="77777777" w:rsidR="003B0997" w:rsidRPr="005C3437" w:rsidRDefault="003B0997" w:rsidP="00A45A1F">
      <w:pPr>
        <w:autoSpaceDE w:val="0"/>
        <w:autoSpaceDN w:val="0"/>
        <w:adjustRightInd w:val="0"/>
        <w:ind w:left="709"/>
        <w:rPr>
          <w:rFonts w:asciiTheme="minorHAnsi" w:eastAsia="MS Mincho" w:hAnsiTheme="minorHAnsi" w:cstheme="minorHAnsi"/>
          <w:color w:val="000000"/>
          <w:sz w:val="22"/>
          <w:szCs w:val="22"/>
          <w:lang w:eastAsia="ja-JP"/>
        </w:rPr>
      </w:pPr>
    </w:p>
    <w:p w14:paraId="69F09AA6" w14:textId="77777777" w:rsidR="003B0997" w:rsidRPr="005C3437" w:rsidRDefault="003B0997" w:rsidP="003B0997">
      <w:pPr>
        <w:rPr>
          <w:rFonts w:asciiTheme="minorHAnsi" w:hAnsiTheme="minorHAnsi" w:cstheme="minorHAnsi"/>
          <w:color w:val="000000"/>
          <w:sz w:val="22"/>
          <w:szCs w:val="22"/>
        </w:rPr>
      </w:pPr>
      <w:r w:rsidRPr="005C3437">
        <w:rPr>
          <w:rFonts w:asciiTheme="minorHAnsi" w:hAnsiTheme="minorHAnsi" w:cstheme="minorHAnsi"/>
          <w:color w:val="000000"/>
          <w:sz w:val="22"/>
          <w:szCs w:val="22"/>
        </w:rPr>
        <w:t xml:space="preserve">In dealing with allegations or concerns against an adult, staff must: </w:t>
      </w:r>
    </w:p>
    <w:p w14:paraId="4E69C2EC" w14:textId="77777777" w:rsidR="003B0997" w:rsidRPr="005C3437" w:rsidRDefault="003B0997" w:rsidP="003B0997">
      <w:pPr>
        <w:rPr>
          <w:rFonts w:asciiTheme="minorHAnsi" w:hAnsiTheme="minorHAnsi" w:cstheme="minorHAnsi"/>
          <w:color w:val="000000"/>
          <w:sz w:val="22"/>
          <w:szCs w:val="22"/>
        </w:rPr>
      </w:pPr>
    </w:p>
    <w:p w14:paraId="4A67B1CC" w14:textId="195A7A6E" w:rsidR="003B0997" w:rsidRPr="005C3437" w:rsidRDefault="003B0997" w:rsidP="00A45A1F">
      <w:pPr>
        <w:numPr>
          <w:ilvl w:val="0"/>
          <w:numId w:val="31"/>
        </w:numPr>
        <w:tabs>
          <w:tab w:val="clear" w:pos="1080"/>
        </w:tabs>
        <w:ind w:left="709" w:hanging="425"/>
        <w:rPr>
          <w:rFonts w:asciiTheme="minorHAnsi" w:hAnsiTheme="minorHAnsi" w:cstheme="minorHAnsi"/>
          <w:color w:val="000000"/>
          <w:sz w:val="22"/>
          <w:szCs w:val="22"/>
        </w:rPr>
      </w:pPr>
      <w:r w:rsidRPr="005C3437">
        <w:rPr>
          <w:rFonts w:asciiTheme="minorHAnsi" w:hAnsiTheme="minorHAnsi" w:cstheme="minorHAnsi"/>
          <w:color w:val="000000"/>
          <w:sz w:val="22"/>
          <w:szCs w:val="22"/>
        </w:rPr>
        <w:t xml:space="preserve">Report any concerns about the conduct of any member of staff or volunteer to the </w:t>
      </w:r>
      <w:r w:rsidR="00B42B80">
        <w:rPr>
          <w:rFonts w:asciiTheme="minorHAnsi" w:hAnsiTheme="minorHAnsi" w:cstheme="minorHAnsi"/>
          <w:color w:val="000000"/>
          <w:sz w:val="22"/>
          <w:szCs w:val="22"/>
        </w:rPr>
        <w:t>H</w:t>
      </w:r>
      <w:r w:rsidRPr="005C3437">
        <w:rPr>
          <w:rFonts w:asciiTheme="minorHAnsi" w:hAnsiTheme="minorHAnsi" w:cstheme="minorHAnsi"/>
          <w:color w:val="000000"/>
          <w:sz w:val="22"/>
          <w:szCs w:val="22"/>
        </w:rPr>
        <w:t>eadteacher as soon as possible</w:t>
      </w:r>
      <w:r w:rsidR="00B42B80">
        <w:rPr>
          <w:rFonts w:asciiTheme="minorHAnsi" w:hAnsiTheme="minorHAnsi" w:cstheme="minorHAnsi"/>
          <w:color w:val="000000"/>
          <w:sz w:val="22"/>
          <w:szCs w:val="22"/>
        </w:rPr>
        <w:t>.</w:t>
      </w:r>
      <w:r w:rsidRPr="005C3437">
        <w:rPr>
          <w:rFonts w:asciiTheme="minorHAnsi" w:hAnsiTheme="minorHAnsi" w:cstheme="minorHAnsi"/>
          <w:color w:val="000000"/>
          <w:sz w:val="22"/>
          <w:szCs w:val="22"/>
        </w:rPr>
        <w:t xml:space="preserve">  </w:t>
      </w:r>
    </w:p>
    <w:p w14:paraId="071CC5B1" w14:textId="77777777" w:rsidR="003B0997" w:rsidRPr="005C3437" w:rsidRDefault="003B0997" w:rsidP="00A45A1F">
      <w:pPr>
        <w:ind w:left="709" w:hanging="425"/>
        <w:rPr>
          <w:rFonts w:asciiTheme="minorHAnsi" w:hAnsiTheme="minorHAnsi" w:cstheme="minorHAnsi"/>
          <w:color w:val="000000"/>
          <w:sz w:val="22"/>
          <w:szCs w:val="22"/>
        </w:rPr>
      </w:pPr>
    </w:p>
    <w:p w14:paraId="75D8BDF6" w14:textId="216596C6" w:rsidR="003B0997" w:rsidRPr="005C3437" w:rsidRDefault="003B0997" w:rsidP="00A45A1F">
      <w:pPr>
        <w:numPr>
          <w:ilvl w:val="0"/>
          <w:numId w:val="31"/>
        </w:numPr>
        <w:tabs>
          <w:tab w:val="clear" w:pos="1080"/>
        </w:tabs>
        <w:ind w:left="709" w:hanging="425"/>
        <w:rPr>
          <w:rFonts w:asciiTheme="minorHAnsi" w:hAnsiTheme="minorHAnsi" w:cstheme="minorHAnsi"/>
          <w:color w:val="000000"/>
          <w:sz w:val="22"/>
          <w:szCs w:val="22"/>
        </w:rPr>
      </w:pPr>
      <w:r w:rsidRPr="005C3437">
        <w:rPr>
          <w:rFonts w:asciiTheme="minorHAnsi" w:hAnsiTheme="minorHAnsi" w:cstheme="minorHAnsi"/>
          <w:color w:val="000000"/>
          <w:sz w:val="22"/>
          <w:szCs w:val="22"/>
        </w:rPr>
        <w:t xml:space="preserve">If an allegation is made against the </w:t>
      </w:r>
      <w:r w:rsidR="00B42B80">
        <w:rPr>
          <w:rFonts w:asciiTheme="minorHAnsi" w:hAnsiTheme="minorHAnsi" w:cstheme="minorHAnsi"/>
          <w:color w:val="000000"/>
          <w:sz w:val="22"/>
          <w:szCs w:val="22"/>
        </w:rPr>
        <w:t>H</w:t>
      </w:r>
      <w:r w:rsidRPr="005C3437">
        <w:rPr>
          <w:rFonts w:asciiTheme="minorHAnsi" w:hAnsiTheme="minorHAnsi" w:cstheme="minorHAnsi"/>
          <w:color w:val="000000"/>
          <w:sz w:val="22"/>
          <w:szCs w:val="22"/>
        </w:rPr>
        <w:t>eadteacher, the concerns need to be raised with the Chair of Governor</w:t>
      </w:r>
      <w:r w:rsidR="00B42B80">
        <w:rPr>
          <w:rFonts w:asciiTheme="minorHAnsi" w:hAnsiTheme="minorHAnsi" w:cstheme="minorHAnsi"/>
          <w:color w:val="000000"/>
          <w:sz w:val="22"/>
          <w:szCs w:val="22"/>
        </w:rPr>
        <w:t>s</w:t>
      </w:r>
      <w:r w:rsidRPr="005C3437">
        <w:rPr>
          <w:rFonts w:asciiTheme="minorHAnsi" w:hAnsiTheme="minorHAnsi" w:cstheme="minorHAnsi"/>
          <w:color w:val="000000"/>
          <w:sz w:val="22"/>
          <w:szCs w:val="22"/>
        </w:rPr>
        <w:t xml:space="preserve"> as soon as possible. If the Chair of Governors is not available, then the LADO should be contacted directly. </w:t>
      </w:r>
    </w:p>
    <w:p w14:paraId="16FC7C15" w14:textId="77777777" w:rsidR="003B0997" w:rsidRPr="005C3437" w:rsidRDefault="003B0997" w:rsidP="00A45A1F">
      <w:pPr>
        <w:autoSpaceDE w:val="0"/>
        <w:autoSpaceDN w:val="0"/>
        <w:adjustRightInd w:val="0"/>
        <w:ind w:left="709" w:hanging="425"/>
        <w:rPr>
          <w:rFonts w:asciiTheme="minorHAnsi" w:hAnsiTheme="minorHAnsi" w:cstheme="minorHAnsi"/>
          <w:color w:val="000000"/>
          <w:sz w:val="22"/>
          <w:szCs w:val="22"/>
        </w:rPr>
      </w:pPr>
    </w:p>
    <w:p w14:paraId="6F30F2E4" w14:textId="2857A6DE" w:rsidR="003B0997" w:rsidRPr="005C3437" w:rsidRDefault="003B0997" w:rsidP="00A45A1F">
      <w:pPr>
        <w:numPr>
          <w:ilvl w:val="0"/>
          <w:numId w:val="31"/>
        </w:numPr>
        <w:tabs>
          <w:tab w:val="clear" w:pos="1080"/>
        </w:tabs>
        <w:ind w:left="709" w:hanging="425"/>
        <w:rPr>
          <w:rFonts w:asciiTheme="minorHAnsi" w:hAnsiTheme="minorHAnsi" w:cstheme="minorHAnsi"/>
          <w:color w:val="000000"/>
          <w:sz w:val="22"/>
          <w:szCs w:val="22"/>
        </w:rPr>
      </w:pPr>
      <w:r w:rsidRPr="005C3437">
        <w:rPr>
          <w:rFonts w:asciiTheme="minorHAnsi" w:hAnsiTheme="minorHAnsi" w:cstheme="minorHAnsi"/>
          <w:color w:val="000000"/>
          <w:sz w:val="22"/>
          <w:szCs w:val="22"/>
        </w:rPr>
        <w:t xml:space="preserve">There may be situations when the </w:t>
      </w:r>
      <w:r>
        <w:rPr>
          <w:rFonts w:asciiTheme="minorHAnsi" w:hAnsiTheme="minorHAnsi" w:cstheme="minorHAnsi"/>
          <w:color w:val="000000"/>
          <w:sz w:val="22"/>
          <w:szCs w:val="22"/>
        </w:rPr>
        <w:t>H</w:t>
      </w:r>
      <w:r w:rsidRPr="005C3437">
        <w:rPr>
          <w:rFonts w:asciiTheme="minorHAnsi" w:hAnsiTheme="minorHAnsi" w:cstheme="minorHAnsi"/>
          <w:color w:val="000000"/>
          <w:sz w:val="22"/>
          <w:szCs w:val="22"/>
        </w:rPr>
        <w:t xml:space="preserve">eadteacher or Chair of Governors will want to involve the police immediately, if the person is deemed to be an immediate risk to children or there is evidence of a possible criminal offence. </w:t>
      </w:r>
    </w:p>
    <w:p w14:paraId="43E2F6AF" w14:textId="77777777" w:rsidR="003B0997" w:rsidRPr="005C3437" w:rsidRDefault="003B0997" w:rsidP="003B0997">
      <w:pPr>
        <w:ind w:left="360"/>
        <w:rPr>
          <w:rFonts w:asciiTheme="minorHAnsi" w:hAnsiTheme="minorHAnsi" w:cstheme="minorHAnsi"/>
          <w:color w:val="000000"/>
          <w:sz w:val="22"/>
          <w:szCs w:val="22"/>
        </w:rPr>
      </w:pPr>
    </w:p>
    <w:p w14:paraId="751E7A1A" w14:textId="5A988687" w:rsidR="003B0997" w:rsidRPr="005C3437" w:rsidRDefault="003B0997" w:rsidP="00A45A1F">
      <w:pPr>
        <w:numPr>
          <w:ilvl w:val="0"/>
          <w:numId w:val="31"/>
        </w:numPr>
        <w:tabs>
          <w:tab w:val="clear" w:pos="1080"/>
        </w:tabs>
        <w:ind w:left="709"/>
        <w:rPr>
          <w:rFonts w:asciiTheme="minorHAnsi" w:hAnsiTheme="minorHAnsi" w:cstheme="minorHAnsi"/>
          <w:color w:val="000000"/>
          <w:sz w:val="22"/>
          <w:szCs w:val="22"/>
        </w:rPr>
      </w:pPr>
      <w:r w:rsidRPr="005C3437">
        <w:rPr>
          <w:rFonts w:asciiTheme="minorHAnsi" w:hAnsiTheme="minorHAnsi" w:cstheme="minorHAnsi"/>
          <w:color w:val="000000"/>
          <w:sz w:val="22"/>
          <w:szCs w:val="22"/>
        </w:rPr>
        <w:lastRenderedPageBreak/>
        <w:t xml:space="preserve">Once an allegation has been received by the </w:t>
      </w:r>
      <w:r>
        <w:rPr>
          <w:rFonts w:asciiTheme="minorHAnsi" w:hAnsiTheme="minorHAnsi" w:cstheme="minorHAnsi"/>
          <w:color w:val="000000"/>
          <w:sz w:val="22"/>
          <w:szCs w:val="22"/>
        </w:rPr>
        <w:t>H</w:t>
      </w:r>
      <w:r w:rsidRPr="005C3437">
        <w:rPr>
          <w:rFonts w:asciiTheme="minorHAnsi" w:hAnsiTheme="minorHAnsi" w:cstheme="minorHAnsi"/>
          <w:color w:val="000000"/>
          <w:sz w:val="22"/>
          <w:szCs w:val="22"/>
        </w:rPr>
        <w:t xml:space="preserve">eadteacher or Chair of Governors, they will contact the LADO on 01962 876364 or </w:t>
      </w:r>
      <w:hyperlink r:id="rId27" w:history="1">
        <w:r w:rsidRPr="005C3437">
          <w:rPr>
            <w:rStyle w:val="Hyperlink"/>
            <w:rFonts w:asciiTheme="minorHAnsi" w:hAnsiTheme="minorHAnsi" w:cstheme="minorHAnsi"/>
            <w:sz w:val="22"/>
            <w:szCs w:val="22"/>
          </w:rPr>
          <w:t>child.protection@hants.gov.uk</w:t>
        </w:r>
      </w:hyperlink>
      <w:r w:rsidRPr="005C3437">
        <w:rPr>
          <w:rFonts w:asciiTheme="minorHAnsi" w:hAnsiTheme="minorHAnsi" w:cstheme="minorHAnsi"/>
          <w:color w:val="000000"/>
          <w:sz w:val="22"/>
          <w:szCs w:val="22"/>
        </w:rPr>
        <w:t xml:space="preserve"> as soon as possible and before carrying out any investigation into the allegation other than preliminary enquiries.  </w:t>
      </w:r>
    </w:p>
    <w:p w14:paraId="2D3F322E" w14:textId="77777777" w:rsidR="003B0997" w:rsidRPr="005C3437" w:rsidRDefault="003B0997" w:rsidP="00A45A1F">
      <w:pPr>
        <w:ind w:left="709"/>
        <w:rPr>
          <w:rFonts w:asciiTheme="minorHAnsi" w:hAnsiTheme="minorHAnsi" w:cstheme="minorHAnsi"/>
          <w:color w:val="000000"/>
          <w:sz w:val="22"/>
          <w:szCs w:val="22"/>
        </w:rPr>
      </w:pPr>
    </w:p>
    <w:p w14:paraId="595859EE" w14:textId="3A59A575" w:rsidR="003B0997" w:rsidRPr="00B42B80" w:rsidRDefault="003B0997" w:rsidP="00A45A1F">
      <w:pPr>
        <w:numPr>
          <w:ilvl w:val="0"/>
          <w:numId w:val="31"/>
        </w:numPr>
        <w:tabs>
          <w:tab w:val="clear" w:pos="1080"/>
        </w:tabs>
        <w:ind w:left="709"/>
        <w:rPr>
          <w:rFonts w:asciiTheme="minorHAnsi" w:hAnsiTheme="minorHAnsi" w:cstheme="minorHAnsi"/>
          <w:color w:val="000000"/>
          <w:sz w:val="22"/>
          <w:szCs w:val="22"/>
        </w:rPr>
      </w:pPr>
      <w:r w:rsidRPr="005C3437">
        <w:rPr>
          <w:rFonts w:asciiTheme="minorHAnsi" w:hAnsiTheme="minorHAnsi" w:cstheme="minorHAnsi"/>
          <w:color w:val="000000"/>
          <w:sz w:val="22"/>
          <w:szCs w:val="22"/>
        </w:rPr>
        <w:t>Inform the parents of the allegation unless there is a good reason not to do so.</w:t>
      </w:r>
    </w:p>
    <w:p w14:paraId="2D7EF6F9" w14:textId="77777777" w:rsidR="003B0997" w:rsidRPr="005C3437" w:rsidRDefault="003B0997" w:rsidP="003B0997">
      <w:pPr>
        <w:rPr>
          <w:rFonts w:asciiTheme="minorHAnsi" w:hAnsiTheme="minorHAnsi" w:cstheme="minorHAnsi"/>
          <w:color w:val="000000"/>
          <w:sz w:val="22"/>
          <w:szCs w:val="22"/>
        </w:rPr>
      </w:pPr>
      <w:r w:rsidRPr="005C3437">
        <w:rPr>
          <w:rFonts w:asciiTheme="minorHAnsi" w:hAnsiTheme="minorHAnsi" w:cstheme="minorHAnsi"/>
          <w:color w:val="000000"/>
          <w:sz w:val="22"/>
          <w:szCs w:val="22"/>
        </w:rPr>
        <w:t xml:space="preserve"> </w:t>
      </w:r>
    </w:p>
    <w:p w14:paraId="7AD57D6E" w14:textId="77777777" w:rsidR="003B0997" w:rsidRPr="005C3437" w:rsidRDefault="003B0997" w:rsidP="003B0997">
      <w:pPr>
        <w:rPr>
          <w:rFonts w:asciiTheme="minorHAnsi" w:hAnsiTheme="minorHAnsi" w:cstheme="minorHAnsi"/>
          <w:color w:val="000000"/>
          <w:sz w:val="22"/>
          <w:szCs w:val="22"/>
        </w:rPr>
      </w:pPr>
      <w:r w:rsidRPr="005C3437">
        <w:rPr>
          <w:rFonts w:asciiTheme="minorHAnsi" w:hAnsiTheme="minorHAnsi" w:cstheme="minorHAnsi"/>
          <w:color w:val="000000"/>
          <w:sz w:val="22"/>
          <w:szCs w:val="22"/>
        </w:rPr>
        <w:t xml:space="preserve">In liaison with the LADO, the school will determine how to proceed and if necessary the LADO will refer the matter to Children’s Social Care and/or the police. </w:t>
      </w:r>
    </w:p>
    <w:p w14:paraId="6B39D008" w14:textId="77777777" w:rsidR="003B0997" w:rsidRPr="005C3437" w:rsidRDefault="003B0997" w:rsidP="003B0997">
      <w:pPr>
        <w:rPr>
          <w:rFonts w:asciiTheme="minorHAnsi" w:hAnsiTheme="minorHAnsi" w:cstheme="minorHAnsi"/>
          <w:color w:val="000000"/>
          <w:sz w:val="22"/>
          <w:szCs w:val="22"/>
        </w:rPr>
      </w:pPr>
    </w:p>
    <w:p w14:paraId="23EEB27A" w14:textId="5AEA80F8" w:rsidR="003B0997" w:rsidRPr="005C3437" w:rsidRDefault="003B0997" w:rsidP="003B0997">
      <w:pPr>
        <w:rPr>
          <w:rFonts w:asciiTheme="minorHAnsi" w:hAnsiTheme="minorHAnsi" w:cstheme="minorHAnsi"/>
          <w:color w:val="000000"/>
          <w:sz w:val="22"/>
          <w:szCs w:val="22"/>
        </w:rPr>
      </w:pPr>
      <w:r w:rsidRPr="005C3437">
        <w:rPr>
          <w:rFonts w:asciiTheme="minorHAnsi" w:hAnsiTheme="minorHAnsi" w:cstheme="minorHAnsi"/>
          <w:color w:val="000000"/>
          <w:sz w:val="22"/>
          <w:szCs w:val="22"/>
        </w:rPr>
        <w:t>If the matter is investigated internally, the LADO will advise the school to seek guidance from their personnel/HR provider in following procedures set out in chapter 4 of ‘Keeping Children Safe in Education’ (201</w:t>
      </w:r>
      <w:r>
        <w:rPr>
          <w:rFonts w:asciiTheme="minorHAnsi" w:hAnsiTheme="minorHAnsi" w:cstheme="minorHAnsi"/>
          <w:color w:val="000000"/>
          <w:sz w:val="22"/>
          <w:szCs w:val="22"/>
        </w:rPr>
        <w:t>9</w:t>
      </w:r>
      <w:r w:rsidRPr="005C3437">
        <w:rPr>
          <w:rFonts w:asciiTheme="minorHAnsi" w:hAnsiTheme="minorHAnsi" w:cstheme="minorHAnsi"/>
          <w:color w:val="000000"/>
          <w:sz w:val="22"/>
          <w:szCs w:val="22"/>
        </w:rPr>
        <w:t xml:space="preserve">) and the </w:t>
      </w:r>
      <w:r>
        <w:rPr>
          <w:rFonts w:asciiTheme="minorHAnsi" w:hAnsiTheme="minorHAnsi" w:cstheme="minorHAnsi"/>
          <w:color w:val="000000"/>
          <w:sz w:val="22"/>
          <w:szCs w:val="22"/>
        </w:rPr>
        <w:t>HSCP</w:t>
      </w:r>
      <w:r w:rsidRPr="005C3437">
        <w:rPr>
          <w:rFonts w:asciiTheme="minorHAnsi" w:hAnsiTheme="minorHAnsi" w:cstheme="minorHAnsi"/>
          <w:color w:val="000000"/>
          <w:sz w:val="22"/>
          <w:szCs w:val="22"/>
        </w:rPr>
        <w:t xml:space="preserve"> procedures. </w:t>
      </w:r>
    </w:p>
    <w:p w14:paraId="383EC2FB" w14:textId="498F04B0" w:rsidR="009F5BF4" w:rsidRPr="00306C76" w:rsidRDefault="003B0997" w:rsidP="003B0997">
      <w:pPr>
        <w:tabs>
          <w:tab w:val="left" w:pos="7320"/>
          <w:tab w:val="left" w:pos="7920"/>
        </w:tabs>
        <w:jc w:val="both"/>
        <w:rPr>
          <w:rFonts w:asciiTheme="minorHAnsi" w:hAnsiTheme="minorHAnsi"/>
          <w:b/>
          <w:sz w:val="28"/>
          <w:szCs w:val="28"/>
        </w:rPr>
      </w:pPr>
      <w:r w:rsidRPr="005C3437">
        <w:rPr>
          <w:rFonts w:asciiTheme="minorHAnsi" w:hAnsiTheme="minorHAnsi" w:cstheme="minorHAnsi"/>
          <w:color w:val="000000"/>
          <w:sz w:val="22"/>
          <w:szCs w:val="22"/>
        </w:rPr>
        <w:br w:type="page"/>
      </w:r>
    </w:p>
    <w:p w14:paraId="5ACAF212" w14:textId="77777777" w:rsidR="009F5BF4" w:rsidRPr="00306C76" w:rsidRDefault="009F5BF4" w:rsidP="009F5BF4">
      <w:pPr>
        <w:shd w:val="clear" w:color="auto" w:fill="FFFFFF"/>
        <w:spacing w:line="276" w:lineRule="auto"/>
        <w:jc w:val="center"/>
        <w:rPr>
          <w:rFonts w:asciiTheme="minorHAnsi" w:hAnsiTheme="minorHAnsi" w:cs="Arial"/>
          <w:b/>
          <w:color w:val="000000"/>
          <w:u w:val="single"/>
        </w:rPr>
      </w:pPr>
    </w:p>
    <w:p w14:paraId="6E28CF44" w14:textId="233529BD" w:rsidR="004B4C69" w:rsidRDefault="00B42B80" w:rsidP="00B42B80">
      <w:pPr>
        <w:pStyle w:val="Heading1"/>
        <w:ind w:left="0"/>
      </w:pPr>
      <w:bookmarkStart w:id="32" w:name="_Toc21079502"/>
      <w:r>
        <w:t xml:space="preserve">Annex 6 - </w:t>
      </w:r>
      <w:r w:rsidR="004B4C69">
        <w:t>Sexual Violence and Sexual Harassment between Children in Schools and Colleges</w:t>
      </w:r>
      <w:r>
        <w:t xml:space="preserve"> - </w:t>
      </w:r>
      <w:r w:rsidR="004B4C69">
        <w:t>Peer on Peer Abuse</w:t>
      </w:r>
      <w:bookmarkEnd w:id="32"/>
    </w:p>
    <w:p w14:paraId="2EA44CD4" w14:textId="77777777" w:rsidR="009F5BF4" w:rsidRPr="00306C76" w:rsidRDefault="009F5BF4" w:rsidP="00362129">
      <w:pPr>
        <w:shd w:val="clear" w:color="auto" w:fill="FFFFFF"/>
        <w:jc w:val="center"/>
        <w:rPr>
          <w:rFonts w:asciiTheme="minorHAnsi" w:hAnsiTheme="minorHAnsi" w:cs="Arial"/>
          <w:b/>
          <w:color w:val="000000"/>
          <w:u w:val="single"/>
        </w:rPr>
      </w:pPr>
    </w:p>
    <w:p w14:paraId="702434DC" w14:textId="77777777" w:rsidR="004B4C69" w:rsidRPr="00643CBB" w:rsidRDefault="004B4C69" w:rsidP="00B92904">
      <w:pPr>
        <w:pStyle w:val="Heading2"/>
      </w:pPr>
      <w:bookmarkStart w:id="33" w:name="_Toc21079503"/>
      <w:r w:rsidRPr="00643CBB">
        <w:t>Context</w:t>
      </w:r>
      <w:bookmarkEnd w:id="33"/>
    </w:p>
    <w:p w14:paraId="380CBF94" w14:textId="77777777" w:rsidR="004B4C69" w:rsidRDefault="004B4C69" w:rsidP="004B4C69">
      <w:pPr>
        <w:tabs>
          <w:tab w:val="left" w:pos="709"/>
        </w:tabs>
        <w:ind w:left="709" w:hanging="709"/>
        <w:rPr>
          <w:rFonts w:ascii="Arial" w:hAnsi="Arial" w:cs="Arial"/>
          <w:b/>
        </w:rPr>
      </w:pPr>
    </w:p>
    <w:p w14:paraId="5C1E5AB8" w14:textId="77777777" w:rsidR="004B4C69" w:rsidRPr="00643CBB" w:rsidRDefault="004B4C69" w:rsidP="00643CBB">
      <w:pPr>
        <w:autoSpaceDE w:val="0"/>
        <w:autoSpaceDN w:val="0"/>
        <w:adjustRightInd w:val="0"/>
        <w:jc w:val="both"/>
        <w:rPr>
          <w:rFonts w:asciiTheme="minorHAnsi" w:eastAsia="MS Mincho" w:hAnsiTheme="minorHAnsi" w:cs="Arial"/>
          <w:color w:val="000000"/>
          <w:sz w:val="22"/>
          <w:szCs w:val="22"/>
          <w:lang w:eastAsia="ja-JP"/>
        </w:rPr>
      </w:pPr>
      <w:r w:rsidRPr="00643CBB">
        <w:rPr>
          <w:rFonts w:asciiTheme="minorHAnsi" w:eastAsia="MS Mincho" w:hAnsiTheme="minorHAnsi" w:cs="Arial"/>
          <w:color w:val="000000"/>
          <w:sz w:val="22"/>
          <w:szCs w:val="22"/>
          <w:lang w:eastAsia="ja-JP"/>
        </w:rPr>
        <w:t xml:space="preserve">Sexual violence and sexual harassment can occur between two children of any age and sex. </w:t>
      </w:r>
      <w:r w:rsidR="009255EE">
        <w:rPr>
          <w:rFonts w:asciiTheme="minorHAnsi" w:eastAsia="MS Mincho" w:hAnsiTheme="minorHAnsi" w:cs="Arial"/>
          <w:color w:val="000000"/>
          <w:sz w:val="22"/>
          <w:szCs w:val="22"/>
          <w:lang w:eastAsia="ja-JP"/>
        </w:rPr>
        <w:t xml:space="preserve"> </w:t>
      </w:r>
      <w:r w:rsidRPr="00643CBB">
        <w:rPr>
          <w:rFonts w:asciiTheme="minorHAnsi" w:eastAsia="MS Mincho" w:hAnsiTheme="minorHAnsi" w:cs="Arial"/>
          <w:color w:val="000000"/>
          <w:sz w:val="22"/>
          <w:szCs w:val="22"/>
          <w:lang w:eastAsia="ja-JP"/>
        </w:rPr>
        <w:t>It can also occur through a group of children sexually assaulting or sexually harassing a single child or group of children.</w:t>
      </w:r>
    </w:p>
    <w:p w14:paraId="138B2967" w14:textId="77777777" w:rsidR="004B4C69" w:rsidRPr="00643CBB" w:rsidRDefault="004B4C69" w:rsidP="00643CBB">
      <w:pPr>
        <w:autoSpaceDE w:val="0"/>
        <w:autoSpaceDN w:val="0"/>
        <w:adjustRightInd w:val="0"/>
        <w:jc w:val="both"/>
        <w:rPr>
          <w:rFonts w:asciiTheme="minorHAnsi" w:eastAsia="MS Mincho" w:hAnsiTheme="minorHAnsi" w:cs="Arial"/>
          <w:color w:val="000000"/>
          <w:sz w:val="22"/>
          <w:szCs w:val="22"/>
          <w:lang w:eastAsia="ja-JP"/>
        </w:rPr>
      </w:pPr>
    </w:p>
    <w:p w14:paraId="5CBFFEC0" w14:textId="77777777" w:rsidR="004B4C69" w:rsidRPr="00643CBB" w:rsidRDefault="004B4C69" w:rsidP="00643CBB">
      <w:pPr>
        <w:autoSpaceDE w:val="0"/>
        <w:autoSpaceDN w:val="0"/>
        <w:adjustRightInd w:val="0"/>
        <w:jc w:val="both"/>
        <w:rPr>
          <w:rFonts w:asciiTheme="minorHAnsi" w:eastAsia="MS Mincho" w:hAnsiTheme="minorHAnsi" w:cs="Arial"/>
          <w:color w:val="000000"/>
          <w:sz w:val="22"/>
          <w:szCs w:val="22"/>
          <w:lang w:eastAsia="ja-JP"/>
        </w:rPr>
      </w:pPr>
      <w:r w:rsidRPr="00643CBB">
        <w:rPr>
          <w:rFonts w:asciiTheme="minorHAnsi" w:eastAsia="MS Mincho" w:hAnsiTheme="minorHAnsi" w:cs="Arial"/>
          <w:color w:val="000000"/>
          <w:sz w:val="22"/>
          <w:szCs w:val="22"/>
          <w:lang w:eastAsia="ja-JP"/>
        </w:rPr>
        <w:t xml:space="preserve">Children who are victims of sexual violence and sexual harassment will likely find the experience stressful and distressing. </w:t>
      </w:r>
      <w:r w:rsidR="009255EE">
        <w:rPr>
          <w:rFonts w:asciiTheme="minorHAnsi" w:eastAsia="MS Mincho" w:hAnsiTheme="minorHAnsi" w:cs="Arial"/>
          <w:color w:val="000000"/>
          <w:sz w:val="22"/>
          <w:szCs w:val="22"/>
          <w:lang w:eastAsia="ja-JP"/>
        </w:rPr>
        <w:t xml:space="preserve"> </w:t>
      </w:r>
      <w:r w:rsidRPr="00643CBB">
        <w:rPr>
          <w:rFonts w:asciiTheme="minorHAnsi" w:eastAsia="MS Mincho" w:hAnsiTheme="minorHAnsi" w:cs="Arial"/>
          <w:color w:val="000000"/>
          <w:sz w:val="22"/>
          <w:szCs w:val="22"/>
          <w:lang w:eastAsia="ja-JP"/>
        </w:rPr>
        <w:t xml:space="preserve">This will, in all likelihood, adversely affect their educational attainment as well as their emotional well-being. </w:t>
      </w:r>
      <w:r w:rsidR="009255EE">
        <w:rPr>
          <w:rFonts w:asciiTheme="minorHAnsi" w:eastAsia="MS Mincho" w:hAnsiTheme="minorHAnsi" w:cs="Arial"/>
          <w:color w:val="000000"/>
          <w:sz w:val="22"/>
          <w:szCs w:val="22"/>
          <w:lang w:eastAsia="ja-JP"/>
        </w:rPr>
        <w:t xml:space="preserve"> </w:t>
      </w:r>
      <w:r w:rsidRPr="00643CBB">
        <w:rPr>
          <w:rFonts w:asciiTheme="minorHAnsi" w:eastAsia="MS Mincho" w:hAnsiTheme="minorHAnsi" w:cs="Arial"/>
          <w:color w:val="000000"/>
          <w:sz w:val="22"/>
          <w:szCs w:val="22"/>
          <w:lang w:eastAsia="ja-JP"/>
        </w:rPr>
        <w:t>Sexual violence and sexual harassment exist on a continuum and may overlap; they can occur online and offline (both physically and verbally) and are never acceptable.</w:t>
      </w:r>
      <w:r w:rsidR="009255EE">
        <w:rPr>
          <w:rFonts w:asciiTheme="minorHAnsi" w:eastAsia="MS Mincho" w:hAnsiTheme="minorHAnsi" w:cs="Arial"/>
          <w:color w:val="000000"/>
          <w:sz w:val="22"/>
          <w:szCs w:val="22"/>
          <w:lang w:eastAsia="ja-JP"/>
        </w:rPr>
        <w:t xml:space="preserve"> </w:t>
      </w:r>
      <w:r w:rsidRPr="00643CBB">
        <w:rPr>
          <w:rFonts w:asciiTheme="minorHAnsi" w:eastAsia="MS Mincho" w:hAnsiTheme="minorHAnsi" w:cs="Arial"/>
          <w:color w:val="000000"/>
          <w:sz w:val="22"/>
          <w:szCs w:val="22"/>
          <w:lang w:eastAsia="ja-JP"/>
        </w:rPr>
        <w:t xml:space="preserve"> It is important that all victims are taken seriously and offered appropriate support. </w:t>
      </w:r>
    </w:p>
    <w:p w14:paraId="4C9CFDA4" w14:textId="77777777" w:rsidR="004B4C69" w:rsidRPr="00643CBB" w:rsidRDefault="004B4C69" w:rsidP="00643CBB">
      <w:pPr>
        <w:autoSpaceDE w:val="0"/>
        <w:autoSpaceDN w:val="0"/>
        <w:adjustRightInd w:val="0"/>
        <w:jc w:val="both"/>
        <w:rPr>
          <w:rFonts w:asciiTheme="minorHAnsi" w:eastAsia="MS Mincho" w:hAnsiTheme="minorHAnsi" w:cs="Arial"/>
          <w:color w:val="000000"/>
          <w:sz w:val="22"/>
          <w:szCs w:val="22"/>
          <w:lang w:eastAsia="ja-JP"/>
        </w:rPr>
      </w:pPr>
    </w:p>
    <w:p w14:paraId="3DBB5A04" w14:textId="77777777" w:rsidR="004B4C69" w:rsidRPr="00643CBB" w:rsidRDefault="004B4C69" w:rsidP="00643CBB">
      <w:pPr>
        <w:autoSpaceDE w:val="0"/>
        <w:autoSpaceDN w:val="0"/>
        <w:adjustRightInd w:val="0"/>
        <w:jc w:val="both"/>
        <w:rPr>
          <w:rFonts w:asciiTheme="minorHAnsi" w:eastAsia="MS Mincho" w:hAnsiTheme="minorHAnsi" w:cs="Arial"/>
          <w:color w:val="000000"/>
          <w:sz w:val="22"/>
          <w:szCs w:val="22"/>
          <w:lang w:eastAsia="ja-JP"/>
        </w:rPr>
      </w:pPr>
      <w:r w:rsidRPr="00643CBB">
        <w:rPr>
          <w:rFonts w:asciiTheme="minorHAnsi" w:eastAsia="MS Mincho" w:hAnsiTheme="minorHAnsi" w:cs="Arial"/>
          <w:color w:val="000000"/>
          <w:sz w:val="22"/>
          <w:szCs w:val="22"/>
          <w:lang w:eastAsia="ja-JP"/>
        </w:rPr>
        <w:t>Reports of sexual violence and sexual harassment are extremely complex to manage.</w:t>
      </w:r>
      <w:r w:rsidR="009255EE">
        <w:rPr>
          <w:rFonts w:asciiTheme="minorHAnsi" w:eastAsia="MS Mincho" w:hAnsiTheme="minorHAnsi" w:cs="Arial"/>
          <w:color w:val="000000"/>
          <w:sz w:val="22"/>
          <w:szCs w:val="22"/>
          <w:lang w:eastAsia="ja-JP"/>
        </w:rPr>
        <w:t xml:space="preserve"> </w:t>
      </w:r>
      <w:r w:rsidRPr="00643CBB">
        <w:rPr>
          <w:rFonts w:asciiTheme="minorHAnsi" w:eastAsia="MS Mincho" w:hAnsiTheme="minorHAnsi" w:cs="Arial"/>
          <w:color w:val="000000"/>
          <w:sz w:val="22"/>
          <w:szCs w:val="22"/>
          <w:lang w:eastAsia="ja-JP"/>
        </w:rPr>
        <w:t xml:space="preserve"> It is essential that victims are protected, offered appropriate support and every effort is made to ensure their education is not disrupted.</w:t>
      </w:r>
      <w:r w:rsidR="009255EE">
        <w:rPr>
          <w:rFonts w:asciiTheme="minorHAnsi" w:eastAsia="MS Mincho" w:hAnsiTheme="minorHAnsi" w:cs="Arial"/>
          <w:color w:val="000000"/>
          <w:sz w:val="22"/>
          <w:szCs w:val="22"/>
          <w:lang w:eastAsia="ja-JP"/>
        </w:rPr>
        <w:t xml:space="preserve"> </w:t>
      </w:r>
      <w:r w:rsidRPr="00643CBB">
        <w:rPr>
          <w:rFonts w:asciiTheme="minorHAnsi" w:eastAsia="MS Mincho" w:hAnsiTheme="minorHAnsi" w:cs="Arial"/>
          <w:color w:val="000000"/>
          <w:sz w:val="22"/>
          <w:szCs w:val="22"/>
          <w:lang w:eastAsia="ja-JP"/>
        </w:rPr>
        <w:t xml:space="preserve"> It is also important that other children, adult students and school and college staff are supported and protected as appropriate.</w:t>
      </w:r>
    </w:p>
    <w:p w14:paraId="57791256" w14:textId="77777777" w:rsidR="00362129" w:rsidRPr="00306C76" w:rsidRDefault="00362129" w:rsidP="00C62C98">
      <w:pPr>
        <w:autoSpaceDE w:val="0"/>
        <w:autoSpaceDN w:val="0"/>
        <w:adjustRightInd w:val="0"/>
        <w:jc w:val="both"/>
        <w:rPr>
          <w:rFonts w:asciiTheme="minorHAnsi" w:eastAsia="MS Mincho" w:hAnsiTheme="minorHAnsi" w:cs="Arial"/>
          <w:color w:val="000000"/>
          <w:sz w:val="22"/>
          <w:szCs w:val="22"/>
          <w:lang w:eastAsia="ja-JP"/>
        </w:rPr>
      </w:pPr>
    </w:p>
    <w:p w14:paraId="5AC140A3" w14:textId="77777777" w:rsidR="009F5BF4" w:rsidRPr="00306C76" w:rsidRDefault="00CC7DF4" w:rsidP="00B92904">
      <w:pPr>
        <w:pStyle w:val="Heading2"/>
      </w:pPr>
      <w:bookmarkStart w:id="34" w:name="_Toc21079504"/>
      <w:r w:rsidRPr="00306C76">
        <w:t>Policy</w:t>
      </w:r>
      <w:bookmarkEnd w:id="34"/>
    </w:p>
    <w:p w14:paraId="42D98D6C" w14:textId="77777777" w:rsidR="009F5BF4" w:rsidRPr="00306C76" w:rsidRDefault="009F5BF4" w:rsidP="00C62C98">
      <w:pPr>
        <w:shd w:val="clear" w:color="auto" w:fill="FFFFFF"/>
        <w:jc w:val="both"/>
        <w:rPr>
          <w:rFonts w:asciiTheme="minorHAnsi" w:hAnsiTheme="minorHAnsi" w:cs="Arial"/>
          <w:b/>
          <w:color w:val="000000"/>
          <w:sz w:val="22"/>
          <w:szCs w:val="22"/>
          <w:u w:val="single"/>
        </w:rPr>
      </w:pPr>
    </w:p>
    <w:p w14:paraId="2F134AC4" w14:textId="77777777" w:rsidR="009F5BF4" w:rsidRPr="00306C76" w:rsidRDefault="009F5BF4" w:rsidP="00C62C98">
      <w:pPr>
        <w:autoSpaceDE w:val="0"/>
        <w:autoSpaceDN w:val="0"/>
        <w:adjustRightInd w:val="0"/>
        <w:jc w:val="both"/>
        <w:rPr>
          <w:rFonts w:asciiTheme="minorHAnsi" w:eastAsia="MS Mincho" w:hAnsiTheme="minorHAnsi" w:cs="Arial"/>
          <w:color w:val="000000"/>
          <w:sz w:val="22"/>
          <w:szCs w:val="22"/>
          <w:lang w:eastAsia="ja-JP"/>
        </w:rPr>
      </w:pPr>
      <w:r w:rsidRPr="00306C76">
        <w:rPr>
          <w:rFonts w:asciiTheme="minorHAnsi" w:eastAsia="MS Mincho" w:hAnsiTheme="minorHAnsi" w:cs="Arial"/>
          <w:color w:val="000000"/>
          <w:sz w:val="22"/>
          <w:szCs w:val="22"/>
          <w:lang w:eastAsia="ja-JP"/>
        </w:rPr>
        <w:t xml:space="preserve">At </w:t>
      </w:r>
      <w:r w:rsidR="0011720A" w:rsidRPr="00306C76">
        <w:rPr>
          <w:rFonts w:asciiTheme="minorHAnsi" w:eastAsia="MS Mincho" w:hAnsiTheme="minorHAnsi" w:cs="Arial"/>
          <w:color w:val="000000"/>
          <w:sz w:val="22"/>
          <w:szCs w:val="22"/>
          <w:lang w:eastAsia="ja-JP"/>
        </w:rPr>
        <w:t>Cams Hill School</w:t>
      </w:r>
      <w:r w:rsidRPr="00306C76">
        <w:rPr>
          <w:rFonts w:asciiTheme="minorHAnsi" w:eastAsia="MS Mincho" w:hAnsiTheme="minorHAnsi" w:cs="Arial"/>
          <w:color w:val="000000"/>
          <w:sz w:val="22"/>
          <w:szCs w:val="22"/>
          <w:lang w:eastAsia="ja-JP"/>
        </w:rPr>
        <w:t xml:space="preserve"> we believe that all children have a right to attend school and learn in a safe environment. Children should be free from harm by adults</w:t>
      </w:r>
      <w:r w:rsidR="0011720A" w:rsidRPr="00306C76">
        <w:rPr>
          <w:rFonts w:asciiTheme="minorHAnsi" w:eastAsia="MS Mincho" w:hAnsiTheme="minorHAnsi" w:cs="Arial"/>
          <w:color w:val="000000"/>
          <w:sz w:val="22"/>
          <w:szCs w:val="22"/>
          <w:lang w:eastAsia="ja-JP"/>
        </w:rPr>
        <w:t xml:space="preserve"> in the school and other pupil</w:t>
      </w:r>
      <w:r w:rsidRPr="00306C76">
        <w:rPr>
          <w:rFonts w:asciiTheme="minorHAnsi" w:eastAsia="MS Mincho" w:hAnsiTheme="minorHAnsi" w:cs="Arial"/>
          <w:color w:val="000000"/>
          <w:sz w:val="22"/>
          <w:szCs w:val="22"/>
          <w:lang w:eastAsia="ja-JP"/>
        </w:rPr>
        <w:t>s.</w:t>
      </w:r>
    </w:p>
    <w:p w14:paraId="12281593" w14:textId="77777777" w:rsidR="002135B0" w:rsidRPr="00306C76" w:rsidRDefault="002135B0" w:rsidP="00C62C98">
      <w:pPr>
        <w:autoSpaceDE w:val="0"/>
        <w:autoSpaceDN w:val="0"/>
        <w:adjustRightInd w:val="0"/>
        <w:jc w:val="both"/>
        <w:rPr>
          <w:rFonts w:asciiTheme="minorHAnsi" w:eastAsia="MS Mincho" w:hAnsiTheme="minorHAnsi" w:cs="Arial"/>
          <w:color w:val="000000"/>
          <w:sz w:val="22"/>
          <w:szCs w:val="22"/>
          <w:lang w:eastAsia="ja-JP"/>
        </w:rPr>
      </w:pPr>
    </w:p>
    <w:p w14:paraId="26D0701C" w14:textId="4A6DEAF6" w:rsidR="009255EE" w:rsidRPr="00643CBB" w:rsidRDefault="009255EE" w:rsidP="00643CBB">
      <w:pPr>
        <w:autoSpaceDE w:val="0"/>
        <w:autoSpaceDN w:val="0"/>
        <w:adjustRightInd w:val="0"/>
        <w:jc w:val="both"/>
        <w:rPr>
          <w:rFonts w:asciiTheme="minorHAnsi" w:eastAsia="MS Mincho" w:hAnsiTheme="minorHAnsi" w:cs="Arial"/>
          <w:color w:val="000000"/>
          <w:sz w:val="22"/>
          <w:szCs w:val="22"/>
          <w:lang w:eastAsia="ja-JP"/>
        </w:rPr>
      </w:pPr>
      <w:r w:rsidRPr="00643CBB">
        <w:rPr>
          <w:rFonts w:asciiTheme="minorHAnsi" w:eastAsia="MS Mincho" w:hAnsiTheme="minorHAnsi" w:cs="Arial"/>
          <w:color w:val="000000"/>
          <w:sz w:val="22"/>
          <w:szCs w:val="22"/>
          <w:lang w:eastAsia="ja-JP"/>
        </w:rPr>
        <w:t xml:space="preserve">We recognise that children are capable of abusing their peers and this will be dealt with under our </w:t>
      </w:r>
      <w:r>
        <w:rPr>
          <w:rFonts w:asciiTheme="minorHAnsi" w:eastAsia="MS Mincho" w:hAnsiTheme="minorHAnsi" w:cs="Arial"/>
          <w:color w:val="000000"/>
          <w:sz w:val="22"/>
          <w:szCs w:val="22"/>
          <w:lang w:eastAsia="ja-JP"/>
        </w:rPr>
        <w:t>C</w:t>
      </w:r>
      <w:r w:rsidRPr="00643CBB">
        <w:rPr>
          <w:rFonts w:asciiTheme="minorHAnsi" w:eastAsia="MS Mincho" w:hAnsiTheme="minorHAnsi" w:cs="Arial"/>
          <w:color w:val="000000"/>
          <w:sz w:val="22"/>
          <w:szCs w:val="22"/>
          <w:lang w:eastAsia="ja-JP"/>
        </w:rPr>
        <w:t xml:space="preserve">hild </w:t>
      </w:r>
      <w:r>
        <w:rPr>
          <w:rFonts w:asciiTheme="minorHAnsi" w:eastAsia="MS Mincho" w:hAnsiTheme="minorHAnsi" w:cs="Arial"/>
          <w:color w:val="000000"/>
          <w:sz w:val="22"/>
          <w:szCs w:val="22"/>
          <w:lang w:eastAsia="ja-JP"/>
        </w:rPr>
        <w:t>P</w:t>
      </w:r>
      <w:r w:rsidRPr="00643CBB">
        <w:rPr>
          <w:rFonts w:asciiTheme="minorHAnsi" w:eastAsia="MS Mincho" w:hAnsiTheme="minorHAnsi" w:cs="Arial"/>
          <w:color w:val="000000"/>
          <w:sz w:val="22"/>
          <w:szCs w:val="22"/>
          <w:lang w:eastAsia="ja-JP"/>
        </w:rPr>
        <w:t xml:space="preserve">rotection </w:t>
      </w:r>
      <w:r>
        <w:rPr>
          <w:rFonts w:asciiTheme="minorHAnsi" w:eastAsia="MS Mincho" w:hAnsiTheme="minorHAnsi" w:cs="Arial"/>
          <w:color w:val="000000"/>
          <w:sz w:val="22"/>
          <w:szCs w:val="22"/>
          <w:lang w:eastAsia="ja-JP"/>
        </w:rPr>
        <w:t>P</w:t>
      </w:r>
      <w:r w:rsidRPr="00643CBB">
        <w:rPr>
          <w:rFonts w:asciiTheme="minorHAnsi" w:eastAsia="MS Mincho" w:hAnsiTheme="minorHAnsi" w:cs="Arial"/>
          <w:color w:val="000000"/>
          <w:sz w:val="22"/>
          <w:szCs w:val="22"/>
          <w:lang w:eastAsia="ja-JP"/>
        </w:rPr>
        <w:t xml:space="preserve">olicy and in line with </w:t>
      </w:r>
      <w:hyperlink r:id="rId28" w:history="1">
        <w:proofErr w:type="spellStart"/>
        <w:r w:rsidRPr="005A2B69">
          <w:rPr>
            <w:rStyle w:val="Hyperlink"/>
            <w:rFonts w:asciiTheme="minorHAnsi" w:eastAsia="MS Mincho" w:hAnsiTheme="minorHAnsi" w:cstheme="minorHAnsi"/>
            <w:sz w:val="22"/>
            <w:szCs w:val="22"/>
          </w:rPr>
          <w:t>KCSiE</w:t>
        </w:r>
        <w:proofErr w:type="spellEnd"/>
        <w:r w:rsidRPr="005A2B69">
          <w:rPr>
            <w:rStyle w:val="Hyperlink"/>
            <w:rFonts w:asciiTheme="minorHAnsi" w:eastAsia="MS Mincho" w:hAnsiTheme="minorHAnsi" w:cstheme="minorHAnsi"/>
            <w:sz w:val="22"/>
            <w:szCs w:val="22"/>
          </w:rPr>
          <w:t xml:space="preserve"> </w:t>
        </w:r>
        <w:r w:rsidR="003B0997" w:rsidRPr="005A2B69">
          <w:rPr>
            <w:rStyle w:val="Hyperlink"/>
            <w:rFonts w:asciiTheme="minorHAnsi" w:eastAsia="MS Mincho" w:hAnsiTheme="minorHAnsi" w:cstheme="minorHAnsi"/>
            <w:sz w:val="22"/>
            <w:szCs w:val="22"/>
          </w:rPr>
          <w:t>2019</w:t>
        </w:r>
      </w:hyperlink>
      <w:r w:rsidR="003B0997" w:rsidRPr="005A2B69">
        <w:rPr>
          <w:rFonts w:asciiTheme="minorHAnsi" w:eastAsia="MS Mincho" w:hAnsiTheme="minorHAnsi" w:cstheme="minorHAnsi"/>
          <w:color w:val="000000"/>
          <w:sz w:val="22"/>
          <w:szCs w:val="22"/>
          <w:lang w:eastAsia="ja-JP"/>
        </w:rPr>
        <w:t xml:space="preserve"> </w:t>
      </w:r>
    </w:p>
    <w:p w14:paraId="2569B57E" w14:textId="77777777" w:rsidR="009255EE" w:rsidRPr="00643CBB" w:rsidRDefault="009255EE" w:rsidP="00643CBB">
      <w:pPr>
        <w:autoSpaceDE w:val="0"/>
        <w:autoSpaceDN w:val="0"/>
        <w:adjustRightInd w:val="0"/>
        <w:jc w:val="both"/>
        <w:rPr>
          <w:rFonts w:asciiTheme="minorHAnsi" w:eastAsia="MS Mincho" w:hAnsiTheme="minorHAnsi" w:cs="Arial"/>
          <w:color w:val="000000"/>
          <w:sz w:val="22"/>
          <w:szCs w:val="22"/>
          <w:lang w:eastAsia="ja-JP"/>
        </w:rPr>
      </w:pPr>
    </w:p>
    <w:p w14:paraId="63647C03" w14:textId="7894D973" w:rsidR="009255EE" w:rsidRDefault="009255EE" w:rsidP="00643CBB">
      <w:pPr>
        <w:autoSpaceDE w:val="0"/>
        <w:autoSpaceDN w:val="0"/>
        <w:adjustRightInd w:val="0"/>
        <w:jc w:val="both"/>
        <w:rPr>
          <w:rFonts w:asciiTheme="minorHAnsi" w:eastAsia="MS Mincho" w:hAnsiTheme="minorHAnsi" w:cs="Arial"/>
          <w:color w:val="000000"/>
          <w:sz w:val="22"/>
          <w:szCs w:val="22"/>
          <w:lang w:eastAsia="ja-JP"/>
        </w:rPr>
      </w:pPr>
      <w:r w:rsidRPr="00643CBB">
        <w:rPr>
          <w:rFonts w:asciiTheme="minorHAnsi" w:eastAsia="MS Mincho" w:hAnsiTheme="minorHAnsi" w:cs="Arial"/>
          <w:color w:val="000000"/>
          <w:sz w:val="22"/>
          <w:szCs w:val="22"/>
          <w:lang w:eastAsia="ja-JP"/>
        </w:rPr>
        <w:t xml:space="preserve">We are clear that sexual violence and sexual harassment is not </w:t>
      </w:r>
      <w:r w:rsidRPr="008329E0">
        <w:rPr>
          <w:rFonts w:asciiTheme="minorHAnsi" w:eastAsia="MS Mincho" w:hAnsiTheme="minorHAnsi" w:cs="Arial"/>
          <w:color w:val="000000"/>
          <w:sz w:val="22"/>
          <w:szCs w:val="22"/>
          <w:lang w:eastAsia="ja-JP"/>
        </w:rPr>
        <w:t xml:space="preserve">acceptable, will </w:t>
      </w:r>
      <w:r w:rsidR="003B0997">
        <w:rPr>
          <w:rFonts w:asciiTheme="minorHAnsi" w:eastAsia="MS Mincho" w:hAnsiTheme="minorHAnsi" w:cs="Arial"/>
          <w:color w:val="000000"/>
          <w:sz w:val="22"/>
          <w:szCs w:val="22"/>
          <w:lang w:eastAsia="ja-JP"/>
        </w:rPr>
        <w:t xml:space="preserve">never </w:t>
      </w:r>
      <w:r w:rsidRPr="008329E0">
        <w:rPr>
          <w:rFonts w:asciiTheme="minorHAnsi" w:eastAsia="MS Mincho" w:hAnsiTheme="minorHAnsi" w:cs="Arial"/>
          <w:color w:val="000000"/>
          <w:sz w:val="22"/>
          <w:szCs w:val="22"/>
          <w:lang w:eastAsia="ja-JP"/>
        </w:rPr>
        <w:t>be tolerated</w:t>
      </w:r>
      <w:r w:rsidR="00C97451" w:rsidRPr="008329E0">
        <w:rPr>
          <w:rFonts w:asciiTheme="minorHAnsi" w:eastAsia="MS Mincho" w:hAnsiTheme="minorHAnsi" w:cs="Arial"/>
          <w:color w:val="000000"/>
          <w:sz w:val="22"/>
          <w:szCs w:val="22"/>
          <w:lang w:eastAsia="ja-JP"/>
        </w:rPr>
        <w:t xml:space="preserve"> </w:t>
      </w:r>
      <w:r w:rsidRPr="008329E0">
        <w:rPr>
          <w:rFonts w:asciiTheme="minorHAnsi" w:eastAsia="MS Mincho" w:hAnsiTheme="minorHAnsi" w:cs="Arial"/>
          <w:color w:val="000000"/>
          <w:sz w:val="22"/>
          <w:szCs w:val="22"/>
          <w:lang w:eastAsia="ja-JP"/>
        </w:rPr>
        <w:t>and is not an inevitable part of growing up</w:t>
      </w:r>
      <w:r>
        <w:rPr>
          <w:rFonts w:asciiTheme="minorHAnsi" w:eastAsia="MS Mincho" w:hAnsiTheme="minorHAnsi" w:cs="Arial"/>
          <w:color w:val="000000"/>
          <w:sz w:val="22"/>
          <w:szCs w:val="22"/>
          <w:lang w:eastAsia="ja-JP"/>
        </w:rPr>
        <w:t>.</w:t>
      </w:r>
    </w:p>
    <w:p w14:paraId="20F665BE" w14:textId="77777777" w:rsidR="009255EE" w:rsidRPr="00643CBB" w:rsidRDefault="009255EE" w:rsidP="00643CBB">
      <w:pPr>
        <w:autoSpaceDE w:val="0"/>
        <w:autoSpaceDN w:val="0"/>
        <w:adjustRightInd w:val="0"/>
        <w:jc w:val="both"/>
        <w:rPr>
          <w:rFonts w:asciiTheme="minorHAnsi" w:eastAsia="MS Mincho" w:hAnsiTheme="minorHAnsi" w:cs="Arial"/>
          <w:color w:val="000000"/>
          <w:sz w:val="22"/>
          <w:szCs w:val="22"/>
          <w:lang w:eastAsia="ja-JP"/>
        </w:rPr>
      </w:pPr>
    </w:p>
    <w:p w14:paraId="27A9FE05" w14:textId="77777777" w:rsidR="009255EE" w:rsidRPr="00643CBB" w:rsidRDefault="009255EE" w:rsidP="00643CBB">
      <w:pPr>
        <w:autoSpaceDE w:val="0"/>
        <w:autoSpaceDN w:val="0"/>
        <w:adjustRightInd w:val="0"/>
        <w:jc w:val="both"/>
        <w:rPr>
          <w:rFonts w:asciiTheme="minorHAnsi" w:eastAsia="MS Mincho" w:hAnsiTheme="minorHAnsi" w:cs="Arial"/>
          <w:color w:val="000000"/>
          <w:sz w:val="22"/>
          <w:szCs w:val="22"/>
          <w:lang w:eastAsia="ja-JP"/>
        </w:rPr>
      </w:pPr>
      <w:r w:rsidRPr="00643CBB">
        <w:rPr>
          <w:rFonts w:asciiTheme="minorHAnsi" w:eastAsia="MS Mincho" w:hAnsiTheme="minorHAnsi" w:cs="Arial"/>
          <w:color w:val="000000"/>
          <w:sz w:val="22"/>
          <w:szCs w:val="22"/>
          <w:lang w:eastAsia="ja-JP"/>
        </w:rPr>
        <w:t>We will minimise the risk of peer on peer abuse by:</w:t>
      </w:r>
    </w:p>
    <w:p w14:paraId="3F82D10B" w14:textId="77777777" w:rsidR="00362129" w:rsidRPr="00306C76" w:rsidRDefault="00362129" w:rsidP="00C62C98">
      <w:pPr>
        <w:autoSpaceDE w:val="0"/>
        <w:autoSpaceDN w:val="0"/>
        <w:adjustRightInd w:val="0"/>
        <w:jc w:val="both"/>
        <w:rPr>
          <w:rFonts w:asciiTheme="minorHAnsi" w:eastAsia="MS Mincho" w:hAnsiTheme="minorHAnsi" w:cs="Arial"/>
          <w:color w:val="000000"/>
          <w:sz w:val="22"/>
          <w:szCs w:val="22"/>
          <w:lang w:eastAsia="ja-JP"/>
        </w:rPr>
      </w:pPr>
    </w:p>
    <w:p w14:paraId="189A7AED" w14:textId="77777777" w:rsidR="009F5BF4" w:rsidRPr="00306C76" w:rsidRDefault="009F5BF4" w:rsidP="00B92904">
      <w:pPr>
        <w:pStyle w:val="Heading2"/>
      </w:pPr>
      <w:bookmarkStart w:id="35" w:name="_Toc21079505"/>
      <w:r w:rsidRPr="00306C76">
        <w:t>Prevention</w:t>
      </w:r>
      <w:bookmarkEnd w:id="35"/>
    </w:p>
    <w:p w14:paraId="796A8719" w14:textId="77777777" w:rsidR="009F5BF4" w:rsidRPr="00306C76" w:rsidRDefault="009F5BF4" w:rsidP="002135B0">
      <w:pPr>
        <w:shd w:val="clear" w:color="auto" w:fill="FFFFFF"/>
        <w:jc w:val="both"/>
        <w:rPr>
          <w:rFonts w:asciiTheme="minorHAnsi" w:hAnsiTheme="minorHAnsi" w:cs="Arial"/>
          <w:b/>
          <w:color w:val="000000"/>
          <w:sz w:val="22"/>
          <w:szCs w:val="22"/>
          <w:u w:val="single"/>
        </w:rPr>
      </w:pPr>
    </w:p>
    <w:p w14:paraId="06CDC259"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 xml:space="preserve">Taking a whole school approach to safeguarding </w:t>
      </w:r>
      <w:r w:rsidR="00D90194">
        <w:rPr>
          <w:rFonts w:asciiTheme="minorHAnsi" w:hAnsiTheme="minorHAnsi" w:cs="Arial"/>
          <w:color w:val="000000"/>
          <w:sz w:val="22"/>
          <w:szCs w:val="22"/>
          <w:lang w:val="en"/>
        </w:rPr>
        <w:t>and</w:t>
      </w:r>
      <w:r w:rsidRPr="00643CBB">
        <w:rPr>
          <w:rFonts w:asciiTheme="minorHAnsi" w:hAnsiTheme="minorHAnsi" w:cs="Arial"/>
          <w:color w:val="000000"/>
          <w:sz w:val="22"/>
          <w:szCs w:val="22"/>
          <w:lang w:val="en"/>
        </w:rPr>
        <w:t xml:space="preserve"> child protection</w:t>
      </w:r>
      <w:r w:rsidR="00D90194">
        <w:rPr>
          <w:rFonts w:asciiTheme="minorHAnsi" w:hAnsiTheme="minorHAnsi" w:cs="Arial"/>
          <w:color w:val="000000"/>
          <w:sz w:val="22"/>
          <w:szCs w:val="22"/>
          <w:lang w:val="en"/>
        </w:rPr>
        <w:t>;</w:t>
      </w:r>
    </w:p>
    <w:p w14:paraId="1EA571FA"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Providing traini</w:t>
      </w:r>
      <w:r w:rsidR="00D90194" w:rsidRPr="00643CBB">
        <w:rPr>
          <w:rFonts w:asciiTheme="minorHAnsi" w:hAnsiTheme="minorHAnsi" w:cs="Arial"/>
          <w:color w:val="000000"/>
          <w:sz w:val="22"/>
          <w:szCs w:val="22"/>
          <w:lang w:val="en"/>
        </w:rPr>
        <w:t>ng to staff;</w:t>
      </w:r>
    </w:p>
    <w:p w14:paraId="4C124CA6" w14:textId="324D318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 xml:space="preserve">Providing a clear set of values and standards, underpinned by the school’s </w:t>
      </w:r>
      <w:r w:rsidR="00D90194">
        <w:rPr>
          <w:rFonts w:asciiTheme="minorHAnsi" w:hAnsiTheme="minorHAnsi" w:cs="Arial"/>
          <w:color w:val="000000"/>
          <w:sz w:val="22"/>
          <w:szCs w:val="22"/>
          <w:lang w:val="en"/>
        </w:rPr>
        <w:t xml:space="preserve">Good </w:t>
      </w:r>
      <w:proofErr w:type="spellStart"/>
      <w:r w:rsidR="00D90194">
        <w:rPr>
          <w:rFonts w:asciiTheme="minorHAnsi" w:hAnsiTheme="minorHAnsi" w:cs="Arial"/>
          <w:color w:val="000000"/>
          <w:sz w:val="22"/>
          <w:szCs w:val="22"/>
          <w:lang w:val="en"/>
        </w:rPr>
        <w:t>B</w:t>
      </w:r>
      <w:r w:rsidR="00D90194" w:rsidRPr="00643CBB">
        <w:rPr>
          <w:rFonts w:asciiTheme="minorHAnsi" w:hAnsiTheme="minorHAnsi" w:cs="Arial"/>
          <w:color w:val="000000"/>
          <w:sz w:val="22"/>
          <w:szCs w:val="22"/>
          <w:lang w:val="en"/>
        </w:rPr>
        <w:t>ehaviour</w:t>
      </w:r>
      <w:proofErr w:type="spellEnd"/>
      <w:r w:rsidR="00D90194" w:rsidRPr="00643CBB">
        <w:rPr>
          <w:rFonts w:asciiTheme="minorHAnsi" w:hAnsiTheme="minorHAnsi" w:cs="Arial"/>
          <w:color w:val="000000"/>
          <w:sz w:val="22"/>
          <w:szCs w:val="22"/>
          <w:lang w:val="en"/>
        </w:rPr>
        <w:t xml:space="preserve"> P</w:t>
      </w:r>
      <w:r w:rsidRPr="00643CBB">
        <w:rPr>
          <w:rFonts w:asciiTheme="minorHAnsi" w:hAnsiTheme="minorHAnsi" w:cs="Arial"/>
          <w:color w:val="000000"/>
          <w:sz w:val="22"/>
          <w:szCs w:val="22"/>
          <w:lang w:val="en"/>
        </w:rPr>
        <w:t xml:space="preserve">olicy and pastoral support system, and by a planned </w:t>
      </w:r>
      <w:proofErr w:type="spellStart"/>
      <w:r w:rsidRPr="00643CBB">
        <w:rPr>
          <w:rFonts w:asciiTheme="minorHAnsi" w:hAnsiTheme="minorHAnsi" w:cs="Arial"/>
          <w:color w:val="000000"/>
          <w:sz w:val="22"/>
          <w:szCs w:val="22"/>
          <w:lang w:val="en"/>
        </w:rPr>
        <w:t>programme</w:t>
      </w:r>
      <w:proofErr w:type="spellEnd"/>
      <w:r w:rsidRPr="00643CBB">
        <w:rPr>
          <w:rFonts w:asciiTheme="minorHAnsi" w:hAnsiTheme="minorHAnsi" w:cs="Arial"/>
          <w:color w:val="000000"/>
          <w:sz w:val="22"/>
          <w:szCs w:val="22"/>
          <w:lang w:val="en"/>
        </w:rPr>
        <w:t xml:space="preserve"> of </w:t>
      </w:r>
      <w:r w:rsidR="00B92904" w:rsidRPr="00643CBB">
        <w:rPr>
          <w:rFonts w:asciiTheme="minorHAnsi" w:hAnsiTheme="minorHAnsi" w:cs="Arial"/>
          <w:color w:val="000000"/>
          <w:sz w:val="22"/>
          <w:szCs w:val="22"/>
          <w:lang w:val="en"/>
        </w:rPr>
        <w:t>evidence-based</w:t>
      </w:r>
      <w:r w:rsidRPr="00643CBB">
        <w:rPr>
          <w:rFonts w:asciiTheme="minorHAnsi" w:hAnsiTheme="minorHAnsi" w:cs="Arial"/>
          <w:color w:val="000000"/>
          <w:sz w:val="22"/>
          <w:szCs w:val="22"/>
          <w:lang w:val="en"/>
        </w:rPr>
        <w:t xml:space="preserve"> content de</w:t>
      </w:r>
      <w:r w:rsidR="00D90194" w:rsidRPr="00643CBB">
        <w:rPr>
          <w:rFonts w:asciiTheme="minorHAnsi" w:hAnsiTheme="minorHAnsi" w:cs="Arial"/>
          <w:color w:val="000000"/>
          <w:sz w:val="22"/>
          <w:szCs w:val="22"/>
          <w:lang w:val="en"/>
        </w:rPr>
        <w:t>livered through the curriculum;</w:t>
      </w:r>
    </w:p>
    <w:p w14:paraId="75136B6C" w14:textId="77777777" w:rsidR="009255EE" w:rsidRPr="00ED4391"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lang w:val="en"/>
        </w:rPr>
      </w:pPr>
      <w:r w:rsidRPr="00643CBB">
        <w:rPr>
          <w:rFonts w:asciiTheme="minorHAnsi" w:hAnsiTheme="minorHAnsi" w:cs="Arial"/>
          <w:color w:val="000000"/>
          <w:sz w:val="22"/>
          <w:szCs w:val="22"/>
          <w:lang w:val="en"/>
        </w:rPr>
        <w:t>Engaging with specialist support a</w:t>
      </w:r>
      <w:r w:rsidR="00D90194" w:rsidRPr="00643CBB">
        <w:rPr>
          <w:rFonts w:asciiTheme="minorHAnsi" w:hAnsiTheme="minorHAnsi" w:cs="Arial"/>
          <w:color w:val="000000"/>
          <w:sz w:val="22"/>
          <w:szCs w:val="22"/>
          <w:lang w:val="en"/>
        </w:rPr>
        <w:t>nd interventions.</w:t>
      </w:r>
    </w:p>
    <w:p w14:paraId="050CF663" w14:textId="77777777" w:rsidR="00D90194" w:rsidRPr="00643CBB" w:rsidRDefault="00D90194" w:rsidP="00643CBB">
      <w:pPr>
        <w:pStyle w:val="NormalWeb"/>
        <w:shd w:val="clear" w:color="auto" w:fill="FFFFFF"/>
        <w:spacing w:after="0"/>
        <w:jc w:val="both"/>
        <w:rPr>
          <w:rFonts w:asciiTheme="minorHAnsi" w:hAnsiTheme="minorHAnsi" w:cs="Arial"/>
          <w:color w:val="000000"/>
          <w:sz w:val="22"/>
          <w:szCs w:val="22"/>
          <w:lang w:val="en"/>
        </w:rPr>
      </w:pPr>
    </w:p>
    <w:p w14:paraId="5D54FA05" w14:textId="77777777" w:rsidR="009255EE" w:rsidRDefault="009255EE" w:rsidP="00B92904">
      <w:pPr>
        <w:pStyle w:val="Heading2"/>
      </w:pPr>
      <w:bookmarkStart w:id="36" w:name="_Toc21079506"/>
      <w:r w:rsidRPr="00643CBB">
        <w:t>Responding to reports of sexual</w:t>
      </w:r>
      <w:r w:rsidR="00D90194">
        <w:t xml:space="preserve"> violence and sexual harassment</w:t>
      </w:r>
      <w:bookmarkEnd w:id="36"/>
    </w:p>
    <w:p w14:paraId="20088BA7" w14:textId="77777777" w:rsidR="00D90194" w:rsidRPr="00643CBB" w:rsidRDefault="00D90194" w:rsidP="00643CBB">
      <w:pPr>
        <w:shd w:val="clear" w:color="auto" w:fill="FFFFFF"/>
        <w:jc w:val="both"/>
        <w:rPr>
          <w:rFonts w:asciiTheme="minorHAnsi" w:hAnsiTheme="minorHAnsi" w:cs="Arial"/>
          <w:b/>
          <w:color w:val="000000"/>
          <w:sz w:val="22"/>
          <w:szCs w:val="22"/>
        </w:rPr>
      </w:pPr>
    </w:p>
    <w:p w14:paraId="02E2467C"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 xml:space="preserve">Children making a report of sexual violence or sexual harassment will be taken seriously, </w:t>
      </w:r>
      <w:r w:rsidR="00815D31" w:rsidRPr="00643CBB">
        <w:rPr>
          <w:rFonts w:asciiTheme="minorHAnsi" w:hAnsiTheme="minorHAnsi" w:cs="Arial"/>
          <w:color w:val="000000"/>
          <w:sz w:val="22"/>
          <w:szCs w:val="22"/>
          <w:lang w:val="en"/>
        </w:rPr>
        <w:t>kept safe and be well supported;</w:t>
      </w:r>
    </w:p>
    <w:p w14:paraId="3DB6BB18"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 xml:space="preserve">If the report includes an online element staff will be mindful of the </w:t>
      </w:r>
      <w:hyperlink r:id="rId29" w:history="1">
        <w:r w:rsidRPr="00643CBB">
          <w:rPr>
            <w:rStyle w:val="Hyperlink"/>
            <w:rFonts w:asciiTheme="minorHAnsi" w:hAnsiTheme="minorHAnsi" w:cs="Arial"/>
            <w:sz w:val="22"/>
            <w:szCs w:val="22"/>
            <w:lang w:val="en"/>
          </w:rPr>
          <w:t>Searching, Screening and Confiscation: advice for schools (DfE 2018)</w:t>
        </w:r>
      </w:hyperlink>
      <w:r w:rsidRPr="00643CBB">
        <w:rPr>
          <w:rFonts w:asciiTheme="minorHAnsi" w:hAnsiTheme="minorHAnsi" w:cs="Arial"/>
          <w:color w:val="000000"/>
          <w:sz w:val="22"/>
          <w:szCs w:val="22"/>
          <w:lang w:val="en"/>
        </w:rPr>
        <w:t xml:space="preserve"> guidance</w:t>
      </w:r>
      <w:r w:rsidR="00815D31">
        <w:rPr>
          <w:rFonts w:asciiTheme="minorHAnsi" w:hAnsiTheme="minorHAnsi" w:cs="Arial"/>
          <w:color w:val="000000"/>
          <w:sz w:val="22"/>
          <w:szCs w:val="22"/>
          <w:lang w:val="en"/>
        </w:rPr>
        <w:t>;</w:t>
      </w:r>
      <w:r w:rsidRPr="00643CBB">
        <w:rPr>
          <w:rFonts w:asciiTheme="minorHAnsi" w:hAnsiTheme="minorHAnsi" w:cs="Arial"/>
          <w:color w:val="000000"/>
          <w:sz w:val="22"/>
          <w:szCs w:val="22"/>
          <w:lang w:val="en"/>
        </w:rPr>
        <w:t xml:space="preserve"> </w:t>
      </w:r>
    </w:p>
    <w:p w14:paraId="26345C78"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Staff taking the report will inform the DSL or their Deputy as soon as practicably possible bu</w:t>
      </w:r>
      <w:r w:rsidR="00815D31" w:rsidRPr="00643CBB">
        <w:rPr>
          <w:rFonts w:asciiTheme="minorHAnsi" w:hAnsiTheme="minorHAnsi" w:cs="Arial"/>
          <w:color w:val="000000"/>
          <w:sz w:val="22"/>
          <w:szCs w:val="22"/>
          <w:lang w:val="en"/>
        </w:rPr>
        <w:t>t at least within 24 hours;</w:t>
      </w:r>
    </w:p>
    <w:p w14:paraId="41CC1C6B"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Staff taking a report will ne</w:t>
      </w:r>
      <w:r w:rsidR="00815D31" w:rsidRPr="00643CBB">
        <w:rPr>
          <w:rFonts w:asciiTheme="minorHAnsi" w:hAnsiTheme="minorHAnsi" w:cs="Arial"/>
          <w:color w:val="000000"/>
          <w:sz w:val="22"/>
          <w:szCs w:val="22"/>
          <w:lang w:val="en"/>
        </w:rPr>
        <w:t>ver promise confidentiality;</w:t>
      </w:r>
    </w:p>
    <w:p w14:paraId="4E6B10E2"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 xml:space="preserve">Parents or </w:t>
      </w:r>
      <w:proofErr w:type="spellStart"/>
      <w:r w:rsidRPr="00643CBB">
        <w:rPr>
          <w:rFonts w:asciiTheme="minorHAnsi" w:hAnsiTheme="minorHAnsi" w:cs="Arial"/>
          <w:color w:val="000000"/>
          <w:sz w:val="22"/>
          <w:szCs w:val="22"/>
          <w:lang w:val="en"/>
        </w:rPr>
        <w:t>carers</w:t>
      </w:r>
      <w:proofErr w:type="spellEnd"/>
      <w:r w:rsidRPr="00643CBB">
        <w:rPr>
          <w:rFonts w:asciiTheme="minorHAnsi" w:hAnsiTheme="minorHAnsi" w:cs="Arial"/>
          <w:color w:val="000000"/>
          <w:sz w:val="22"/>
          <w:szCs w:val="22"/>
          <w:lang w:val="en"/>
        </w:rPr>
        <w:t xml:space="preserve"> will normally be informed (unless this would</w:t>
      </w:r>
      <w:r w:rsidR="00815D31" w:rsidRPr="00643CBB">
        <w:rPr>
          <w:rFonts w:asciiTheme="minorHAnsi" w:hAnsiTheme="minorHAnsi" w:cs="Arial"/>
          <w:color w:val="000000"/>
          <w:sz w:val="22"/>
          <w:szCs w:val="22"/>
          <w:lang w:val="en"/>
        </w:rPr>
        <w:t xml:space="preserve"> put the child at greater risk);</w:t>
      </w:r>
    </w:p>
    <w:p w14:paraId="7C738A09"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lastRenderedPageBreak/>
        <w:t xml:space="preserve">If a child is at risk of harm, is in immediate danger, or has been harmed, a referral will be made to Children’s Social Care (01329 225379). </w:t>
      </w:r>
    </w:p>
    <w:p w14:paraId="77837699" w14:textId="77777777" w:rsidR="009255EE" w:rsidRDefault="009255EE" w:rsidP="009255EE">
      <w:pPr>
        <w:tabs>
          <w:tab w:val="left" w:pos="709"/>
          <w:tab w:val="left" w:pos="7513"/>
        </w:tabs>
        <w:ind w:left="709" w:hanging="709"/>
        <w:rPr>
          <w:rFonts w:ascii="Arial" w:hAnsi="Arial" w:cs="Arial"/>
        </w:rPr>
      </w:pPr>
    </w:p>
    <w:p w14:paraId="0969CB30" w14:textId="77777777" w:rsidR="009255EE" w:rsidRPr="00B92904" w:rsidRDefault="002B3BD9" w:rsidP="00B92904">
      <w:pPr>
        <w:pStyle w:val="Heading2"/>
      </w:pPr>
      <w:bookmarkStart w:id="37" w:name="_Toc21079507"/>
      <w:r w:rsidRPr="00B92904">
        <w:t>Risk Assessment</w:t>
      </w:r>
      <w:bookmarkEnd w:id="37"/>
    </w:p>
    <w:p w14:paraId="3AA4B0CD" w14:textId="77777777" w:rsidR="002B3BD9" w:rsidRPr="00643CBB" w:rsidRDefault="002B3BD9" w:rsidP="00643CBB">
      <w:pPr>
        <w:shd w:val="clear" w:color="auto" w:fill="FFFFFF"/>
        <w:jc w:val="both"/>
        <w:rPr>
          <w:rFonts w:asciiTheme="minorHAnsi" w:hAnsiTheme="minorHAnsi" w:cs="Arial"/>
          <w:b/>
          <w:color w:val="000000"/>
          <w:sz w:val="22"/>
          <w:szCs w:val="22"/>
        </w:rPr>
      </w:pPr>
    </w:p>
    <w:p w14:paraId="5B1F836F" w14:textId="77777777" w:rsidR="009255EE" w:rsidRDefault="009255EE" w:rsidP="009255EE">
      <w:pPr>
        <w:tabs>
          <w:tab w:val="left" w:pos="284"/>
          <w:tab w:val="left" w:pos="7513"/>
        </w:tabs>
        <w:rPr>
          <w:rFonts w:asciiTheme="minorHAnsi" w:eastAsia="MS Mincho" w:hAnsiTheme="minorHAnsi" w:cs="Arial"/>
          <w:color w:val="000000"/>
          <w:sz w:val="22"/>
          <w:szCs w:val="22"/>
          <w:lang w:val="en" w:eastAsia="ja-JP"/>
        </w:rPr>
      </w:pPr>
      <w:r w:rsidRPr="00643CBB">
        <w:rPr>
          <w:rFonts w:asciiTheme="minorHAnsi" w:eastAsia="MS Mincho" w:hAnsiTheme="minorHAnsi" w:cs="Arial"/>
          <w:color w:val="000000"/>
          <w:sz w:val="22"/>
          <w:szCs w:val="22"/>
          <w:lang w:val="en" w:eastAsia="ja-JP"/>
        </w:rPr>
        <w:t>Following a report</w:t>
      </w:r>
      <w:r w:rsidR="002B3BD9">
        <w:rPr>
          <w:rFonts w:asciiTheme="minorHAnsi" w:eastAsia="MS Mincho" w:hAnsiTheme="minorHAnsi" w:cs="Arial"/>
          <w:color w:val="000000"/>
          <w:sz w:val="22"/>
          <w:szCs w:val="22"/>
          <w:lang w:val="en" w:eastAsia="ja-JP"/>
        </w:rPr>
        <w:t>,</w:t>
      </w:r>
      <w:r w:rsidRPr="00643CBB">
        <w:rPr>
          <w:rFonts w:asciiTheme="minorHAnsi" w:eastAsia="MS Mincho" w:hAnsiTheme="minorHAnsi" w:cs="Arial"/>
          <w:color w:val="000000"/>
          <w:sz w:val="22"/>
          <w:szCs w:val="22"/>
          <w:lang w:val="en" w:eastAsia="ja-JP"/>
        </w:rPr>
        <w:t xml:space="preserve"> the DSL will make an immediate risk and needs assessment on a case-by-case basis.</w:t>
      </w:r>
    </w:p>
    <w:p w14:paraId="630226CB" w14:textId="77777777" w:rsidR="009255EE" w:rsidRPr="00643CBB" w:rsidRDefault="009255EE" w:rsidP="009255EE">
      <w:pPr>
        <w:tabs>
          <w:tab w:val="left" w:pos="284"/>
          <w:tab w:val="left" w:pos="7513"/>
        </w:tabs>
        <w:rPr>
          <w:rFonts w:asciiTheme="minorHAnsi" w:eastAsia="MS Mincho" w:hAnsiTheme="minorHAnsi" w:cs="Arial"/>
          <w:color w:val="000000"/>
          <w:sz w:val="22"/>
          <w:szCs w:val="22"/>
          <w:lang w:val="en" w:eastAsia="ja-JP"/>
        </w:rPr>
      </w:pPr>
    </w:p>
    <w:p w14:paraId="6497220B" w14:textId="77777777" w:rsidR="009255EE" w:rsidRDefault="009255EE" w:rsidP="00643CBB">
      <w:pPr>
        <w:tabs>
          <w:tab w:val="left" w:pos="284"/>
          <w:tab w:val="left" w:pos="7513"/>
        </w:tabs>
        <w:rPr>
          <w:rFonts w:asciiTheme="minorHAnsi" w:eastAsia="MS Mincho" w:hAnsiTheme="minorHAnsi" w:cs="Arial"/>
          <w:color w:val="000000"/>
          <w:sz w:val="22"/>
          <w:szCs w:val="22"/>
          <w:lang w:val="en" w:eastAsia="ja-JP"/>
        </w:rPr>
      </w:pPr>
      <w:r w:rsidRPr="00643CBB">
        <w:rPr>
          <w:rFonts w:asciiTheme="minorHAnsi" w:eastAsia="MS Mincho" w:hAnsiTheme="minorHAnsi" w:cs="Arial"/>
          <w:color w:val="000000"/>
          <w:sz w:val="22"/>
          <w:szCs w:val="22"/>
          <w:lang w:val="en" w:eastAsia="ja-JP"/>
        </w:rPr>
        <w:t>Th</w:t>
      </w:r>
      <w:r>
        <w:rPr>
          <w:rFonts w:asciiTheme="minorHAnsi" w:eastAsia="MS Mincho" w:hAnsiTheme="minorHAnsi" w:cs="Arial"/>
          <w:color w:val="000000"/>
          <w:sz w:val="22"/>
          <w:szCs w:val="22"/>
          <w:lang w:val="en" w:eastAsia="ja-JP"/>
        </w:rPr>
        <w:t>e Risk Assessment will consider:</w:t>
      </w:r>
    </w:p>
    <w:p w14:paraId="1501FA35" w14:textId="77777777" w:rsidR="009255EE" w:rsidRPr="00643CBB" w:rsidRDefault="009255EE" w:rsidP="00643CBB">
      <w:pPr>
        <w:tabs>
          <w:tab w:val="left" w:pos="284"/>
          <w:tab w:val="left" w:pos="7513"/>
        </w:tabs>
        <w:rPr>
          <w:rFonts w:asciiTheme="minorHAnsi" w:eastAsia="MS Mincho" w:hAnsiTheme="minorHAnsi" w:cs="Arial"/>
          <w:color w:val="000000"/>
          <w:sz w:val="22"/>
          <w:szCs w:val="22"/>
          <w:lang w:val="en" w:eastAsia="ja-JP"/>
        </w:rPr>
      </w:pPr>
    </w:p>
    <w:p w14:paraId="07E8808D"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The victim, especial</w:t>
      </w:r>
      <w:r w:rsidR="002B3BD9" w:rsidRPr="00643CBB">
        <w:rPr>
          <w:rFonts w:asciiTheme="minorHAnsi" w:hAnsiTheme="minorHAnsi" w:cs="Arial"/>
          <w:color w:val="000000"/>
          <w:sz w:val="22"/>
          <w:szCs w:val="22"/>
          <w:lang w:val="en"/>
        </w:rPr>
        <w:t>ly their protection and support;</w:t>
      </w:r>
    </w:p>
    <w:p w14:paraId="7D9844A9"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The alleged perpetrator, their support ne</w:t>
      </w:r>
      <w:r w:rsidR="002B3BD9" w:rsidRPr="00643CBB">
        <w:rPr>
          <w:rFonts w:asciiTheme="minorHAnsi" w:hAnsiTheme="minorHAnsi" w:cs="Arial"/>
          <w:color w:val="000000"/>
          <w:sz w:val="22"/>
          <w:szCs w:val="22"/>
          <w:lang w:val="en"/>
        </w:rPr>
        <w:t>eds and any discipline action;</w:t>
      </w:r>
    </w:p>
    <w:p w14:paraId="558F0460"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A</w:t>
      </w:r>
      <w:r w:rsidR="002B3BD9" w:rsidRPr="00643CBB">
        <w:rPr>
          <w:rFonts w:asciiTheme="minorHAnsi" w:hAnsiTheme="minorHAnsi" w:cs="Arial"/>
          <w:color w:val="000000"/>
          <w:sz w:val="22"/>
          <w:szCs w:val="22"/>
          <w:lang w:val="en"/>
        </w:rPr>
        <w:t>ll other children at the school;</w:t>
      </w:r>
    </w:p>
    <w:p w14:paraId="6AA7AFD0"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 xml:space="preserve">The victim and the alleged perpetrator sharing classes and space at school. </w:t>
      </w:r>
    </w:p>
    <w:p w14:paraId="3E10AFB4" w14:textId="77777777" w:rsidR="009255EE" w:rsidRDefault="009255EE" w:rsidP="009255EE">
      <w:pPr>
        <w:tabs>
          <w:tab w:val="left" w:pos="709"/>
          <w:tab w:val="left" w:pos="7513"/>
        </w:tabs>
        <w:ind w:left="709" w:hanging="709"/>
        <w:rPr>
          <w:rFonts w:ascii="Arial" w:hAnsi="Arial" w:cs="Arial"/>
        </w:rPr>
      </w:pPr>
    </w:p>
    <w:p w14:paraId="213170DF" w14:textId="77777777" w:rsidR="009255EE" w:rsidRDefault="009255EE" w:rsidP="00643CBB">
      <w:pPr>
        <w:tabs>
          <w:tab w:val="left" w:pos="284"/>
          <w:tab w:val="left" w:pos="7513"/>
        </w:tabs>
        <w:jc w:val="both"/>
        <w:rPr>
          <w:rFonts w:asciiTheme="minorHAnsi" w:eastAsia="MS Mincho" w:hAnsiTheme="minorHAnsi" w:cs="Arial"/>
          <w:color w:val="000000"/>
          <w:sz w:val="22"/>
          <w:szCs w:val="22"/>
          <w:lang w:val="en" w:eastAsia="ja-JP"/>
        </w:rPr>
      </w:pPr>
      <w:r w:rsidRPr="00643CBB">
        <w:rPr>
          <w:rFonts w:asciiTheme="minorHAnsi" w:eastAsia="MS Mincho" w:hAnsiTheme="minorHAnsi" w:cs="Arial"/>
          <w:color w:val="000000"/>
          <w:sz w:val="22"/>
          <w:szCs w:val="22"/>
          <w:lang w:val="en" w:eastAsia="ja-JP"/>
        </w:rPr>
        <w:t>The risk assessment will be recorded and kept under review.</w:t>
      </w:r>
    </w:p>
    <w:p w14:paraId="00C3E4BF" w14:textId="77777777" w:rsidR="002B3BD9" w:rsidRPr="00643CBB" w:rsidRDefault="002B3BD9" w:rsidP="00643CBB">
      <w:pPr>
        <w:tabs>
          <w:tab w:val="left" w:pos="284"/>
          <w:tab w:val="left" w:pos="7513"/>
        </w:tabs>
        <w:jc w:val="both"/>
        <w:rPr>
          <w:rFonts w:asciiTheme="minorHAnsi" w:eastAsia="MS Mincho" w:hAnsiTheme="minorHAnsi" w:cs="Arial"/>
          <w:color w:val="000000"/>
          <w:sz w:val="22"/>
          <w:szCs w:val="22"/>
          <w:lang w:val="en" w:eastAsia="ja-JP"/>
        </w:rPr>
      </w:pPr>
    </w:p>
    <w:p w14:paraId="762B1CAB" w14:textId="77777777" w:rsidR="009255EE" w:rsidRPr="00643CBB" w:rsidRDefault="009255EE" w:rsidP="00643CBB">
      <w:pPr>
        <w:tabs>
          <w:tab w:val="left" w:pos="284"/>
          <w:tab w:val="left" w:pos="7513"/>
        </w:tabs>
        <w:jc w:val="both"/>
        <w:rPr>
          <w:rFonts w:asciiTheme="minorHAnsi" w:eastAsia="MS Mincho" w:hAnsiTheme="minorHAnsi" w:cs="Arial"/>
          <w:color w:val="000000"/>
          <w:sz w:val="22"/>
          <w:szCs w:val="22"/>
          <w:lang w:val="en" w:eastAsia="ja-JP"/>
        </w:rPr>
      </w:pPr>
      <w:r w:rsidRPr="00643CBB">
        <w:rPr>
          <w:rFonts w:asciiTheme="minorHAnsi" w:eastAsia="MS Mincho" w:hAnsiTheme="minorHAnsi" w:cs="Arial"/>
          <w:color w:val="000000"/>
          <w:sz w:val="22"/>
          <w:szCs w:val="22"/>
          <w:lang w:val="en" w:eastAsia="ja-JP"/>
        </w:rPr>
        <w:t xml:space="preserve">Where there has been other professional intervention and/or other specialist risk assessments, these professional assessments will be used to inform the school’s approach to supporting and protecting pupils.   </w:t>
      </w:r>
    </w:p>
    <w:p w14:paraId="6EF7CF8B" w14:textId="77777777" w:rsidR="009255EE" w:rsidRDefault="009255EE" w:rsidP="009255EE">
      <w:pPr>
        <w:tabs>
          <w:tab w:val="left" w:pos="7513"/>
        </w:tabs>
        <w:rPr>
          <w:rFonts w:ascii="Arial" w:hAnsi="Arial" w:cs="Arial"/>
        </w:rPr>
      </w:pPr>
    </w:p>
    <w:p w14:paraId="33E203CE" w14:textId="77777777" w:rsidR="009255EE" w:rsidRDefault="002B3BD9" w:rsidP="00643CBB">
      <w:pPr>
        <w:shd w:val="clear" w:color="auto" w:fill="FFFFFF"/>
        <w:jc w:val="both"/>
        <w:rPr>
          <w:rFonts w:asciiTheme="minorHAnsi" w:hAnsiTheme="minorHAnsi" w:cs="Arial"/>
          <w:b/>
          <w:color w:val="000000"/>
          <w:sz w:val="22"/>
          <w:szCs w:val="22"/>
        </w:rPr>
      </w:pPr>
      <w:r>
        <w:rPr>
          <w:rFonts w:asciiTheme="minorHAnsi" w:hAnsiTheme="minorHAnsi" w:cs="Arial"/>
          <w:b/>
          <w:color w:val="000000"/>
          <w:sz w:val="22"/>
          <w:szCs w:val="22"/>
        </w:rPr>
        <w:t>Action: The DSL will consider:</w:t>
      </w:r>
    </w:p>
    <w:p w14:paraId="00B8B681" w14:textId="77777777" w:rsidR="002B3BD9" w:rsidRPr="00643CBB" w:rsidRDefault="002B3BD9" w:rsidP="00643CBB">
      <w:pPr>
        <w:shd w:val="clear" w:color="auto" w:fill="FFFFFF"/>
        <w:jc w:val="both"/>
        <w:rPr>
          <w:rFonts w:asciiTheme="minorHAnsi" w:hAnsiTheme="minorHAnsi" w:cs="Arial"/>
          <w:b/>
          <w:color w:val="000000"/>
          <w:sz w:val="22"/>
          <w:szCs w:val="22"/>
        </w:rPr>
      </w:pPr>
    </w:p>
    <w:p w14:paraId="493E1CF9"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The wishes of the victi</w:t>
      </w:r>
      <w:r w:rsidR="002B3BD9" w:rsidRPr="00643CBB">
        <w:rPr>
          <w:rFonts w:asciiTheme="minorHAnsi" w:hAnsiTheme="minorHAnsi" w:cs="Arial"/>
          <w:color w:val="000000"/>
          <w:sz w:val="22"/>
          <w:szCs w:val="22"/>
          <w:lang w:val="en"/>
        </w:rPr>
        <w:t>m;</w:t>
      </w:r>
    </w:p>
    <w:p w14:paraId="6EEA5971"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The nature of the incident including whether a crime has bee</w:t>
      </w:r>
      <w:r w:rsidR="002B3BD9" w:rsidRPr="00643CBB">
        <w:rPr>
          <w:rFonts w:asciiTheme="minorHAnsi" w:hAnsiTheme="minorHAnsi" w:cs="Arial"/>
          <w:color w:val="000000"/>
          <w:sz w:val="22"/>
          <w:szCs w:val="22"/>
          <w:lang w:val="en"/>
        </w:rPr>
        <w:t>n committed and the harm caused</w:t>
      </w:r>
      <w:r w:rsidR="002B3BD9">
        <w:rPr>
          <w:rFonts w:asciiTheme="minorHAnsi" w:hAnsiTheme="minorHAnsi" w:cs="Arial"/>
          <w:color w:val="000000"/>
          <w:sz w:val="22"/>
          <w:szCs w:val="22"/>
          <w:lang w:val="en"/>
        </w:rPr>
        <w:t>;</w:t>
      </w:r>
    </w:p>
    <w:p w14:paraId="2F763951" w14:textId="77777777" w:rsidR="009255EE" w:rsidRPr="00643CBB" w:rsidRDefault="002B3BD9"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Ages of the children involved;</w:t>
      </w:r>
    </w:p>
    <w:p w14:paraId="6581963D"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Devel</w:t>
      </w:r>
      <w:r w:rsidR="002B3BD9" w:rsidRPr="00643CBB">
        <w:rPr>
          <w:rFonts w:asciiTheme="minorHAnsi" w:hAnsiTheme="minorHAnsi" w:cs="Arial"/>
          <w:color w:val="000000"/>
          <w:sz w:val="22"/>
          <w:szCs w:val="22"/>
          <w:lang w:val="en"/>
        </w:rPr>
        <w:t>opmental stages of the children;</w:t>
      </w:r>
    </w:p>
    <w:p w14:paraId="376D9CBE"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Any power</w:t>
      </w:r>
      <w:r w:rsidR="002B3BD9" w:rsidRPr="00643CBB">
        <w:rPr>
          <w:rFonts w:asciiTheme="minorHAnsi" w:hAnsiTheme="minorHAnsi" w:cs="Arial"/>
          <w:color w:val="000000"/>
          <w:sz w:val="22"/>
          <w:szCs w:val="22"/>
          <w:lang w:val="en"/>
        </w:rPr>
        <w:t xml:space="preserve"> imbalance between the children;</w:t>
      </w:r>
    </w:p>
    <w:p w14:paraId="03230529" w14:textId="77777777" w:rsidR="009255EE" w:rsidRPr="00643CBB" w:rsidRDefault="002B3BD9"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Any previous incidents;</w:t>
      </w:r>
    </w:p>
    <w:p w14:paraId="7189AB17" w14:textId="77777777" w:rsidR="009255EE" w:rsidRPr="00643CBB" w:rsidRDefault="002B3BD9"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Ongoing risks;</w:t>
      </w:r>
    </w:p>
    <w:p w14:paraId="49759036" w14:textId="77777777" w:rsidR="009255EE"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lang w:val="en"/>
        </w:rPr>
      </w:pPr>
      <w:r w:rsidRPr="00643CBB">
        <w:rPr>
          <w:rFonts w:asciiTheme="minorHAnsi" w:hAnsiTheme="minorHAnsi" w:cs="Arial"/>
          <w:color w:val="000000"/>
          <w:sz w:val="22"/>
          <w:szCs w:val="22"/>
          <w:lang w:val="en"/>
        </w:rPr>
        <w:t>Other related issues or wider context.</w:t>
      </w:r>
    </w:p>
    <w:p w14:paraId="3E2A45F4" w14:textId="77777777" w:rsidR="002B3BD9" w:rsidRPr="00643CBB" w:rsidRDefault="002B3BD9" w:rsidP="00A45A1F">
      <w:pPr>
        <w:pStyle w:val="NormalWeb"/>
        <w:shd w:val="clear" w:color="auto" w:fill="FFFFFF"/>
        <w:spacing w:after="0"/>
        <w:ind w:left="426"/>
        <w:jc w:val="both"/>
        <w:rPr>
          <w:rFonts w:asciiTheme="minorHAnsi" w:hAnsiTheme="minorHAnsi" w:cs="Arial"/>
          <w:color w:val="000000"/>
          <w:sz w:val="22"/>
          <w:szCs w:val="22"/>
          <w:lang w:val="en"/>
        </w:rPr>
      </w:pPr>
    </w:p>
    <w:p w14:paraId="76CA6F6A" w14:textId="77777777" w:rsidR="009255EE" w:rsidRDefault="009255EE" w:rsidP="00643CBB">
      <w:pPr>
        <w:shd w:val="clear" w:color="auto" w:fill="FFFFFF"/>
        <w:jc w:val="both"/>
        <w:rPr>
          <w:rFonts w:asciiTheme="minorHAnsi" w:hAnsiTheme="minorHAnsi" w:cs="Arial"/>
          <w:b/>
          <w:color w:val="000000"/>
          <w:sz w:val="22"/>
          <w:szCs w:val="22"/>
        </w:rPr>
      </w:pPr>
      <w:r w:rsidRPr="00643CBB">
        <w:rPr>
          <w:rFonts w:asciiTheme="minorHAnsi" w:hAnsiTheme="minorHAnsi" w:cs="Arial"/>
          <w:b/>
          <w:color w:val="000000"/>
          <w:sz w:val="22"/>
          <w:szCs w:val="22"/>
        </w:rPr>
        <w:t>Options: The DSL will manage the rep</w:t>
      </w:r>
      <w:r w:rsidR="002B3BD9">
        <w:rPr>
          <w:rFonts w:asciiTheme="minorHAnsi" w:hAnsiTheme="minorHAnsi" w:cs="Arial"/>
          <w:b/>
          <w:color w:val="000000"/>
          <w:sz w:val="22"/>
          <w:szCs w:val="22"/>
        </w:rPr>
        <w:t>ort with the following options:</w:t>
      </w:r>
    </w:p>
    <w:p w14:paraId="4F21242D" w14:textId="77777777" w:rsidR="002B3BD9" w:rsidRDefault="002B3BD9" w:rsidP="00643CBB">
      <w:pPr>
        <w:shd w:val="clear" w:color="auto" w:fill="FFFFFF"/>
        <w:jc w:val="both"/>
        <w:rPr>
          <w:rFonts w:ascii="Arial" w:hAnsi="Arial" w:cs="Arial"/>
        </w:rPr>
      </w:pPr>
    </w:p>
    <w:p w14:paraId="4575B720"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Manage internally</w:t>
      </w:r>
      <w:r w:rsidR="002B3BD9">
        <w:rPr>
          <w:rFonts w:asciiTheme="minorHAnsi" w:hAnsiTheme="minorHAnsi" w:cs="Arial"/>
          <w:color w:val="000000"/>
          <w:sz w:val="22"/>
          <w:szCs w:val="22"/>
          <w:lang w:val="en"/>
        </w:rPr>
        <w:t>;</w:t>
      </w:r>
    </w:p>
    <w:p w14:paraId="4FFF2C3A"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Early Help</w:t>
      </w:r>
      <w:r w:rsidR="002B3BD9">
        <w:rPr>
          <w:rFonts w:asciiTheme="minorHAnsi" w:hAnsiTheme="minorHAnsi" w:cs="Arial"/>
          <w:color w:val="000000"/>
          <w:sz w:val="22"/>
          <w:szCs w:val="22"/>
          <w:lang w:val="en"/>
        </w:rPr>
        <w:t>;</w:t>
      </w:r>
    </w:p>
    <w:p w14:paraId="0B50929A"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Refer to Children</w:t>
      </w:r>
      <w:r w:rsidR="002B3BD9">
        <w:rPr>
          <w:rFonts w:asciiTheme="minorHAnsi" w:hAnsiTheme="minorHAnsi" w:cs="Arial"/>
          <w:color w:val="000000"/>
          <w:sz w:val="22"/>
          <w:szCs w:val="22"/>
          <w:lang w:val="en"/>
        </w:rPr>
        <w:t>’</w:t>
      </w:r>
      <w:r w:rsidRPr="00643CBB">
        <w:rPr>
          <w:rFonts w:asciiTheme="minorHAnsi" w:hAnsiTheme="minorHAnsi" w:cs="Arial"/>
          <w:color w:val="000000"/>
          <w:sz w:val="22"/>
          <w:szCs w:val="22"/>
          <w:lang w:val="en"/>
        </w:rPr>
        <w:t>s Social Care</w:t>
      </w:r>
      <w:r w:rsidR="002B3BD9">
        <w:rPr>
          <w:rFonts w:asciiTheme="minorHAnsi" w:hAnsiTheme="minorHAnsi" w:cs="Arial"/>
          <w:color w:val="000000"/>
          <w:sz w:val="22"/>
          <w:szCs w:val="22"/>
          <w:lang w:val="en"/>
        </w:rPr>
        <w:t>;</w:t>
      </w:r>
    </w:p>
    <w:p w14:paraId="2D14D625" w14:textId="77777777" w:rsidR="009255EE" w:rsidRPr="00ED4391"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lang w:val="en"/>
        </w:rPr>
      </w:pPr>
      <w:r w:rsidRPr="00643CBB">
        <w:rPr>
          <w:rFonts w:asciiTheme="minorHAnsi" w:hAnsiTheme="minorHAnsi" w:cs="Arial"/>
          <w:color w:val="000000"/>
          <w:sz w:val="22"/>
          <w:szCs w:val="22"/>
          <w:lang w:val="en"/>
        </w:rPr>
        <w:t>Report to the police (generally in parallel with a referral to Social Care)</w:t>
      </w:r>
      <w:r w:rsidR="002B3BD9" w:rsidRPr="00643CBB">
        <w:rPr>
          <w:rFonts w:asciiTheme="minorHAnsi" w:hAnsiTheme="minorHAnsi" w:cs="Arial"/>
          <w:color w:val="000000"/>
          <w:sz w:val="22"/>
          <w:szCs w:val="22"/>
          <w:lang w:val="en"/>
        </w:rPr>
        <w:t>.</w:t>
      </w:r>
    </w:p>
    <w:p w14:paraId="136805C3" w14:textId="77777777" w:rsidR="002B3BD9" w:rsidRPr="00643CBB" w:rsidRDefault="002B3BD9" w:rsidP="00B92904">
      <w:pPr>
        <w:pStyle w:val="NormalWeb"/>
        <w:shd w:val="clear" w:color="auto" w:fill="FFFFFF"/>
        <w:spacing w:after="0"/>
        <w:ind w:left="426"/>
        <w:jc w:val="both"/>
        <w:rPr>
          <w:rFonts w:asciiTheme="minorHAnsi" w:hAnsiTheme="minorHAnsi" w:cs="Arial"/>
          <w:color w:val="000000"/>
          <w:sz w:val="22"/>
          <w:szCs w:val="22"/>
          <w:lang w:val="en"/>
        </w:rPr>
      </w:pPr>
    </w:p>
    <w:p w14:paraId="18B1C5C9" w14:textId="77777777" w:rsidR="009255EE" w:rsidRDefault="009255EE" w:rsidP="00643CBB">
      <w:pPr>
        <w:shd w:val="clear" w:color="auto" w:fill="FFFFFF"/>
        <w:jc w:val="both"/>
        <w:rPr>
          <w:rFonts w:asciiTheme="minorHAnsi" w:hAnsiTheme="minorHAnsi" w:cs="Arial"/>
          <w:b/>
          <w:color w:val="000000"/>
          <w:sz w:val="22"/>
          <w:szCs w:val="22"/>
        </w:rPr>
      </w:pPr>
      <w:r w:rsidRPr="00643CBB">
        <w:rPr>
          <w:rFonts w:asciiTheme="minorHAnsi" w:hAnsiTheme="minorHAnsi" w:cs="Arial"/>
          <w:b/>
          <w:color w:val="000000"/>
          <w:sz w:val="22"/>
          <w:szCs w:val="22"/>
        </w:rPr>
        <w:t>Ongoing Response:</w:t>
      </w:r>
    </w:p>
    <w:p w14:paraId="76FD6F7B" w14:textId="77777777" w:rsidR="002B3BD9" w:rsidRPr="00643CBB" w:rsidRDefault="002B3BD9" w:rsidP="00643CBB">
      <w:pPr>
        <w:shd w:val="clear" w:color="auto" w:fill="FFFFFF"/>
        <w:jc w:val="both"/>
        <w:rPr>
          <w:rFonts w:asciiTheme="minorHAnsi" w:hAnsiTheme="minorHAnsi" w:cs="Arial"/>
          <w:b/>
          <w:color w:val="000000"/>
          <w:sz w:val="22"/>
          <w:szCs w:val="22"/>
        </w:rPr>
      </w:pPr>
    </w:p>
    <w:p w14:paraId="73AABC1D"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The DSL will manage each report on a case by case basis and will keep t</w:t>
      </w:r>
      <w:r w:rsidR="002B3BD9" w:rsidRPr="00643CBB">
        <w:rPr>
          <w:rFonts w:asciiTheme="minorHAnsi" w:hAnsiTheme="minorHAnsi" w:cs="Arial"/>
          <w:color w:val="000000"/>
          <w:sz w:val="22"/>
          <w:szCs w:val="22"/>
          <w:lang w:val="en"/>
        </w:rPr>
        <w:t>he risk assessment under review;</w:t>
      </w:r>
    </w:p>
    <w:p w14:paraId="77FF9D3E"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Where there is a criminal investigation into a rape, assault by penetration or sexual assault, the alleged perpetrator should be removed from any cla</w:t>
      </w:r>
      <w:r w:rsidR="002B3BD9" w:rsidRPr="00643CBB">
        <w:rPr>
          <w:rFonts w:asciiTheme="minorHAnsi" w:hAnsiTheme="minorHAnsi" w:cs="Arial"/>
          <w:color w:val="000000"/>
          <w:sz w:val="22"/>
          <w:szCs w:val="22"/>
          <w:lang w:val="en"/>
        </w:rPr>
        <w:t>sses they share with the victim;</w:t>
      </w:r>
    </w:p>
    <w:p w14:paraId="24404557"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The DSL will consider how best to keep the victim and perpetrator a reasonable distance apart on school premises and on</w:t>
      </w:r>
      <w:r w:rsidR="002B3BD9" w:rsidRPr="00643CBB">
        <w:rPr>
          <w:rFonts w:asciiTheme="minorHAnsi" w:hAnsiTheme="minorHAnsi" w:cs="Arial"/>
          <w:color w:val="000000"/>
          <w:sz w:val="22"/>
          <w:szCs w:val="22"/>
          <w:lang w:val="en"/>
        </w:rPr>
        <w:t xml:space="preserve"> transport where appropriate;</w:t>
      </w:r>
    </w:p>
    <w:p w14:paraId="50B0F126"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Where a criminal investigation into a rape or assault by penetration leads to a conviction or caution, the school will take suitable action.</w:t>
      </w:r>
      <w:r w:rsidR="002B3BD9">
        <w:rPr>
          <w:rFonts w:asciiTheme="minorHAnsi" w:hAnsiTheme="minorHAnsi" w:cs="Arial"/>
          <w:color w:val="000000"/>
          <w:sz w:val="22"/>
          <w:szCs w:val="22"/>
          <w:lang w:val="en"/>
        </w:rPr>
        <w:t xml:space="preserve"> </w:t>
      </w:r>
      <w:r w:rsidRPr="00643CBB">
        <w:rPr>
          <w:rFonts w:asciiTheme="minorHAnsi" w:hAnsiTheme="minorHAnsi" w:cs="Arial"/>
          <w:color w:val="000000"/>
          <w:sz w:val="22"/>
          <w:szCs w:val="22"/>
          <w:lang w:val="en"/>
        </w:rPr>
        <w:t xml:space="preserve"> In all but the most exceptional of circumstances, the rape or assault is likely to constitute a serious breach of discipline and lead to the view that allowing the perpetrator to rema</w:t>
      </w:r>
      <w:r w:rsidR="002B3BD9" w:rsidRPr="00643CBB">
        <w:rPr>
          <w:rFonts w:asciiTheme="minorHAnsi" w:hAnsiTheme="minorHAnsi" w:cs="Arial"/>
          <w:color w:val="000000"/>
          <w:sz w:val="22"/>
          <w:szCs w:val="22"/>
          <w:lang w:val="en"/>
        </w:rPr>
        <w:t>in in the same school</w:t>
      </w:r>
      <w:r w:rsidRPr="00643CBB">
        <w:rPr>
          <w:rFonts w:asciiTheme="minorHAnsi" w:hAnsiTheme="minorHAnsi" w:cs="Arial"/>
          <w:color w:val="000000"/>
          <w:sz w:val="22"/>
          <w:szCs w:val="22"/>
          <w:lang w:val="en"/>
        </w:rPr>
        <w:t xml:space="preserve"> would seriously harm the education or welfare of the victim (and potenti</w:t>
      </w:r>
      <w:r w:rsidR="002B3BD9" w:rsidRPr="00643CBB">
        <w:rPr>
          <w:rFonts w:asciiTheme="minorHAnsi" w:hAnsiTheme="minorHAnsi" w:cs="Arial"/>
          <w:color w:val="000000"/>
          <w:sz w:val="22"/>
          <w:szCs w:val="22"/>
          <w:lang w:val="en"/>
        </w:rPr>
        <w:t>ally other pupils or students);</w:t>
      </w:r>
    </w:p>
    <w:p w14:paraId="2F2010C7"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Where a criminal investigation into sexual assault leads to a conviction or</w:t>
      </w:r>
      <w:r w:rsidR="002B3BD9" w:rsidRPr="00643CBB">
        <w:rPr>
          <w:rFonts w:asciiTheme="minorHAnsi" w:hAnsiTheme="minorHAnsi" w:cs="Arial"/>
          <w:color w:val="000000"/>
          <w:sz w:val="22"/>
          <w:szCs w:val="22"/>
          <w:lang w:val="en"/>
        </w:rPr>
        <w:t xml:space="preserve"> caution, the school </w:t>
      </w:r>
      <w:r w:rsidRPr="00643CBB">
        <w:rPr>
          <w:rFonts w:asciiTheme="minorHAnsi" w:hAnsiTheme="minorHAnsi" w:cs="Arial"/>
          <w:color w:val="000000"/>
          <w:sz w:val="22"/>
          <w:szCs w:val="22"/>
          <w:lang w:val="en"/>
        </w:rPr>
        <w:t xml:space="preserve">will, if it has not already, consider any suitable sanctions in light of </w:t>
      </w:r>
      <w:r w:rsidR="002B3BD9">
        <w:rPr>
          <w:rFonts w:asciiTheme="minorHAnsi" w:hAnsiTheme="minorHAnsi" w:cs="Arial"/>
          <w:color w:val="000000"/>
          <w:sz w:val="22"/>
          <w:szCs w:val="22"/>
          <w:lang w:val="en"/>
        </w:rPr>
        <w:t xml:space="preserve">its Good </w:t>
      </w:r>
      <w:proofErr w:type="spellStart"/>
      <w:r w:rsidR="002B3BD9">
        <w:rPr>
          <w:rFonts w:asciiTheme="minorHAnsi" w:hAnsiTheme="minorHAnsi" w:cs="Arial"/>
          <w:color w:val="000000"/>
          <w:sz w:val="22"/>
          <w:szCs w:val="22"/>
          <w:lang w:val="en"/>
        </w:rPr>
        <w:t>Behaviour</w:t>
      </w:r>
      <w:proofErr w:type="spellEnd"/>
      <w:r w:rsidR="002B3BD9">
        <w:rPr>
          <w:rFonts w:asciiTheme="minorHAnsi" w:hAnsiTheme="minorHAnsi" w:cs="Arial"/>
          <w:color w:val="000000"/>
          <w:sz w:val="22"/>
          <w:szCs w:val="22"/>
          <w:lang w:val="en"/>
        </w:rPr>
        <w:t xml:space="preserve"> Policy</w:t>
      </w:r>
      <w:r w:rsidRPr="00643CBB">
        <w:rPr>
          <w:rFonts w:asciiTheme="minorHAnsi" w:hAnsiTheme="minorHAnsi" w:cs="Arial"/>
          <w:color w:val="000000"/>
          <w:sz w:val="22"/>
          <w:szCs w:val="22"/>
          <w:lang w:val="en"/>
        </w:rPr>
        <w:t>, including consideration of permanent exclusion.</w:t>
      </w:r>
      <w:r w:rsidR="002B3BD9">
        <w:rPr>
          <w:rFonts w:asciiTheme="minorHAnsi" w:hAnsiTheme="minorHAnsi" w:cs="Arial"/>
          <w:color w:val="000000"/>
          <w:sz w:val="22"/>
          <w:szCs w:val="22"/>
          <w:lang w:val="en"/>
        </w:rPr>
        <w:t xml:space="preserve"> </w:t>
      </w:r>
      <w:r w:rsidRPr="00643CBB">
        <w:rPr>
          <w:rFonts w:asciiTheme="minorHAnsi" w:hAnsiTheme="minorHAnsi" w:cs="Arial"/>
          <w:color w:val="000000"/>
          <w:sz w:val="22"/>
          <w:szCs w:val="22"/>
          <w:lang w:val="en"/>
        </w:rPr>
        <w:t xml:space="preserve"> Where the perpetrator is going to</w:t>
      </w:r>
      <w:r w:rsidR="002B3BD9" w:rsidRPr="00643CBB">
        <w:rPr>
          <w:rFonts w:asciiTheme="minorHAnsi" w:hAnsiTheme="minorHAnsi" w:cs="Arial"/>
          <w:color w:val="000000"/>
          <w:sz w:val="22"/>
          <w:szCs w:val="22"/>
          <w:lang w:val="en"/>
        </w:rPr>
        <w:t xml:space="preserve"> remain at the school</w:t>
      </w:r>
      <w:r w:rsidRPr="00643CBB">
        <w:rPr>
          <w:rFonts w:asciiTheme="minorHAnsi" w:hAnsiTheme="minorHAnsi" w:cs="Arial"/>
          <w:color w:val="000000"/>
          <w:sz w:val="22"/>
          <w:szCs w:val="22"/>
          <w:lang w:val="en"/>
        </w:rPr>
        <w:t>, the principle would be to continue keeping the victim and perpetrator in separate classes and continue to consider the most appropriate way to manage potenti</w:t>
      </w:r>
      <w:r w:rsidR="002B3BD9" w:rsidRPr="00643CBB">
        <w:rPr>
          <w:rFonts w:asciiTheme="minorHAnsi" w:hAnsiTheme="minorHAnsi" w:cs="Arial"/>
          <w:color w:val="000000"/>
          <w:sz w:val="22"/>
          <w:szCs w:val="22"/>
          <w:lang w:val="en"/>
        </w:rPr>
        <w:t>al contact on school</w:t>
      </w:r>
      <w:r w:rsidRPr="00643CBB">
        <w:rPr>
          <w:rFonts w:asciiTheme="minorHAnsi" w:hAnsiTheme="minorHAnsi" w:cs="Arial"/>
          <w:color w:val="000000"/>
          <w:sz w:val="22"/>
          <w:szCs w:val="22"/>
          <w:lang w:val="en"/>
        </w:rPr>
        <w:t xml:space="preserve"> premises and transport. </w:t>
      </w:r>
      <w:r w:rsidR="002B3BD9">
        <w:rPr>
          <w:rFonts w:asciiTheme="minorHAnsi" w:hAnsiTheme="minorHAnsi" w:cs="Arial"/>
          <w:color w:val="000000"/>
          <w:sz w:val="22"/>
          <w:szCs w:val="22"/>
          <w:lang w:val="en"/>
        </w:rPr>
        <w:t xml:space="preserve"> </w:t>
      </w:r>
      <w:r w:rsidRPr="00643CBB">
        <w:rPr>
          <w:rFonts w:asciiTheme="minorHAnsi" w:hAnsiTheme="minorHAnsi" w:cs="Arial"/>
          <w:color w:val="000000"/>
          <w:sz w:val="22"/>
          <w:szCs w:val="22"/>
          <w:lang w:val="en"/>
        </w:rPr>
        <w:t xml:space="preserve">The </w:t>
      </w:r>
      <w:r w:rsidRPr="00643CBB">
        <w:rPr>
          <w:rFonts w:asciiTheme="minorHAnsi" w:hAnsiTheme="minorHAnsi" w:cs="Arial"/>
          <w:color w:val="000000"/>
          <w:sz w:val="22"/>
          <w:szCs w:val="22"/>
          <w:lang w:val="en"/>
        </w:rPr>
        <w:lastRenderedPageBreak/>
        <w:t>nature of the conviction or caution and wishes of the victim will be especially important in determini</w:t>
      </w:r>
      <w:r w:rsidR="006D01EC" w:rsidRPr="00643CBB">
        <w:rPr>
          <w:rFonts w:asciiTheme="minorHAnsi" w:hAnsiTheme="minorHAnsi" w:cs="Arial"/>
          <w:color w:val="000000"/>
          <w:sz w:val="22"/>
          <w:szCs w:val="22"/>
          <w:lang w:val="en"/>
        </w:rPr>
        <w:t>ng how to proceed in such cases;</w:t>
      </w:r>
    </w:p>
    <w:p w14:paraId="7C307130"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The victim, alleged perpetrator and other witnesses (children</w:t>
      </w:r>
      <w:r w:rsidR="006D01EC">
        <w:rPr>
          <w:rFonts w:asciiTheme="minorHAnsi" w:hAnsiTheme="minorHAnsi" w:cs="Arial"/>
          <w:color w:val="000000"/>
          <w:sz w:val="22"/>
          <w:szCs w:val="22"/>
          <w:lang w:val="en"/>
        </w:rPr>
        <w:t xml:space="preserve"> and</w:t>
      </w:r>
      <w:r w:rsidRPr="00643CBB">
        <w:rPr>
          <w:rFonts w:asciiTheme="minorHAnsi" w:hAnsiTheme="minorHAnsi" w:cs="Arial"/>
          <w:color w:val="000000"/>
          <w:sz w:val="22"/>
          <w:szCs w:val="22"/>
          <w:lang w:val="en"/>
        </w:rPr>
        <w:t xml:space="preserve"> adults) will receive appropriate support and safe</w:t>
      </w:r>
      <w:r w:rsidR="006D01EC" w:rsidRPr="00643CBB">
        <w:rPr>
          <w:rFonts w:asciiTheme="minorHAnsi" w:hAnsiTheme="minorHAnsi" w:cs="Arial"/>
          <w:color w:val="000000"/>
          <w:sz w:val="22"/>
          <w:szCs w:val="22"/>
          <w:lang w:val="en"/>
        </w:rPr>
        <w:t>guards on a case-by-case basis;</w:t>
      </w:r>
    </w:p>
    <w:p w14:paraId="697348E7"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 xml:space="preserve">The school will take any disciplinary action against the alleged perpetrator in line with </w:t>
      </w:r>
      <w:proofErr w:type="spellStart"/>
      <w:r w:rsidRPr="00643CBB">
        <w:rPr>
          <w:rFonts w:asciiTheme="minorHAnsi" w:hAnsiTheme="minorHAnsi" w:cs="Arial"/>
          <w:color w:val="000000"/>
          <w:sz w:val="22"/>
          <w:szCs w:val="22"/>
          <w:lang w:val="en"/>
        </w:rPr>
        <w:t>behaviour</w:t>
      </w:r>
      <w:proofErr w:type="spellEnd"/>
      <w:r w:rsidRPr="00643CBB">
        <w:rPr>
          <w:rFonts w:asciiTheme="minorHAnsi" w:hAnsiTheme="minorHAnsi" w:cs="Arial"/>
          <w:color w:val="000000"/>
          <w:sz w:val="22"/>
          <w:szCs w:val="22"/>
          <w:lang w:val="en"/>
        </w:rPr>
        <w:t xml:space="preserve"> and discipline in schools. </w:t>
      </w:r>
    </w:p>
    <w:p w14:paraId="06C0B989" w14:textId="77777777" w:rsidR="009255EE" w:rsidRPr="00643CBB" w:rsidRDefault="009255EE" w:rsidP="00643CBB">
      <w:pPr>
        <w:pStyle w:val="NormalWeb"/>
        <w:numPr>
          <w:ilvl w:val="0"/>
          <w:numId w:val="25"/>
        </w:numPr>
        <w:shd w:val="clear" w:color="auto" w:fill="FFFFFF"/>
        <w:tabs>
          <w:tab w:val="clear" w:pos="720"/>
        </w:tabs>
        <w:spacing w:after="0"/>
        <w:ind w:left="426" w:hanging="426"/>
        <w:jc w:val="both"/>
        <w:rPr>
          <w:rFonts w:asciiTheme="minorHAnsi" w:hAnsiTheme="minorHAnsi" w:cs="Arial"/>
          <w:color w:val="000000"/>
          <w:sz w:val="22"/>
          <w:szCs w:val="22"/>
          <w:lang w:val="en"/>
        </w:rPr>
      </w:pPr>
      <w:r w:rsidRPr="00643CBB">
        <w:rPr>
          <w:rFonts w:asciiTheme="minorHAnsi" w:hAnsiTheme="minorHAnsi" w:cs="Arial"/>
          <w:color w:val="000000"/>
          <w:sz w:val="22"/>
          <w:szCs w:val="22"/>
          <w:lang w:val="en"/>
        </w:rPr>
        <w:t xml:space="preserve">The school </w:t>
      </w:r>
      <w:proofErr w:type="spellStart"/>
      <w:r w:rsidRPr="00643CBB">
        <w:rPr>
          <w:rFonts w:asciiTheme="minorHAnsi" w:hAnsiTheme="minorHAnsi" w:cs="Arial"/>
          <w:color w:val="000000"/>
          <w:sz w:val="22"/>
          <w:szCs w:val="22"/>
          <w:lang w:val="en"/>
        </w:rPr>
        <w:t>recognises</w:t>
      </w:r>
      <w:proofErr w:type="spellEnd"/>
      <w:r w:rsidRPr="00643CBB">
        <w:rPr>
          <w:rFonts w:asciiTheme="minorHAnsi" w:hAnsiTheme="minorHAnsi" w:cs="Arial"/>
          <w:color w:val="000000"/>
          <w:sz w:val="22"/>
          <w:szCs w:val="22"/>
          <w:lang w:val="en"/>
        </w:rPr>
        <w:t xml:space="preserve"> that taking disciplinary action and providing appropriate support are not mutually exclusive actions and will occur at the same time if necessary. </w:t>
      </w:r>
    </w:p>
    <w:p w14:paraId="2A9A7AA9" w14:textId="77777777" w:rsidR="009F5BF4" w:rsidRPr="00306C76" w:rsidRDefault="009F5BF4" w:rsidP="00362129">
      <w:pPr>
        <w:rPr>
          <w:rFonts w:asciiTheme="minorHAnsi" w:hAnsiTheme="minorHAnsi" w:cs="Arial"/>
          <w:sz w:val="22"/>
          <w:szCs w:val="22"/>
        </w:rPr>
      </w:pPr>
    </w:p>
    <w:p w14:paraId="03608096" w14:textId="77777777" w:rsidR="009F5BF4" w:rsidRPr="00306C76" w:rsidRDefault="009F5BF4" w:rsidP="00B92904">
      <w:pPr>
        <w:pStyle w:val="Heading2"/>
      </w:pPr>
      <w:bookmarkStart w:id="38" w:name="_Toc21079508"/>
      <w:r w:rsidRPr="00306C76">
        <w:t>Physical Abuse</w:t>
      </w:r>
      <w:bookmarkEnd w:id="38"/>
    </w:p>
    <w:p w14:paraId="2831B025" w14:textId="77777777" w:rsidR="00362129" w:rsidRPr="00306C76" w:rsidRDefault="00362129" w:rsidP="00362129">
      <w:pPr>
        <w:rPr>
          <w:rFonts w:asciiTheme="minorHAnsi" w:hAnsiTheme="minorHAnsi" w:cs="Arial"/>
          <w:b/>
          <w:sz w:val="22"/>
          <w:szCs w:val="22"/>
        </w:rPr>
      </w:pPr>
    </w:p>
    <w:p w14:paraId="153F3105" w14:textId="77777777" w:rsidR="006D01EC" w:rsidRDefault="006D01EC" w:rsidP="00643CBB">
      <w:pPr>
        <w:tabs>
          <w:tab w:val="left" w:pos="284"/>
          <w:tab w:val="left" w:pos="7513"/>
        </w:tabs>
        <w:jc w:val="both"/>
        <w:rPr>
          <w:rFonts w:asciiTheme="minorHAnsi" w:eastAsia="MS Mincho" w:hAnsiTheme="minorHAnsi" w:cs="Arial"/>
          <w:color w:val="000000"/>
          <w:lang w:val="en" w:eastAsia="ja-JP"/>
        </w:rPr>
      </w:pPr>
      <w:r w:rsidRPr="00643CBB">
        <w:rPr>
          <w:rFonts w:asciiTheme="minorHAnsi" w:eastAsia="MS Mincho" w:hAnsiTheme="minorHAnsi" w:cs="Arial"/>
          <w:color w:val="000000"/>
          <w:sz w:val="22"/>
          <w:szCs w:val="22"/>
          <w:lang w:val="en" w:eastAsia="ja-JP"/>
        </w:rPr>
        <w:t xml:space="preserve">While a clear focus of peer on peer abuse is around sexual abuse and harassment, physical assaults and initiation violence and rituals from pupils to pupils can also be abusive. </w:t>
      </w:r>
    </w:p>
    <w:p w14:paraId="34483B6C" w14:textId="77777777" w:rsidR="006D01EC" w:rsidRPr="00643CBB" w:rsidRDefault="006D01EC" w:rsidP="00643CBB">
      <w:pPr>
        <w:tabs>
          <w:tab w:val="left" w:pos="284"/>
          <w:tab w:val="left" w:pos="7513"/>
        </w:tabs>
        <w:jc w:val="both"/>
        <w:rPr>
          <w:rFonts w:asciiTheme="minorHAnsi" w:eastAsia="MS Mincho" w:hAnsiTheme="minorHAnsi" w:cs="Arial"/>
          <w:color w:val="000000"/>
          <w:sz w:val="22"/>
          <w:szCs w:val="22"/>
          <w:lang w:val="en" w:eastAsia="ja-JP"/>
        </w:rPr>
      </w:pPr>
    </w:p>
    <w:p w14:paraId="521C7753" w14:textId="77777777" w:rsidR="006D01EC" w:rsidRDefault="006D01EC" w:rsidP="00643CBB">
      <w:pPr>
        <w:tabs>
          <w:tab w:val="left" w:pos="284"/>
          <w:tab w:val="left" w:pos="7513"/>
        </w:tabs>
        <w:jc w:val="both"/>
        <w:rPr>
          <w:rFonts w:asciiTheme="minorHAnsi" w:eastAsia="MS Mincho" w:hAnsiTheme="minorHAnsi" w:cs="Arial"/>
          <w:color w:val="000000"/>
          <w:lang w:val="en" w:eastAsia="ja-JP"/>
        </w:rPr>
      </w:pPr>
      <w:r w:rsidRPr="00643CBB">
        <w:rPr>
          <w:rFonts w:asciiTheme="minorHAnsi" w:eastAsia="MS Mincho" w:hAnsiTheme="minorHAnsi" w:cs="Arial"/>
          <w:color w:val="000000"/>
          <w:sz w:val="22"/>
          <w:szCs w:val="22"/>
          <w:lang w:val="en" w:eastAsia="ja-JP"/>
        </w:rPr>
        <w:t xml:space="preserve">These are equally not tolerated and if it is believed that a crime has been committed, will be reported to the police. </w:t>
      </w:r>
    </w:p>
    <w:p w14:paraId="291A83DF" w14:textId="77777777" w:rsidR="006D01EC" w:rsidRPr="00643CBB" w:rsidRDefault="006D01EC" w:rsidP="00643CBB">
      <w:pPr>
        <w:tabs>
          <w:tab w:val="left" w:pos="284"/>
          <w:tab w:val="left" w:pos="7513"/>
        </w:tabs>
        <w:jc w:val="both"/>
        <w:rPr>
          <w:rFonts w:asciiTheme="minorHAnsi" w:eastAsia="MS Mincho" w:hAnsiTheme="minorHAnsi" w:cs="Arial"/>
          <w:color w:val="000000"/>
          <w:sz w:val="22"/>
          <w:szCs w:val="22"/>
          <w:lang w:val="en" w:eastAsia="ja-JP"/>
        </w:rPr>
      </w:pPr>
    </w:p>
    <w:p w14:paraId="7941B7E2" w14:textId="6BE8B945" w:rsidR="006D01EC" w:rsidRDefault="006D01EC" w:rsidP="00643CBB">
      <w:pPr>
        <w:tabs>
          <w:tab w:val="left" w:pos="284"/>
          <w:tab w:val="left" w:pos="7513"/>
        </w:tabs>
        <w:jc w:val="both"/>
        <w:rPr>
          <w:rFonts w:asciiTheme="minorHAnsi" w:eastAsia="MS Mincho" w:hAnsiTheme="minorHAnsi" w:cs="Arial"/>
          <w:color w:val="000000"/>
          <w:sz w:val="22"/>
          <w:szCs w:val="22"/>
          <w:lang w:val="en" w:eastAsia="ja-JP"/>
        </w:rPr>
      </w:pPr>
      <w:r w:rsidRPr="00643CBB">
        <w:rPr>
          <w:rFonts w:asciiTheme="minorHAnsi" w:eastAsia="MS Mincho" w:hAnsiTheme="minorHAnsi" w:cs="Arial"/>
          <w:color w:val="000000"/>
          <w:sz w:val="22"/>
          <w:szCs w:val="22"/>
          <w:lang w:val="en" w:eastAsia="ja-JP"/>
        </w:rPr>
        <w:t xml:space="preserve">The principles from the </w:t>
      </w:r>
      <w:r>
        <w:rPr>
          <w:rFonts w:asciiTheme="minorHAnsi" w:eastAsia="MS Mincho" w:hAnsiTheme="minorHAnsi" w:cs="Arial"/>
          <w:color w:val="000000"/>
          <w:sz w:val="22"/>
          <w:szCs w:val="22"/>
          <w:lang w:val="en" w:eastAsia="ja-JP"/>
        </w:rPr>
        <w:t>A</w:t>
      </w:r>
      <w:r w:rsidRPr="00643CBB">
        <w:rPr>
          <w:rFonts w:asciiTheme="minorHAnsi" w:eastAsia="MS Mincho" w:hAnsiTheme="minorHAnsi" w:cs="Arial"/>
          <w:color w:val="000000"/>
          <w:sz w:val="22"/>
          <w:szCs w:val="22"/>
          <w:lang w:val="en" w:eastAsia="ja-JP"/>
        </w:rPr>
        <w:t>nti-</w:t>
      </w:r>
      <w:r>
        <w:rPr>
          <w:rFonts w:asciiTheme="minorHAnsi" w:eastAsia="MS Mincho" w:hAnsiTheme="minorHAnsi" w:cs="Arial"/>
          <w:color w:val="000000"/>
          <w:sz w:val="22"/>
          <w:szCs w:val="22"/>
          <w:lang w:val="en" w:eastAsia="ja-JP"/>
        </w:rPr>
        <w:t>B</w:t>
      </w:r>
      <w:r w:rsidRPr="00643CBB">
        <w:rPr>
          <w:rFonts w:asciiTheme="minorHAnsi" w:eastAsia="MS Mincho" w:hAnsiTheme="minorHAnsi" w:cs="Arial"/>
          <w:color w:val="000000"/>
          <w:sz w:val="22"/>
          <w:szCs w:val="22"/>
          <w:lang w:val="en" w:eastAsia="ja-JP"/>
        </w:rPr>
        <w:t xml:space="preserve">ullying </w:t>
      </w:r>
      <w:r>
        <w:rPr>
          <w:rFonts w:asciiTheme="minorHAnsi" w:eastAsia="MS Mincho" w:hAnsiTheme="minorHAnsi" w:cs="Arial"/>
          <w:color w:val="000000"/>
          <w:sz w:val="22"/>
          <w:szCs w:val="22"/>
          <w:lang w:val="en" w:eastAsia="ja-JP"/>
        </w:rPr>
        <w:t>P</w:t>
      </w:r>
      <w:r w:rsidRPr="00643CBB">
        <w:rPr>
          <w:rFonts w:asciiTheme="minorHAnsi" w:eastAsia="MS Mincho" w:hAnsiTheme="minorHAnsi" w:cs="Arial"/>
          <w:color w:val="000000"/>
          <w:sz w:val="22"/>
          <w:szCs w:val="22"/>
          <w:lang w:val="en" w:eastAsia="ja-JP"/>
        </w:rPr>
        <w:t>olicy will be applied in these cases, with recognition that any police investigation will need to take priority.</w:t>
      </w:r>
    </w:p>
    <w:p w14:paraId="5A186AED" w14:textId="75CADE6F" w:rsidR="000C68D1" w:rsidRDefault="000C68D1" w:rsidP="00643CBB">
      <w:pPr>
        <w:tabs>
          <w:tab w:val="left" w:pos="284"/>
          <w:tab w:val="left" w:pos="7513"/>
        </w:tabs>
        <w:jc w:val="both"/>
        <w:rPr>
          <w:rFonts w:asciiTheme="minorHAnsi" w:eastAsia="MS Mincho" w:hAnsiTheme="minorHAnsi" w:cs="Arial"/>
          <w:color w:val="000000"/>
          <w:sz w:val="22"/>
          <w:szCs w:val="22"/>
          <w:lang w:val="en" w:eastAsia="ja-JP"/>
        </w:rPr>
      </w:pPr>
    </w:p>
    <w:p w14:paraId="693849F1" w14:textId="471EA31F" w:rsidR="006D01EC" w:rsidRDefault="000C68D1" w:rsidP="00B92904">
      <w:pPr>
        <w:pStyle w:val="Heading2"/>
      </w:pPr>
      <w:bookmarkStart w:id="39" w:name="_Toc21079509"/>
      <w:proofErr w:type="spellStart"/>
      <w:r w:rsidRPr="005C3437">
        <w:t>Upskirting</w:t>
      </w:r>
      <w:bookmarkEnd w:id="39"/>
      <w:proofErr w:type="spellEnd"/>
    </w:p>
    <w:p w14:paraId="0A841901" w14:textId="77777777" w:rsidR="001C4C77" w:rsidRDefault="001C4C77" w:rsidP="000C68D1">
      <w:pPr>
        <w:tabs>
          <w:tab w:val="left" w:pos="709"/>
          <w:tab w:val="left" w:pos="7513"/>
        </w:tabs>
        <w:ind w:left="709" w:hanging="709"/>
        <w:rPr>
          <w:rFonts w:asciiTheme="minorHAnsi" w:hAnsiTheme="minorHAnsi" w:cstheme="minorHAnsi"/>
          <w:sz w:val="22"/>
          <w:szCs w:val="22"/>
        </w:rPr>
      </w:pPr>
    </w:p>
    <w:p w14:paraId="2EB06039" w14:textId="00950078" w:rsidR="000C68D1" w:rsidRPr="005C3437" w:rsidRDefault="001C4C77" w:rsidP="005C3437">
      <w:pPr>
        <w:tabs>
          <w:tab w:val="left" w:pos="709"/>
          <w:tab w:val="left" w:pos="7513"/>
        </w:tabs>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Upskirting</w:t>
      </w:r>
      <w:proofErr w:type="spellEnd"/>
      <w:r>
        <w:rPr>
          <w:rFonts w:asciiTheme="minorHAnsi" w:hAnsiTheme="minorHAnsi" w:cstheme="minorHAnsi"/>
          <w:sz w:val="22"/>
          <w:szCs w:val="22"/>
        </w:rPr>
        <w:t xml:space="preserve">’ </w:t>
      </w:r>
      <w:r w:rsidR="000C68D1">
        <w:rPr>
          <w:rFonts w:asciiTheme="minorHAnsi" w:hAnsiTheme="minorHAnsi" w:cstheme="minorHAnsi"/>
          <w:sz w:val="22"/>
          <w:szCs w:val="22"/>
        </w:rPr>
        <w:t>typically involves taking a picture under a person’s clothing without them knowing, wit</w:t>
      </w:r>
      <w:r>
        <w:rPr>
          <w:rFonts w:asciiTheme="minorHAnsi" w:hAnsiTheme="minorHAnsi" w:cstheme="minorHAnsi"/>
          <w:sz w:val="22"/>
          <w:szCs w:val="22"/>
        </w:rPr>
        <w:t xml:space="preserve">h the </w:t>
      </w:r>
      <w:r w:rsidR="000C68D1">
        <w:rPr>
          <w:rFonts w:asciiTheme="minorHAnsi" w:hAnsiTheme="minorHAnsi" w:cstheme="minorHAnsi"/>
          <w:sz w:val="22"/>
          <w:szCs w:val="22"/>
        </w:rPr>
        <w:t>intention</w:t>
      </w:r>
      <w:r>
        <w:rPr>
          <w:rFonts w:asciiTheme="minorHAnsi" w:hAnsiTheme="minorHAnsi" w:cstheme="minorHAnsi"/>
          <w:sz w:val="22"/>
          <w:szCs w:val="22"/>
        </w:rPr>
        <w:t xml:space="preserve"> of viewing their genitals or buttocks to obtain sexual gratification, or cause the victim humiliation, distress or alarm. It is now a criminal offence. Voyeurism (offences) Act 2019.</w:t>
      </w:r>
    </w:p>
    <w:p w14:paraId="2F7991AC" w14:textId="77777777" w:rsidR="006D01EC" w:rsidRPr="00DD1C69" w:rsidRDefault="006D01EC">
      <w:pPr>
        <w:tabs>
          <w:tab w:val="left" w:pos="709"/>
          <w:tab w:val="left" w:pos="7513"/>
        </w:tabs>
        <w:ind w:left="709" w:hanging="709"/>
        <w:rPr>
          <w:rFonts w:ascii="Arial" w:hAnsi="Arial" w:cs="Arial"/>
        </w:rPr>
      </w:pPr>
    </w:p>
    <w:p w14:paraId="65D63545" w14:textId="2017AA2F" w:rsidR="006D01EC" w:rsidRDefault="006D01EC" w:rsidP="00B92904">
      <w:pPr>
        <w:pStyle w:val="Heading2"/>
      </w:pPr>
      <w:bookmarkStart w:id="40" w:name="_Toc21079510"/>
      <w:r w:rsidRPr="00DD1C69">
        <w:t>References</w:t>
      </w:r>
      <w:bookmarkEnd w:id="40"/>
    </w:p>
    <w:p w14:paraId="46E88712" w14:textId="77777777" w:rsidR="00B92904" w:rsidRPr="00B92904" w:rsidRDefault="00B92904" w:rsidP="00B92904"/>
    <w:p w14:paraId="65C68456" w14:textId="66E7C417" w:rsidR="006D01EC" w:rsidRPr="00B92904" w:rsidRDefault="006148AA" w:rsidP="006D01EC">
      <w:pPr>
        <w:pStyle w:val="Footer"/>
        <w:tabs>
          <w:tab w:val="left" w:pos="709"/>
        </w:tabs>
        <w:ind w:left="709" w:hanging="709"/>
        <w:rPr>
          <w:rFonts w:asciiTheme="minorHAnsi" w:hAnsiTheme="minorHAnsi" w:cstheme="minorHAnsi"/>
          <w:sz w:val="22"/>
          <w:szCs w:val="22"/>
        </w:rPr>
      </w:pPr>
      <w:hyperlink r:id="rId30" w:history="1">
        <w:proofErr w:type="spellStart"/>
        <w:r w:rsidR="006D01EC" w:rsidRPr="00B92904">
          <w:rPr>
            <w:rStyle w:val="Hyperlink"/>
            <w:rFonts w:asciiTheme="minorHAnsi" w:hAnsiTheme="minorHAnsi" w:cstheme="minorHAnsi"/>
            <w:sz w:val="22"/>
            <w:szCs w:val="22"/>
          </w:rPr>
          <w:t>KCSiE</w:t>
        </w:r>
        <w:proofErr w:type="spellEnd"/>
        <w:r w:rsidR="006D01EC" w:rsidRPr="00B92904">
          <w:rPr>
            <w:rStyle w:val="Hyperlink"/>
            <w:rFonts w:asciiTheme="minorHAnsi" w:hAnsiTheme="minorHAnsi" w:cstheme="minorHAnsi"/>
            <w:sz w:val="22"/>
            <w:szCs w:val="22"/>
          </w:rPr>
          <w:t xml:space="preserve"> (DfE 201</w:t>
        </w:r>
        <w:r w:rsidR="003B0997" w:rsidRPr="00B92904">
          <w:rPr>
            <w:rStyle w:val="Hyperlink"/>
            <w:rFonts w:asciiTheme="minorHAnsi" w:hAnsiTheme="minorHAnsi" w:cstheme="minorHAnsi"/>
            <w:sz w:val="22"/>
            <w:szCs w:val="22"/>
          </w:rPr>
          <w:t>9</w:t>
        </w:r>
        <w:r w:rsidR="006D01EC" w:rsidRPr="00B92904">
          <w:rPr>
            <w:rStyle w:val="Hyperlink"/>
            <w:rFonts w:asciiTheme="minorHAnsi" w:hAnsiTheme="minorHAnsi" w:cstheme="minorHAnsi"/>
            <w:sz w:val="22"/>
            <w:szCs w:val="22"/>
          </w:rPr>
          <w:t>)</w:t>
        </w:r>
      </w:hyperlink>
      <w:r w:rsidR="006D01EC" w:rsidRPr="00B92904">
        <w:rPr>
          <w:rFonts w:asciiTheme="minorHAnsi" w:hAnsiTheme="minorHAnsi" w:cstheme="minorHAnsi"/>
          <w:sz w:val="22"/>
          <w:szCs w:val="22"/>
        </w:rPr>
        <w:t xml:space="preserve"> </w:t>
      </w:r>
    </w:p>
    <w:p w14:paraId="0BCFC324" w14:textId="77777777" w:rsidR="006D01EC" w:rsidRPr="00B92904" w:rsidRDefault="006148AA" w:rsidP="006D01EC">
      <w:pPr>
        <w:pStyle w:val="Footer"/>
        <w:tabs>
          <w:tab w:val="left" w:pos="0"/>
        </w:tabs>
        <w:rPr>
          <w:rFonts w:asciiTheme="minorHAnsi" w:hAnsiTheme="minorHAnsi" w:cstheme="minorHAnsi"/>
          <w:sz w:val="22"/>
          <w:szCs w:val="22"/>
        </w:rPr>
      </w:pPr>
      <w:hyperlink r:id="rId31" w:history="1">
        <w:r w:rsidR="006D01EC" w:rsidRPr="00B92904">
          <w:rPr>
            <w:rStyle w:val="Hyperlink"/>
            <w:rFonts w:asciiTheme="minorHAnsi" w:hAnsiTheme="minorHAnsi" w:cstheme="minorHAnsi"/>
            <w:sz w:val="22"/>
            <w:szCs w:val="22"/>
          </w:rPr>
          <w:t>Sexual Violence and Sexual Harassment between Children in Schools and Colleges (DfE 2018)</w:t>
        </w:r>
      </w:hyperlink>
    </w:p>
    <w:p w14:paraId="3C7E0522" w14:textId="77777777" w:rsidR="009F5BF4" w:rsidRPr="00306C76" w:rsidRDefault="009F5BF4" w:rsidP="0029240D">
      <w:pPr>
        <w:jc w:val="both"/>
        <w:rPr>
          <w:rFonts w:asciiTheme="minorHAnsi" w:hAnsiTheme="minorHAnsi" w:cs="Arial"/>
          <w:color w:val="000000"/>
          <w:sz w:val="22"/>
          <w:szCs w:val="22"/>
        </w:rPr>
      </w:pPr>
    </w:p>
    <w:p w14:paraId="37AE13C5" w14:textId="3C6EFCB9" w:rsidR="009F5BF4" w:rsidRPr="00B92904" w:rsidRDefault="009F5BF4" w:rsidP="00B92904">
      <w:pPr>
        <w:rPr>
          <w:rFonts w:asciiTheme="minorHAnsi" w:hAnsiTheme="minorHAnsi" w:cs="Arial"/>
          <w:color w:val="000000"/>
          <w:sz w:val="22"/>
          <w:szCs w:val="22"/>
        </w:rPr>
      </w:pPr>
      <w:r w:rsidRPr="00306C76">
        <w:rPr>
          <w:rFonts w:asciiTheme="minorHAnsi" w:hAnsiTheme="minorHAnsi" w:cs="Arial"/>
          <w:color w:val="000000"/>
          <w:sz w:val="22"/>
          <w:szCs w:val="22"/>
        </w:rPr>
        <w:br w:type="page"/>
      </w:r>
    </w:p>
    <w:p w14:paraId="2C394DE6" w14:textId="48213159" w:rsidR="009F5BF4" w:rsidRPr="00306C76" w:rsidRDefault="00B92904" w:rsidP="00B92904">
      <w:pPr>
        <w:pStyle w:val="Heading1"/>
        <w:ind w:left="0"/>
      </w:pPr>
      <w:bookmarkStart w:id="41" w:name="_Toc21079511"/>
      <w:r>
        <w:lastRenderedPageBreak/>
        <w:t xml:space="preserve">Annex 7 - </w:t>
      </w:r>
      <w:r w:rsidR="009F5BF4" w:rsidRPr="00306C76">
        <w:t xml:space="preserve">Brook </w:t>
      </w:r>
      <w:r>
        <w:t>S</w:t>
      </w:r>
      <w:r w:rsidR="009F5BF4" w:rsidRPr="00306C76">
        <w:t xml:space="preserve">exual </w:t>
      </w:r>
      <w:r>
        <w:t>B</w:t>
      </w:r>
      <w:r w:rsidR="009F5BF4" w:rsidRPr="00306C76">
        <w:t xml:space="preserve">ehaviours </w:t>
      </w:r>
      <w:r>
        <w:t>T</w:t>
      </w:r>
      <w:r w:rsidR="009F5BF4" w:rsidRPr="00306C76">
        <w:t xml:space="preserve">raffic </w:t>
      </w:r>
      <w:r>
        <w:t>L</w:t>
      </w:r>
      <w:r w:rsidR="009F5BF4" w:rsidRPr="00306C76">
        <w:t xml:space="preserve">ight </w:t>
      </w:r>
      <w:r>
        <w:t>T</w:t>
      </w:r>
      <w:r w:rsidR="009F5BF4" w:rsidRPr="00306C76">
        <w:t>ool</w:t>
      </w:r>
      <w:bookmarkEnd w:id="41"/>
    </w:p>
    <w:p w14:paraId="2D6E4886" w14:textId="77777777" w:rsidR="009F5BF4" w:rsidRPr="00306C76" w:rsidRDefault="009F5BF4" w:rsidP="009F5BF4">
      <w:pPr>
        <w:autoSpaceDE w:val="0"/>
        <w:autoSpaceDN w:val="0"/>
        <w:adjustRightInd w:val="0"/>
        <w:rPr>
          <w:rFonts w:asciiTheme="minorHAnsi" w:hAnsiTheme="minorHAnsi" w:cs="Arial"/>
          <w:b/>
          <w:bCs/>
          <w:color w:val="0A0F4F"/>
          <w:sz w:val="32"/>
          <w:szCs w:val="32"/>
        </w:rPr>
      </w:pPr>
    </w:p>
    <w:p w14:paraId="7AE0F998" w14:textId="77777777" w:rsidR="009F5BF4" w:rsidRPr="00B92904" w:rsidRDefault="009F5BF4" w:rsidP="009F5BF4">
      <w:pPr>
        <w:autoSpaceDE w:val="0"/>
        <w:autoSpaceDN w:val="0"/>
        <w:adjustRightInd w:val="0"/>
        <w:rPr>
          <w:rFonts w:asciiTheme="minorHAnsi" w:hAnsiTheme="minorHAnsi" w:cs="Arial"/>
          <w:b/>
          <w:bCs/>
          <w:color w:val="0A0F4F"/>
          <w:sz w:val="28"/>
          <w:szCs w:val="28"/>
        </w:rPr>
      </w:pPr>
      <w:r w:rsidRPr="00B92904">
        <w:rPr>
          <w:rFonts w:asciiTheme="minorHAnsi" w:hAnsiTheme="minorHAnsi" w:cs="Arial"/>
          <w:b/>
          <w:bCs/>
          <w:color w:val="0A0F4F"/>
          <w:sz w:val="28"/>
          <w:szCs w:val="28"/>
        </w:rPr>
        <w:t>Behaviours: age 0 to 5</w:t>
      </w:r>
    </w:p>
    <w:p w14:paraId="23D42FE9" w14:textId="77777777" w:rsidR="009F5BF4" w:rsidRPr="00306C76" w:rsidRDefault="009F5BF4" w:rsidP="009F5BF4">
      <w:pPr>
        <w:autoSpaceDE w:val="0"/>
        <w:autoSpaceDN w:val="0"/>
        <w:adjustRightInd w:val="0"/>
        <w:rPr>
          <w:rFonts w:asciiTheme="minorHAnsi" w:hAnsiTheme="minorHAnsi" w:cs="Arial"/>
          <w:color w:val="0A0F4F"/>
        </w:rPr>
      </w:pPr>
      <w:r w:rsidRPr="00306C76">
        <w:rPr>
          <w:rFonts w:asciiTheme="minorHAnsi" w:hAnsiTheme="minorHAnsi" w:cs="Arial"/>
          <w:color w:val="0A0F4F"/>
        </w:rPr>
        <w:t>All green, amber and red behaviours require some form of attention and response. It is the level of intervention that will vary.</w:t>
      </w:r>
    </w:p>
    <w:p w14:paraId="1E3EC282" w14:textId="77777777" w:rsidR="009F5BF4" w:rsidRPr="00B92904" w:rsidRDefault="009F5BF4" w:rsidP="009F5BF4">
      <w:pPr>
        <w:autoSpaceDE w:val="0"/>
        <w:autoSpaceDN w:val="0"/>
        <w:adjustRightInd w:val="0"/>
        <w:rPr>
          <w:rFonts w:asciiTheme="minorHAnsi" w:hAnsiTheme="minorHAnsi" w:cs="Arial"/>
          <w:b/>
          <w:bCs/>
          <w:color w:val="5EA92B"/>
          <w:sz w:val="22"/>
          <w:szCs w:val="22"/>
        </w:rPr>
      </w:pPr>
    </w:p>
    <w:p w14:paraId="557C983F" w14:textId="77777777" w:rsidR="009F5BF4" w:rsidRPr="00B92904" w:rsidRDefault="009F5BF4" w:rsidP="009F5BF4">
      <w:pPr>
        <w:autoSpaceDE w:val="0"/>
        <w:autoSpaceDN w:val="0"/>
        <w:adjustRightInd w:val="0"/>
        <w:rPr>
          <w:rFonts w:asciiTheme="minorHAnsi" w:hAnsiTheme="minorHAnsi" w:cs="Arial"/>
          <w:b/>
          <w:bCs/>
          <w:color w:val="5EA92B"/>
          <w:sz w:val="22"/>
          <w:szCs w:val="22"/>
        </w:rPr>
        <w:sectPr w:rsidR="009F5BF4" w:rsidRPr="00B92904" w:rsidSect="00E02280">
          <w:headerReference w:type="even" r:id="rId32"/>
          <w:pgSz w:w="11907" w:h="16840" w:code="9"/>
          <w:pgMar w:top="1134" w:right="1134" w:bottom="1134" w:left="1134" w:header="709" w:footer="567" w:gutter="0"/>
          <w:cols w:space="708"/>
          <w:docGrid w:linePitch="360"/>
        </w:sectPr>
      </w:pPr>
    </w:p>
    <w:p w14:paraId="27E98F9D" w14:textId="77777777" w:rsidR="009F5BF4" w:rsidRPr="00306C76" w:rsidRDefault="009F5BF4" w:rsidP="009F5BF4">
      <w:pPr>
        <w:autoSpaceDE w:val="0"/>
        <w:autoSpaceDN w:val="0"/>
        <w:adjustRightInd w:val="0"/>
        <w:rPr>
          <w:rFonts w:asciiTheme="minorHAnsi" w:hAnsiTheme="minorHAnsi" w:cs="Arial"/>
          <w:b/>
          <w:bCs/>
          <w:color w:val="5EA92B"/>
          <w:sz w:val="26"/>
          <w:szCs w:val="26"/>
        </w:rPr>
      </w:pPr>
      <w:r w:rsidRPr="00306C76">
        <w:rPr>
          <w:rFonts w:asciiTheme="minorHAnsi" w:hAnsiTheme="minorHAnsi" w:cs="Arial"/>
          <w:b/>
          <w:bCs/>
          <w:color w:val="5EA92B"/>
          <w:sz w:val="26"/>
          <w:szCs w:val="26"/>
        </w:rPr>
        <w:t>What is a green behaviour?</w:t>
      </w:r>
    </w:p>
    <w:p w14:paraId="46375500" w14:textId="77777777" w:rsidR="009F5BF4" w:rsidRPr="00306C76" w:rsidRDefault="009F5BF4" w:rsidP="009F5BF4">
      <w:pPr>
        <w:autoSpaceDE w:val="0"/>
        <w:autoSpaceDN w:val="0"/>
        <w:adjustRightInd w:val="0"/>
        <w:rPr>
          <w:rFonts w:asciiTheme="minorHAnsi" w:hAnsiTheme="minorHAnsi" w:cs="Arial"/>
          <w:color w:val="0A0F4F"/>
          <w:sz w:val="18"/>
          <w:szCs w:val="18"/>
        </w:rPr>
      </w:pPr>
      <w:r w:rsidRPr="00306C76">
        <w:rPr>
          <w:rFonts w:asciiTheme="minorHAnsi" w:hAnsiTheme="minorHAnsi" w:cs="Arial"/>
          <w:color w:val="0A0F4F"/>
          <w:sz w:val="18"/>
          <w:szCs w:val="18"/>
        </w:rPr>
        <w:t>Green behaviours reflect safe and healthy sexual development. They are displayed between children or young people of similar age or developmental ability. They are reflective of natural curiosity, experimentation, consensual activities and positive choices</w:t>
      </w:r>
    </w:p>
    <w:p w14:paraId="53C4A81B" w14:textId="77777777" w:rsidR="009F5BF4" w:rsidRPr="00306C76" w:rsidRDefault="009F5BF4" w:rsidP="009F5BF4">
      <w:pPr>
        <w:autoSpaceDE w:val="0"/>
        <w:autoSpaceDN w:val="0"/>
        <w:adjustRightInd w:val="0"/>
        <w:rPr>
          <w:rFonts w:asciiTheme="minorHAnsi" w:hAnsiTheme="minorHAnsi" w:cs="Arial"/>
          <w:color w:val="0A0F4F"/>
          <w:sz w:val="18"/>
          <w:szCs w:val="18"/>
        </w:rPr>
      </w:pPr>
    </w:p>
    <w:p w14:paraId="3A71FC1C" w14:textId="77777777" w:rsidR="009F5BF4" w:rsidRPr="00306C76" w:rsidRDefault="009F5BF4" w:rsidP="009F5BF4">
      <w:pPr>
        <w:autoSpaceDE w:val="0"/>
        <w:autoSpaceDN w:val="0"/>
        <w:adjustRightInd w:val="0"/>
        <w:rPr>
          <w:rFonts w:asciiTheme="minorHAnsi" w:hAnsiTheme="minorHAnsi" w:cs="Arial"/>
          <w:b/>
          <w:bCs/>
          <w:color w:val="5EA92B"/>
          <w:sz w:val="26"/>
          <w:szCs w:val="26"/>
        </w:rPr>
      </w:pPr>
      <w:r w:rsidRPr="00306C76">
        <w:rPr>
          <w:rFonts w:asciiTheme="minorHAnsi" w:hAnsiTheme="minorHAnsi" w:cs="Arial"/>
          <w:b/>
          <w:bCs/>
          <w:color w:val="5EA92B"/>
          <w:sz w:val="26"/>
          <w:szCs w:val="26"/>
        </w:rPr>
        <w:t>What can you do?</w:t>
      </w:r>
    </w:p>
    <w:p w14:paraId="41E19204" w14:textId="77777777" w:rsidR="009F5BF4" w:rsidRPr="00306C76" w:rsidRDefault="009F5BF4" w:rsidP="009F5BF4">
      <w:pPr>
        <w:autoSpaceDE w:val="0"/>
        <w:autoSpaceDN w:val="0"/>
        <w:adjustRightInd w:val="0"/>
        <w:rPr>
          <w:rFonts w:asciiTheme="minorHAnsi" w:hAnsiTheme="minorHAnsi" w:cs="Arial"/>
          <w:color w:val="0A0F4F"/>
          <w:sz w:val="18"/>
          <w:szCs w:val="18"/>
        </w:rPr>
      </w:pPr>
      <w:r w:rsidRPr="00306C76">
        <w:rPr>
          <w:rFonts w:asciiTheme="minorHAnsi" w:hAnsiTheme="minorHAnsi" w:cs="Arial"/>
          <w:color w:val="0A0F4F"/>
          <w:sz w:val="18"/>
          <w:szCs w:val="18"/>
        </w:rPr>
        <w:t>Green behaviours provide opportunities to give positive feedback and additional</w:t>
      </w:r>
      <w:r w:rsidR="0041344B" w:rsidRPr="00306C76">
        <w:rPr>
          <w:rFonts w:asciiTheme="minorHAnsi" w:hAnsiTheme="minorHAnsi" w:cs="Arial"/>
          <w:color w:val="0A0F4F"/>
          <w:sz w:val="18"/>
          <w:szCs w:val="18"/>
        </w:rPr>
        <w:t xml:space="preserve"> </w:t>
      </w:r>
      <w:r w:rsidRPr="00306C76">
        <w:rPr>
          <w:rFonts w:asciiTheme="minorHAnsi" w:hAnsiTheme="minorHAnsi" w:cs="Arial"/>
          <w:color w:val="0A0F4F"/>
          <w:sz w:val="18"/>
          <w:szCs w:val="18"/>
        </w:rPr>
        <w:t>information.</w:t>
      </w:r>
    </w:p>
    <w:p w14:paraId="05AB871D" w14:textId="77777777" w:rsidR="009F5BF4" w:rsidRPr="00306C76" w:rsidRDefault="009F5BF4" w:rsidP="009F5BF4">
      <w:pPr>
        <w:autoSpaceDE w:val="0"/>
        <w:autoSpaceDN w:val="0"/>
        <w:adjustRightInd w:val="0"/>
        <w:rPr>
          <w:rFonts w:asciiTheme="minorHAnsi" w:hAnsiTheme="minorHAnsi" w:cs="Arial"/>
          <w:color w:val="0A0F4F"/>
          <w:sz w:val="18"/>
          <w:szCs w:val="18"/>
        </w:rPr>
      </w:pPr>
    </w:p>
    <w:p w14:paraId="206B06FA" w14:textId="77777777" w:rsidR="009F5BF4" w:rsidRPr="00306C76" w:rsidRDefault="009F5BF4" w:rsidP="009F5BF4">
      <w:pPr>
        <w:autoSpaceDE w:val="0"/>
        <w:autoSpaceDN w:val="0"/>
        <w:adjustRightInd w:val="0"/>
        <w:rPr>
          <w:rFonts w:asciiTheme="minorHAnsi" w:hAnsiTheme="minorHAnsi" w:cs="Arial"/>
          <w:b/>
          <w:bCs/>
          <w:color w:val="5EA92B"/>
          <w:sz w:val="26"/>
          <w:szCs w:val="26"/>
        </w:rPr>
      </w:pPr>
      <w:r w:rsidRPr="00306C76">
        <w:rPr>
          <w:rFonts w:asciiTheme="minorHAnsi" w:hAnsiTheme="minorHAnsi" w:cs="Arial"/>
          <w:b/>
          <w:bCs/>
          <w:color w:val="5EA92B"/>
          <w:sz w:val="26"/>
          <w:szCs w:val="26"/>
        </w:rPr>
        <w:t>Green behaviours</w:t>
      </w:r>
    </w:p>
    <w:p w14:paraId="44F77B70" w14:textId="77777777" w:rsidR="009F5BF4" w:rsidRPr="00306C76" w:rsidRDefault="009F5BF4" w:rsidP="00DC38D7">
      <w:pPr>
        <w:numPr>
          <w:ilvl w:val="0"/>
          <w:numId w:val="40"/>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holding or playing with own genitals</w:t>
      </w:r>
    </w:p>
    <w:p w14:paraId="654750A0" w14:textId="77777777" w:rsidR="009F5BF4" w:rsidRPr="00306C76" w:rsidRDefault="009F5BF4" w:rsidP="00DC38D7">
      <w:pPr>
        <w:numPr>
          <w:ilvl w:val="0"/>
          <w:numId w:val="40"/>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attempting to touch or curiosity about other children's genitals</w:t>
      </w:r>
    </w:p>
    <w:p w14:paraId="7BECFB43" w14:textId="77777777" w:rsidR="009F5BF4" w:rsidRPr="00306C76" w:rsidRDefault="009F5BF4" w:rsidP="00DC38D7">
      <w:pPr>
        <w:numPr>
          <w:ilvl w:val="0"/>
          <w:numId w:val="40"/>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attempting to touch or curiosity about breasts, bottoms or genitals of adults</w:t>
      </w:r>
    </w:p>
    <w:p w14:paraId="4D70442E" w14:textId="77777777" w:rsidR="009F5BF4" w:rsidRPr="00306C76" w:rsidRDefault="009F5BF4" w:rsidP="00DC38D7">
      <w:pPr>
        <w:numPr>
          <w:ilvl w:val="0"/>
          <w:numId w:val="40"/>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games e.g. mummies and daddies,</w:t>
      </w:r>
    </w:p>
    <w:p w14:paraId="66F488E0" w14:textId="77777777" w:rsidR="009F5BF4" w:rsidRPr="00306C76" w:rsidRDefault="009F5BF4" w:rsidP="00DC38D7">
      <w:pPr>
        <w:numPr>
          <w:ilvl w:val="0"/>
          <w:numId w:val="40"/>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doctors and nurses</w:t>
      </w:r>
    </w:p>
    <w:p w14:paraId="4E33F65B" w14:textId="77777777" w:rsidR="009F5BF4" w:rsidRPr="00306C76" w:rsidRDefault="009F5BF4" w:rsidP="00DC38D7">
      <w:pPr>
        <w:numPr>
          <w:ilvl w:val="0"/>
          <w:numId w:val="40"/>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enjoying nakedness</w:t>
      </w:r>
    </w:p>
    <w:p w14:paraId="3A7EDA00" w14:textId="77777777" w:rsidR="009F5BF4" w:rsidRPr="00306C76" w:rsidRDefault="009F5BF4" w:rsidP="00DC38D7">
      <w:pPr>
        <w:numPr>
          <w:ilvl w:val="0"/>
          <w:numId w:val="40"/>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interest in body parts and what they do</w:t>
      </w:r>
    </w:p>
    <w:p w14:paraId="2F7DFCC8" w14:textId="77777777" w:rsidR="009F5BF4" w:rsidRPr="00306C76" w:rsidRDefault="009F5BF4" w:rsidP="00DC38D7">
      <w:pPr>
        <w:numPr>
          <w:ilvl w:val="0"/>
          <w:numId w:val="40"/>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curiosity about the differences between boys and girls</w:t>
      </w:r>
    </w:p>
    <w:p w14:paraId="0F5742C6" w14:textId="77777777" w:rsidR="009F5BF4" w:rsidRPr="00306C76" w:rsidRDefault="009F5BF4" w:rsidP="009F5BF4">
      <w:pPr>
        <w:autoSpaceDE w:val="0"/>
        <w:autoSpaceDN w:val="0"/>
        <w:adjustRightInd w:val="0"/>
        <w:rPr>
          <w:rFonts w:asciiTheme="minorHAnsi" w:hAnsiTheme="minorHAnsi" w:cs="Arial"/>
          <w:b/>
          <w:bCs/>
          <w:color w:val="FFAC00"/>
          <w:sz w:val="26"/>
          <w:szCs w:val="26"/>
        </w:rPr>
      </w:pPr>
      <w:r w:rsidRPr="00306C76">
        <w:rPr>
          <w:rFonts w:asciiTheme="minorHAnsi" w:hAnsiTheme="minorHAnsi" w:cs="Arial"/>
          <w:b/>
          <w:bCs/>
          <w:color w:val="FFAC00"/>
          <w:sz w:val="26"/>
          <w:szCs w:val="26"/>
        </w:rPr>
        <w:t>What is an amber behaviour?</w:t>
      </w:r>
    </w:p>
    <w:p w14:paraId="21A96FA9" w14:textId="77777777" w:rsidR="009F5BF4" w:rsidRPr="00306C76" w:rsidRDefault="009F5BF4" w:rsidP="009F5BF4">
      <w:pPr>
        <w:autoSpaceDE w:val="0"/>
        <w:autoSpaceDN w:val="0"/>
        <w:adjustRightInd w:val="0"/>
        <w:rPr>
          <w:rFonts w:asciiTheme="minorHAnsi" w:hAnsiTheme="minorHAnsi" w:cs="Arial"/>
          <w:color w:val="0A0F4F"/>
          <w:sz w:val="18"/>
          <w:szCs w:val="18"/>
        </w:rPr>
      </w:pPr>
      <w:r w:rsidRPr="00306C76">
        <w:rPr>
          <w:rFonts w:asciiTheme="minorHAnsi" w:hAnsiTheme="minorHAnsi" w:cs="Arial"/>
          <w:color w:val="0A0F4F"/>
          <w:sz w:val="18"/>
          <w:szCs w:val="18"/>
        </w:rPr>
        <w:t>Amber behaviours have the potential to be outside of safe and healthy behaviour. They may be</w:t>
      </w:r>
      <w:r w:rsidR="0041344B" w:rsidRPr="00306C76">
        <w:rPr>
          <w:rFonts w:asciiTheme="minorHAnsi" w:hAnsiTheme="minorHAnsi" w:cs="Arial"/>
          <w:color w:val="0A0F4F"/>
          <w:sz w:val="18"/>
          <w:szCs w:val="18"/>
        </w:rPr>
        <w:t xml:space="preserve"> </w:t>
      </w:r>
      <w:r w:rsidRPr="00306C76">
        <w:rPr>
          <w:rFonts w:asciiTheme="minorHAnsi" w:hAnsiTheme="minorHAnsi" w:cs="Arial"/>
          <w:color w:val="0A0F4F"/>
          <w:sz w:val="18"/>
          <w:szCs w:val="18"/>
        </w:rPr>
        <w:t>of potential concern due to age, o</w:t>
      </w:r>
      <w:r w:rsidR="00410A7C" w:rsidRPr="00306C76">
        <w:rPr>
          <w:rFonts w:asciiTheme="minorHAnsi" w:hAnsiTheme="minorHAnsi" w:cs="Arial"/>
          <w:color w:val="0A0F4F"/>
          <w:sz w:val="18"/>
          <w:szCs w:val="18"/>
        </w:rPr>
        <w:t xml:space="preserve">r developmental differences. A </w:t>
      </w:r>
      <w:r w:rsidRPr="00306C76">
        <w:rPr>
          <w:rFonts w:asciiTheme="minorHAnsi" w:hAnsiTheme="minorHAnsi" w:cs="Arial"/>
          <w:color w:val="0A0F4F"/>
          <w:sz w:val="18"/>
          <w:szCs w:val="18"/>
        </w:rPr>
        <w:t>potential concern due to activity type, frequency, duration or context in which they occur.</w:t>
      </w:r>
    </w:p>
    <w:p w14:paraId="7C2D760A" w14:textId="77777777" w:rsidR="009F5BF4" w:rsidRPr="00306C76" w:rsidRDefault="009F5BF4" w:rsidP="009F5BF4">
      <w:pPr>
        <w:autoSpaceDE w:val="0"/>
        <w:autoSpaceDN w:val="0"/>
        <w:adjustRightInd w:val="0"/>
        <w:rPr>
          <w:rFonts w:asciiTheme="minorHAnsi" w:hAnsiTheme="minorHAnsi" w:cs="Arial"/>
          <w:color w:val="0A0F4F"/>
          <w:sz w:val="18"/>
          <w:szCs w:val="18"/>
        </w:rPr>
      </w:pPr>
    </w:p>
    <w:p w14:paraId="7716610E" w14:textId="77777777" w:rsidR="009F5BF4" w:rsidRPr="00306C76" w:rsidRDefault="009F5BF4" w:rsidP="009F5BF4">
      <w:pPr>
        <w:autoSpaceDE w:val="0"/>
        <w:autoSpaceDN w:val="0"/>
        <w:adjustRightInd w:val="0"/>
        <w:rPr>
          <w:rFonts w:asciiTheme="minorHAnsi" w:hAnsiTheme="minorHAnsi" w:cs="Arial"/>
          <w:b/>
          <w:bCs/>
          <w:color w:val="FFAC00"/>
          <w:sz w:val="26"/>
          <w:szCs w:val="26"/>
        </w:rPr>
      </w:pPr>
      <w:r w:rsidRPr="00306C76">
        <w:rPr>
          <w:rFonts w:asciiTheme="minorHAnsi" w:hAnsiTheme="minorHAnsi" w:cs="Arial"/>
          <w:b/>
          <w:bCs/>
          <w:color w:val="FFAC00"/>
          <w:sz w:val="26"/>
          <w:szCs w:val="26"/>
        </w:rPr>
        <w:t>What can you do?</w:t>
      </w:r>
    </w:p>
    <w:p w14:paraId="30964701" w14:textId="77777777" w:rsidR="009F5BF4" w:rsidRPr="00306C76" w:rsidRDefault="009F5BF4" w:rsidP="009F5BF4">
      <w:pPr>
        <w:autoSpaceDE w:val="0"/>
        <w:autoSpaceDN w:val="0"/>
        <w:adjustRightInd w:val="0"/>
        <w:rPr>
          <w:rFonts w:asciiTheme="minorHAnsi" w:hAnsiTheme="minorHAnsi" w:cs="Arial"/>
          <w:color w:val="0A0F4F"/>
          <w:sz w:val="18"/>
          <w:szCs w:val="18"/>
        </w:rPr>
      </w:pPr>
      <w:r w:rsidRPr="00306C76">
        <w:rPr>
          <w:rFonts w:asciiTheme="minorHAnsi" w:hAnsiTheme="minorHAnsi" w:cs="Arial"/>
          <w:color w:val="0A0F4F"/>
          <w:sz w:val="18"/>
          <w:szCs w:val="18"/>
        </w:rPr>
        <w:t>Amber behaviours signal the need to take notice and gather information to assess the appropriate action.</w:t>
      </w:r>
    </w:p>
    <w:p w14:paraId="102EC104" w14:textId="77777777" w:rsidR="009F5BF4" w:rsidRPr="00306C76" w:rsidRDefault="009F5BF4" w:rsidP="009F5BF4">
      <w:pPr>
        <w:autoSpaceDE w:val="0"/>
        <w:autoSpaceDN w:val="0"/>
        <w:adjustRightInd w:val="0"/>
        <w:rPr>
          <w:rFonts w:asciiTheme="minorHAnsi" w:hAnsiTheme="minorHAnsi" w:cs="Arial"/>
          <w:color w:val="0A0F4F"/>
          <w:sz w:val="18"/>
          <w:szCs w:val="18"/>
        </w:rPr>
      </w:pPr>
    </w:p>
    <w:p w14:paraId="6CAF6D26" w14:textId="77777777" w:rsidR="009F5BF4" w:rsidRPr="00306C76" w:rsidRDefault="009F5BF4" w:rsidP="009F5BF4">
      <w:pPr>
        <w:autoSpaceDE w:val="0"/>
        <w:autoSpaceDN w:val="0"/>
        <w:adjustRightInd w:val="0"/>
        <w:rPr>
          <w:rFonts w:asciiTheme="minorHAnsi" w:hAnsiTheme="minorHAnsi" w:cs="Arial"/>
          <w:b/>
          <w:bCs/>
          <w:color w:val="FFAC00"/>
          <w:sz w:val="26"/>
          <w:szCs w:val="26"/>
        </w:rPr>
      </w:pPr>
      <w:r w:rsidRPr="00306C76">
        <w:rPr>
          <w:rFonts w:asciiTheme="minorHAnsi" w:hAnsiTheme="minorHAnsi" w:cs="Arial"/>
          <w:b/>
          <w:bCs/>
          <w:color w:val="FFAC00"/>
          <w:sz w:val="26"/>
          <w:szCs w:val="26"/>
        </w:rPr>
        <w:t>Amber behaviours</w:t>
      </w:r>
    </w:p>
    <w:p w14:paraId="20FB3B93" w14:textId="77777777" w:rsidR="009F5BF4" w:rsidRPr="00306C76" w:rsidRDefault="009F5BF4" w:rsidP="00DC38D7">
      <w:pPr>
        <w:numPr>
          <w:ilvl w:val="0"/>
          <w:numId w:val="41"/>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preoccupation with adult sexual</w:t>
      </w:r>
    </w:p>
    <w:p w14:paraId="6129381D" w14:textId="77777777" w:rsidR="009F5BF4" w:rsidRPr="00306C76" w:rsidRDefault="009F5BF4" w:rsidP="00DC38D7">
      <w:pPr>
        <w:numPr>
          <w:ilvl w:val="0"/>
          <w:numId w:val="41"/>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behaviour</w:t>
      </w:r>
    </w:p>
    <w:p w14:paraId="055A95D8" w14:textId="77777777" w:rsidR="009F5BF4" w:rsidRPr="00306C76" w:rsidRDefault="009F5BF4" w:rsidP="00DC38D7">
      <w:pPr>
        <w:numPr>
          <w:ilvl w:val="0"/>
          <w:numId w:val="41"/>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pulling other children's pants down/skirts up/trousers down against their will</w:t>
      </w:r>
    </w:p>
    <w:p w14:paraId="7F3322C2" w14:textId="77777777" w:rsidR="009F5BF4" w:rsidRPr="00306C76" w:rsidRDefault="009F5BF4" w:rsidP="00DC38D7">
      <w:pPr>
        <w:numPr>
          <w:ilvl w:val="0"/>
          <w:numId w:val="41"/>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talking about sex using adult slang</w:t>
      </w:r>
    </w:p>
    <w:p w14:paraId="67C95B85" w14:textId="77777777" w:rsidR="009F5BF4" w:rsidRPr="00306C76" w:rsidRDefault="009F5BF4" w:rsidP="00DC38D7">
      <w:pPr>
        <w:numPr>
          <w:ilvl w:val="0"/>
          <w:numId w:val="41"/>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preoccupation with touching the genitals of other people</w:t>
      </w:r>
    </w:p>
    <w:p w14:paraId="32C8DEA6" w14:textId="77777777" w:rsidR="009F5BF4" w:rsidRPr="00306C76" w:rsidRDefault="009F5BF4" w:rsidP="00DC38D7">
      <w:pPr>
        <w:numPr>
          <w:ilvl w:val="0"/>
          <w:numId w:val="41"/>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following others into toilets or changing rooms to look at them or touch them</w:t>
      </w:r>
    </w:p>
    <w:p w14:paraId="5F125E45" w14:textId="02223187" w:rsidR="009F5BF4" w:rsidRDefault="009F5BF4" w:rsidP="00DC38D7">
      <w:pPr>
        <w:numPr>
          <w:ilvl w:val="0"/>
          <w:numId w:val="41"/>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talking about sexual activities seen on TV/online</w:t>
      </w:r>
    </w:p>
    <w:p w14:paraId="74D2B2AD" w14:textId="77777777" w:rsidR="00B92904" w:rsidRPr="00306C76" w:rsidRDefault="00B92904" w:rsidP="00B92904">
      <w:pPr>
        <w:autoSpaceDE w:val="0"/>
        <w:autoSpaceDN w:val="0"/>
        <w:adjustRightInd w:val="0"/>
        <w:ind w:left="142"/>
        <w:rPr>
          <w:rFonts w:asciiTheme="minorHAnsi" w:hAnsiTheme="minorHAnsi" w:cs="Arial"/>
          <w:color w:val="0A0F4F"/>
          <w:sz w:val="18"/>
          <w:szCs w:val="18"/>
        </w:rPr>
      </w:pPr>
    </w:p>
    <w:p w14:paraId="5EB76058" w14:textId="77777777" w:rsidR="009F5BF4" w:rsidRPr="00306C76" w:rsidRDefault="009F5BF4" w:rsidP="009F5BF4">
      <w:pPr>
        <w:autoSpaceDE w:val="0"/>
        <w:autoSpaceDN w:val="0"/>
        <w:adjustRightInd w:val="0"/>
        <w:rPr>
          <w:rFonts w:asciiTheme="minorHAnsi" w:hAnsiTheme="minorHAnsi" w:cs="Arial"/>
          <w:b/>
          <w:bCs/>
          <w:color w:val="C52B01"/>
          <w:sz w:val="26"/>
          <w:szCs w:val="26"/>
        </w:rPr>
      </w:pPr>
      <w:r w:rsidRPr="00306C76">
        <w:rPr>
          <w:rFonts w:asciiTheme="minorHAnsi" w:hAnsiTheme="minorHAnsi" w:cs="Arial"/>
          <w:b/>
          <w:bCs/>
          <w:color w:val="C52B01"/>
          <w:sz w:val="26"/>
          <w:szCs w:val="26"/>
        </w:rPr>
        <w:t>What is a red behaviour?</w:t>
      </w:r>
    </w:p>
    <w:p w14:paraId="3BF803A9" w14:textId="77777777" w:rsidR="009F5BF4" w:rsidRPr="00306C76" w:rsidRDefault="009F5BF4" w:rsidP="009F5BF4">
      <w:pPr>
        <w:autoSpaceDE w:val="0"/>
        <w:autoSpaceDN w:val="0"/>
        <w:adjustRightInd w:val="0"/>
        <w:rPr>
          <w:rFonts w:asciiTheme="minorHAnsi" w:hAnsiTheme="minorHAnsi" w:cs="Arial"/>
          <w:color w:val="0A0F4F"/>
          <w:sz w:val="18"/>
          <w:szCs w:val="18"/>
        </w:rPr>
      </w:pPr>
      <w:r w:rsidRPr="00306C76">
        <w:rPr>
          <w:rFonts w:asciiTheme="minorHAnsi" w:hAnsiTheme="minorHAnsi" w:cs="Arial"/>
          <w:color w:val="0A0F4F"/>
          <w:sz w:val="18"/>
          <w:szCs w:val="18"/>
        </w:rPr>
        <w:t>Red behaviours are outside of safe and healthy behaviour. They may be excessive, secretive, compulsive, coercive, degrading or threatening and involving significant age, developmental,</w:t>
      </w:r>
      <w:r w:rsidR="0041344B" w:rsidRPr="00306C76">
        <w:rPr>
          <w:rFonts w:asciiTheme="minorHAnsi" w:hAnsiTheme="minorHAnsi" w:cs="Arial"/>
          <w:color w:val="0A0F4F"/>
          <w:sz w:val="18"/>
          <w:szCs w:val="18"/>
        </w:rPr>
        <w:t xml:space="preserve"> </w:t>
      </w:r>
      <w:r w:rsidRPr="00306C76">
        <w:rPr>
          <w:rFonts w:asciiTheme="minorHAnsi" w:hAnsiTheme="minorHAnsi" w:cs="Arial"/>
          <w:color w:val="0A0F4F"/>
          <w:sz w:val="18"/>
          <w:szCs w:val="18"/>
        </w:rPr>
        <w:t>or power differences. They may pose a concern due to the activity type, frequency, duration or the context in which they occur</w:t>
      </w:r>
    </w:p>
    <w:p w14:paraId="34B12F41" w14:textId="77777777" w:rsidR="009F5BF4" w:rsidRPr="00306C76" w:rsidRDefault="009F5BF4" w:rsidP="009F5BF4">
      <w:pPr>
        <w:autoSpaceDE w:val="0"/>
        <w:autoSpaceDN w:val="0"/>
        <w:adjustRightInd w:val="0"/>
        <w:rPr>
          <w:rFonts w:asciiTheme="minorHAnsi" w:hAnsiTheme="minorHAnsi" w:cs="Arial"/>
          <w:color w:val="0A0F4F"/>
          <w:sz w:val="18"/>
          <w:szCs w:val="18"/>
        </w:rPr>
      </w:pPr>
    </w:p>
    <w:p w14:paraId="0C6EA7AF" w14:textId="77777777" w:rsidR="009F5BF4" w:rsidRPr="00306C76" w:rsidRDefault="009F5BF4" w:rsidP="009F5BF4">
      <w:pPr>
        <w:autoSpaceDE w:val="0"/>
        <w:autoSpaceDN w:val="0"/>
        <w:adjustRightInd w:val="0"/>
        <w:rPr>
          <w:rFonts w:asciiTheme="minorHAnsi" w:hAnsiTheme="minorHAnsi" w:cs="Arial"/>
          <w:b/>
          <w:bCs/>
          <w:color w:val="C52B01"/>
          <w:sz w:val="26"/>
          <w:szCs w:val="26"/>
        </w:rPr>
      </w:pPr>
      <w:r w:rsidRPr="00306C76">
        <w:rPr>
          <w:rFonts w:asciiTheme="minorHAnsi" w:hAnsiTheme="minorHAnsi" w:cs="Arial"/>
          <w:b/>
          <w:bCs/>
          <w:color w:val="C52B01"/>
          <w:sz w:val="26"/>
          <w:szCs w:val="26"/>
        </w:rPr>
        <w:t>What can you do?</w:t>
      </w:r>
    </w:p>
    <w:p w14:paraId="0C239A9A" w14:textId="77777777" w:rsidR="009F5BF4" w:rsidRPr="00306C76" w:rsidRDefault="009F5BF4" w:rsidP="009F5BF4">
      <w:pPr>
        <w:autoSpaceDE w:val="0"/>
        <w:autoSpaceDN w:val="0"/>
        <w:adjustRightInd w:val="0"/>
        <w:rPr>
          <w:rFonts w:asciiTheme="minorHAnsi" w:hAnsiTheme="minorHAnsi" w:cs="Arial"/>
          <w:color w:val="0A0F4F"/>
          <w:sz w:val="18"/>
          <w:szCs w:val="18"/>
        </w:rPr>
      </w:pPr>
      <w:r w:rsidRPr="00306C76">
        <w:rPr>
          <w:rFonts w:asciiTheme="minorHAnsi" w:hAnsiTheme="minorHAnsi" w:cs="Arial"/>
          <w:color w:val="0A0F4F"/>
          <w:sz w:val="18"/>
          <w:szCs w:val="18"/>
        </w:rPr>
        <w:t>Red behaviours indicate a need for immediate intervention and action.</w:t>
      </w:r>
    </w:p>
    <w:p w14:paraId="4CEEB7FF" w14:textId="77777777" w:rsidR="009F5BF4" w:rsidRPr="00306C76" w:rsidRDefault="009F5BF4" w:rsidP="009F5BF4">
      <w:pPr>
        <w:autoSpaceDE w:val="0"/>
        <w:autoSpaceDN w:val="0"/>
        <w:adjustRightInd w:val="0"/>
        <w:rPr>
          <w:rFonts w:asciiTheme="minorHAnsi" w:hAnsiTheme="minorHAnsi" w:cs="Arial"/>
          <w:color w:val="0A0F4F"/>
          <w:sz w:val="18"/>
          <w:szCs w:val="18"/>
        </w:rPr>
      </w:pPr>
    </w:p>
    <w:p w14:paraId="7D15985C" w14:textId="77777777" w:rsidR="009F5BF4" w:rsidRPr="00306C76" w:rsidRDefault="009F5BF4" w:rsidP="009F5BF4">
      <w:pPr>
        <w:autoSpaceDE w:val="0"/>
        <w:autoSpaceDN w:val="0"/>
        <w:adjustRightInd w:val="0"/>
        <w:rPr>
          <w:rFonts w:asciiTheme="minorHAnsi" w:hAnsiTheme="minorHAnsi" w:cs="Arial"/>
          <w:b/>
          <w:bCs/>
          <w:color w:val="C52B01"/>
          <w:sz w:val="26"/>
          <w:szCs w:val="26"/>
        </w:rPr>
      </w:pPr>
      <w:r w:rsidRPr="00306C76">
        <w:rPr>
          <w:rFonts w:asciiTheme="minorHAnsi" w:hAnsiTheme="minorHAnsi" w:cs="Arial"/>
          <w:b/>
          <w:bCs/>
          <w:color w:val="C52B01"/>
          <w:sz w:val="26"/>
          <w:szCs w:val="26"/>
        </w:rPr>
        <w:t>Red behaviours</w:t>
      </w:r>
    </w:p>
    <w:p w14:paraId="408302C0" w14:textId="77777777" w:rsidR="009F5BF4" w:rsidRPr="00306C76" w:rsidRDefault="009F5BF4" w:rsidP="00DC38D7">
      <w:pPr>
        <w:numPr>
          <w:ilvl w:val="0"/>
          <w:numId w:val="42"/>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persistently touching the genitals of other children</w:t>
      </w:r>
    </w:p>
    <w:p w14:paraId="7D0D4701" w14:textId="77777777" w:rsidR="009F5BF4" w:rsidRPr="00306C76" w:rsidRDefault="009F5BF4" w:rsidP="00DC38D7">
      <w:pPr>
        <w:numPr>
          <w:ilvl w:val="0"/>
          <w:numId w:val="42"/>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persistent attempts to touch the genitals of adults</w:t>
      </w:r>
    </w:p>
    <w:p w14:paraId="0169E79B" w14:textId="77777777" w:rsidR="009F5BF4" w:rsidRPr="00306C76" w:rsidRDefault="009F5BF4" w:rsidP="00DC38D7">
      <w:pPr>
        <w:numPr>
          <w:ilvl w:val="0"/>
          <w:numId w:val="42"/>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simulation of sexual activity in play</w:t>
      </w:r>
    </w:p>
    <w:p w14:paraId="56E6CAB2" w14:textId="77777777" w:rsidR="009F5BF4" w:rsidRPr="00306C76" w:rsidRDefault="009F5BF4" w:rsidP="00DC38D7">
      <w:pPr>
        <w:numPr>
          <w:ilvl w:val="0"/>
          <w:numId w:val="42"/>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 xml:space="preserve">sexual behaviour between young children involving penetration with objects </w:t>
      </w:r>
    </w:p>
    <w:p w14:paraId="6EFB0101" w14:textId="77777777" w:rsidR="009F5BF4" w:rsidRPr="00306C76" w:rsidRDefault="009F5BF4" w:rsidP="00DC38D7">
      <w:pPr>
        <w:numPr>
          <w:ilvl w:val="0"/>
          <w:numId w:val="42"/>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forcing other children to engage in sexual play</w:t>
      </w:r>
    </w:p>
    <w:p w14:paraId="2E626FB6" w14:textId="77777777" w:rsidR="009F5BF4" w:rsidRPr="00306C76" w:rsidRDefault="009F5BF4" w:rsidP="009F5BF4">
      <w:pPr>
        <w:autoSpaceDE w:val="0"/>
        <w:autoSpaceDN w:val="0"/>
        <w:adjustRightInd w:val="0"/>
        <w:rPr>
          <w:rFonts w:asciiTheme="minorHAnsi" w:hAnsiTheme="minorHAnsi" w:cs="Arial"/>
          <w:b/>
          <w:bCs/>
          <w:color w:val="FFAC00"/>
          <w:sz w:val="26"/>
          <w:szCs w:val="26"/>
        </w:rPr>
      </w:pPr>
    </w:p>
    <w:p w14:paraId="116465C6" w14:textId="77777777" w:rsidR="009F5BF4" w:rsidRPr="00306C76" w:rsidRDefault="009F5BF4" w:rsidP="009F5BF4">
      <w:pPr>
        <w:autoSpaceDE w:val="0"/>
        <w:autoSpaceDN w:val="0"/>
        <w:adjustRightInd w:val="0"/>
        <w:rPr>
          <w:rFonts w:asciiTheme="minorHAnsi" w:hAnsiTheme="minorHAnsi" w:cs="Arial"/>
          <w:color w:val="0A0F4F"/>
          <w:sz w:val="16"/>
          <w:szCs w:val="16"/>
        </w:rPr>
        <w:sectPr w:rsidR="009F5BF4" w:rsidRPr="00306C76" w:rsidSect="00E02280">
          <w:type w:val="continuous"/>
          <w:pgSz w:w="11907" w:h="16840" w:code="9"/>
          <w:pgMar w:top="1134" w:right="1134" w:bottom="1134" w:left="1134" w:header="709" w:footer="567" w:gutter="0"/>
          <w:cols w:num="3" w:space="708"/>
          <w:docGrid w:linePitch="360"/>
        </w:sectPr>
      </w:pPr>
    </w:p>
    <w:p w14:paraId="53A10970" w14:textId="77777777" w:rsidR="009F5BF4" w:rsidRPr="00306C76" w:rsidRDefault="009F5BF4" w:rsidP="009F5BF4">
      <w:pPr>
        <w:autoSpaceDE w:val="0"/>
        <w:autoSpaceDN w:val="0"/>
        <w:adjustRightInd w:val="0"/>
        <w:rPr>
          <w:rFonts w:asciiTheme="minorHAnsi" w:hAnsiTheme="minorHAnsi" w:cs="Arial"/>
          <w:color w:val="FFFFFF"/>
          <w:sz w:val="2"/>
          <w:szCs w:val="2"/>
        </w:rPr>
      </w:pPr>
      <w:r w:rsidRPr="00306C76">
        <w:rPr>
          <w:rFonts w:asciiTheme="minorHAnsi" w:hAnsiTheme="minorHAnsi" w:cs="Arial"/>
          <w:color w:val="FFFFFF"/>
          <w:sz w:val="2"/>
          <w:szCs w:val="2"/>
        </w:rPr>
        <w:t>Powered by TCPDF (www.tcpdf.org)</w:t>
      </w:r>
    </w:p>
    <w:p w14:paraId="63F3E37B" w14:textId="77777777" w:rsidR="009F5BF4" w:rsidRPr="00306C76" w:rsidRDefault="009F5BF4" w:rsidP="009F5BF4">
      <w:pPr>
        <w:autoSpaceDE w:val="0"/>
        <w:autoSpaceDN w:val="0"/>
        <w:adjustRightInd w:val="0"/>
        <w:rPr>
          <w:rFonts w:asciiTheme="minorHAnsi" w:hAnsiTheme="minorHAnsi" w:cs="Arial"/>
          <w:b/>
          <w:bCs/>
          <w:color w:val="0A0F4F"/>
          <w:sz w:val="32"/>
          <w:szCs w:val="32"/>
        </w:rPr>
      </w:pPr>
    </w:p>
    <w:p w14:paraId="1E6ABEB3" w14:textId="77777777" w:rsidR="009F5BF4" w:rsidRPr="00306C76" w:rsidRDefault="009F5BF4" w:rsidP="009F5BF4">
      <w:pPr>
        <w:autoSpaceDE w:val="0"/>
        <w:autoSpaceDN w:val="0"/>
        <w:adjustRightInd w:val="0"/>
        <w:rPr>
          <w:rFonts w:asciiTheme="minorHAnsi" w:hAnsiTheme="minorHAnsi" w:cs="Arial"/>
          <w:b/>
          <w:bCs/>
          <w:color w:val="0A0F4F"/>
          <w:sz w:val="32"/>
          <w:szCs w:val="32"/>
        </w:rPr>
      </w:pPr>
    </w:p>
    <w:p w14:paraId="0022AAC7" w14:textId="77777777" w:rsidR="009F5BF4" w:rsidRPr="00B92904" w:rsidRDefault="006533B0" w:rsidP="009F5BF4">
      <w:pPr>
        <w:autoSpaceDE w:val="0"/>
        <w:autoSpaceDN w:val="0"/>
        <w:adjustRightInd w:val="0"/>
        <w:rPr>
          <w:rFonts w:asciiTheme="minorHAnsi" w:hAnsiTheme="minorHAnsi" w:cs="Arial"/>
          <w:b/>
          <w:bCs/>
          <w:color w:val="0A0F4F"/>
          <w:sz w:val="28"/>
          <w:szCs w:val="28"/>
        </w:rPr>
      </w:pPr>
      <w:r w:rsidRPr="00306C76">
        <w:rPr>
          <w:rFonts w:asciiTheme="minorHAnsi" w:hAnsiTheme="minorHAnsi"/>
          <w:noProof/>
        </w:rPr>
        <mc:AlternateContent>
          <mc:Choice Requires="wps">
            <w:drawing>
              <wp:anchor distT="0" distB="0" distL="114300" distR="114300" simplePos="0" relativeHeight="251639296" behindDoc="0" locked="0" layoutInCell="1" allowOverlap="1" wp14:anchorId="76C4B9A7" wp14:editId="7413356C">
                <wp:simplePos x="0" y="0"/>
                <wp:positionH relativeFrom="column">
                  <wp:posOffset>0</wp:posOffset>
                </wp:positionH>
                <wp:positionV relativeFrom="paragraph">
                  <wp:posOffset>0</wp:posOffset>
                </wp:positionV>
                <wp:extent cx="6152515" cy="1174750"/>
                <wp:effectExtent l="24765" t="17145" r="23495" b="17780"/>
                <wp:wrapSquare wrapText="bothSides"/>
                <wp:docPr id="5"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1174750"/>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60626C" w14:textId="77777777" w:rsidR="000F3ED4" w:rsidRDefault="000F3ED4" w:rsidP="009F5BF4">
                            <w:pPr>
                              <w:autoSpaceDE w:val="0"/>
                              <w:autoSpaceDN w:val="0"/>
                              <w:adjustRightInd w:val="0"/>
                              <w:rPr>
                                <w:rFonts w:ascii="Arial" w:hAnsi="Arial" w:cs="Arial"/>
                                <w:color w:val="0A0F4F"/>
                                <w:sz w:val="16"/>
                                <w:szCs w:val="16"/>
                              </w:rPr>
                            </w:pPr>
                            <w:r>
                              <w:rPr>
                                <w:rFonts w:ascii="Arial" w:hAnsi="Arial" w:cs="Arial"/>
                                <w:color w:val="0A0F4F"/>
                                <w:sz w:val="16"/>
                                <w:szCs w:val="16"/>
                              </w:rPr>
                              <w:t xml:space="preserve">This is intended to be used as a guide only. Please refer to the guidance tool at </w:t>
                            </w:r>
                            <w:hyperlink r:id="rId33" w:history="1">
                              <w:r w:rsidRPr="009F4403">
                                <w:rPr>
                                  <w:rStyle w:val="Hyperlink"/>
                                  <w:rFonts w:ascii="Arial" w:hAnsi="Arial" w:cs="Arial"/>
                                  <w:sz w:val="16"/>
                                  <w:szCs w:val="16"/>
                                </w:rPr>
                                <w:t>https://www.brook.org.uk/our-work/the-sexual-behaviours-traffic-light-tool</w:t>
                              </w:r>
                            </w:hyperlink>
                            <w:r>
                              <w:rPr>
                                <w:rFonts w:ascii="Arial" w:hAnsi="Arial" w:cs="Arial"/>
                                <w:color w:val="0A0F4F"/>
                                <w:sz w:val="16"/>
                                <w:szCs w:val="16"/>
                              </w:rPr>
                              <w:t xml:space="preserve">   for further information </w:t>
                            </w:r>
                          </w:p>
                          <w:p w14:paraId="03ACB343" w14:textId="77777777" w:rsidR="000F3ED4" w:rsidRDefault="000F3ED4" w:rsidP="009F5BF4">
                            <w:pPr>
                              <w:autoSpaceDE w:val="0"/>
                              <w:autoSpaceDN w:val="0"/>
                              <w:adjustRightInd w:val="0"/>
                              <w:rPr>
                                <w:rFonts w:ascii="Arial" w:hAnsi="Arial" w:cs="Arial"/>
                                <w:color w:val="0A0F4F"/>
                                <w:sz w:val="16"/>
                                <w:szCs w:val="16"/>
                              </w:rPr>
                            </w:pPr>
                          </w:p>
                          <w:p w14:paraId="1365C5A5" w14:textId="77777777" w:rsidR="000F3ED4" w:rsidRDefault="000F3ED4" w:rsidP="009F5BF4">
                            <w:pPr>
                              <w:autoSpaceDE w:val="0"/>
                              <w:autoSpaceDN w:val="0"/>
                              <w:adjustRightInd w:val="0"/>
                              <w:rPr>
                                <w:rFonts w:ascii="Arial" w:hAnsi="Arial" w:cs="Arial"/>
                                <w:color w:val="0A0F4F"/>
                                <w:sz w:val="16"/>
                                <w:szCs w:val="16"/>
                              </w:rPr>
                            </w:pPr>
                            <w:r>
                              <w:rPr>
                                <w:rFonts w:ascii="Arial" w:hAnsi="Arial" w:cs="Arial"/>
                                <w:color w:val="0A0F4F"/>
                                <w:sz w:val="16"/>
                                <w:szCs w:val="16"/>
                              </w:rPr>
                              <w:t>Print date: 01/10/2015 - Brook has taken every care to ensure that the information contained in this publication is accurate and up-to-date at the time of being published. As information and knowledge is constantly changing, readers are strongly advised to use this information for up to one month from print date. Brook accepts no responsibility for difficulties that may arise as a result of an individual acting on the advice and recommendations it contains.</w:t>
                            </w:r>
                          </w:p>
                          <w:p w14:paraId="425BF62D" w14:textId="77777777" w:rsidR="000F3ED4" w:rsidRPr="004E721E" w:rsidRDefault="000F3ED4" w:rsidP="009F5BF4">
                            <w:pPr>
                              <w:autoSpaceDE w:val="0"/>
                              <w:autoSpaceDN w:val="0"/>
                              <w:adjustRightInd w:val="0"/>
                              <w:rPr>
                                <w:rFonts w:ascii="Arial" w:hAnsi="Arial" w:cs="Arial"/>
                                <w:color w:val="0A0F4F"/>
                                <w:sz w:val="16"/>
                                <w:szCs w:val="16"/>
                              </w:rPr>
                            </w:pPr>
                            <w:r>
                              <w:rPr>
                                <w:rFonts w:ascii="Arial" w:hAnsi="Arial" w:cs="Arial"/>
                                <w:color w:val="0A0F4F"/>
                                <w:sz w:val="16"/>
                                <w:szCs w:val="16"/>
                              </w:rPr>
                              <w:t>Brook sexual behaviours traffic light tool adapted from Family Planning Queensland. (2012). Traffic Lights guide to sexual behaviours. Brisbane: Family Planning Queensland, Australia.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C4B9A7" id="Text Box 194" o:spid="_x0000_s1070" type="#_x0000_t202" style="position:absolute;margin-left:0;margin-top:0;width:484.45pt;height:92.5pt;z-index:251639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" strokecolor="#8064a2" strokeweight="2.5pt">
                <v:shadow color="#868686"/>
                <v:textbox style="mso-fit-shape-to-text:t">
                  <w:txbxContent>
                    <w:p w14:paraId="6360626C" w14:textId="77777777" w:rsidR="000F3ED4" w:rsidRDefault="000F3ED4" w:rsidP="009F5BF4">
                      <w:pPr>
                        <w:autoSpaceDE w:val="0"/>
                        <w:autoSpaceDN w:val="0"/>
                        <w:adjustRightInd w:val="0"/>
                        <w:rPr>
                          <w:rFonts w:ascii="Arial" w:hAnsi="Arial" w:cs="Arial"/>
                          <w:color w:val="0A0F4F"/>
                          <w:sz w:val="16"/>
                          <w:szCs w:val="16"/>
                        </w:rPr>
                      </w:pPr>
                      <w:r>
                        <w:rPr>
                          <w:rFonts w:ascii="Arial" w:hAnsi="Arial" w:cs="Arial"/>
                          <w:color w:val="0A0F4F"/>
                          <w:sz w:val="16"/>
                          <w:szCs w:val="16"/>
                        </w:rPr>
                        <w:t xml:space="preserve">This is intended to be used as a guide only. Please refer to the guidance tool at </w:t>
                      </w:r>
                      <w:hyperlink r:id="rId34" w:history="1">
                        <w:r w:rsidRPr="009F4403">
                          <w:rPr>
                            <w:rStyle w:val="Hyperlink"/>
                            <w:rFonts w:ascii="Arial" w:hAnsi="Arial" w:cs="Arial"/>
                            <w:sz w:val="16"/>
                            <w:szCs w:val="16"/>
                          </w:rPr>
                          <w:t>https://www.brook.org.uk/our-work/the-sexual-behaviours-traffic-light-tool</w:t>
                        </w:r>
                      </w:hyperlink>
                      <w:r>
                        <w:rPr>
                          <w:rFonts w:ascii="Arial" w:hAnsi="Arial" w:cs="Arial"/>
                          <w:color w:val="0A0F4F"/>
                          <w:sz w:val="16"/>
                          <w:szCs w:val="16"/>
                        </w:rPr>
                        <w:t xml:space="preserve">   for further information </w:t>
                      </w:r>
                    </w:p>
                    <w:p w14:paraId="03ACB343" w14:textId="77777777" w:rsidR="000F3ED4" w:rsidRDefault="000F3ED4" w:rsidP="009F5BF4">
                      <w:pPr>
                        <w:autoSpaceDE w:val="0"/>
                        <w:autoSpaceDN w:val="0"/>
                        <w:adjustRightInd w:val="0"/>
                        <w:rPr>
                          <w:rFonts w:ascii="Arial" w:hAnsi="Arial" w:cs="Arial"/>
                          <w:color w:val="0A0F4F"/>
                          <w:sz w:val="16"/>
                          <w:szCs w:val="16"/>
                        </w:rPr>
                      </w:pPr>
                    </w:p>
                    <w:p w14:paraId="1365C5A5" w14:textId="77777777" w:rsidR="000F3ED4" w:rsidRDefault="000F3ED4" w:rsidP="009F5BF4">
                      <w:pPr>
                        <w:autoSpaceDE w:val="0"/>
                        <w:autoSpaceDN w:val="0"/>
                        <w:adjustRightInd w:val="0"/>
                        <w:rPr>
                          <w:rFonts w:ascii="Arial" w:hAnsi="Arial" w:cs="Arial"/>
                          <w:color w:val="0A0F4F"/>
                          <w:sz w:val="16"/>
                          <w:szCs w:val="16"/>
                        </w:rPr>
                      </w:pPr>
                      <w:r>
                        <w:rPr>
                          <w:rFonts w:ascii="Arial" w:hAnsi="Arial" w:cs="Arial"/>
                          <w:color w:val="0A0F4F"/>
                          <w:sz w:val="16"/>
                          <w:szCs w:val="16"/>
                        </w:rPr>
                        <w:t>Print date: 01/10/2015 - Brook has taken every care to ensure that the information contained in this publication is accurate and up-to-date at the time of being published. As information and knowledge is constantly changing, readers are strongly advised to use this information for up to one month from print date. Brook accepts no responsibility for difficulties that may arise as a result of an individual acting on the advice and recommendations it contains.</w:t>
                      </w:r>
                    </w:p>
                    <w:p w14:paraId="425BF62D" w14:textId="77777777" w:rsidR="000F3ED4" w:rsidRPr="004E721E" w:rsidRDefault="000F3ED4" w:rsidP="009F5BF4">
                      <w:pPr>
                        <w:autoSpaceDE w:val="0"/>
                        <w:autoSpaceDN w:val="0"/>
                        <w:adjustRightInd w:val="0"/>
                        <w:rPr>
                          <w:rFonts w:ascii="Arial" w:hAnsi="Arial" w:cs="Arial"/>
                          <w:color w:val="0A0F4F"/>
                          <w:sz w:val="16"/>
                          <w:szCs w:val="16"/>
                        </w:rPr>
                      </w:pPr>
                      <w:r>
                        <w:rPr>
                          <w:rFonts w:ascii="Arial" w:hAnsi="Arial" w:cs="Arial"/>
                          <w:color w:val="0A0F4F"/>
                          <w:sz w:val="16"/>
                          <w:szCs w:val="16"/>
                        </w:rPr>
                        <w:t>Brook sexual behaviours traffic light tool adapted from Family Planning Queensland. (2012). Traffic Lights guide to sexual behaviours. Brisbane: Family Planning Queensland, Australia.</w:t>
                      </w:r>
                    </w:p>
                  </w:txbxContent>
                </v:textbox>
                <w10:wrap type="square"/>
              </v:shape>
            </w:pict>
          </mc:Fallback>
        </mc:AlternateContent>
      </w:r>
      <w:r w:rsidR="009F5BF4" w:rsidRPr="00306C76">
        <w:rPr>
          <w:rFonts w:asciiTheme="minorHAnsi" w:hAnsiTheme="minorHAnsi" w:cs="Arial"/>
          <w:b/>
          <w:bCs/>
          <w:color w:val="0A0F4F"/>
          <w:sz w:val="32"/>
          <w:szCs w:val="32"/>
        </w:rPr>
        <w:br w:type="page"/>
      </w:r>
      <w:r w:rsidR="009F5BF4" w:rsidRPr="00B92904">
        <w:rPr>
          <w:rFonts w:asciiTheme="minorHAnsi" w:hAnsiTheme="minorHAnsi" w:cs="Arial"/>
          <w:b/>
          <w:bCs/>
          <w:color w:val="0A0F4F"/>
          <w:sz w:val="28"/>
          <w:szCs w:val="28"/>
        </w:rPr>
        <w:lastRenderedPageBreak/>
        <w:t>Behaviours: age 5 to 9 and 9 to 13</w:t>
      </w:r>
    </w:p>
    <w:p w14:paraId="5CFFEEC4" w14:textId="77777777" w:rsidR="009F5BF4" w:rsidRPr="00306C76" w:rsidRDefault="009F5BF4" w:rsidP="009F5BF4">
      <w:pPr>
        <w:autoSpaceDE w:val="0"/>
        <w:autoSpaceDN w:val="0"/>
        <w:adjustRightInd w:val="0"/>
        <w:rPr>
          <w:rFonts w:asciiTheme="minorHAnsi" w:hAnsiTheme="minorHAnsi" w:cs="Arial"/>
          <w:color w:val="0A0F4F"/>
        </w:rPr>
      </w:pPr>
      <w:r w:rsidRPr="00306C76">
        <w:rPr>
          <w:rFonts w:asciiTheme="minorHAnsi" w:hAnsiTheme="minorHAnsi" w:cs="Arial"/>
          <w:color w:val="0A0F4F"/>
        </w:rPr>
        <w:t>All green, amber and red behaviours require some form of attention and response. It is the level of intervention that will vary.</w:t>
      </w:r>
    </w:p>
    <w:p w14:paraId="6177CDE9" w14:textId="77777777" w:rsidR="009F5BF4" w:rsidRPr="00B92904" w:rsidRDefault="009F5BF4" w:rsidP="009F5BF4">
      <w:pPr>
        <w:autoSpaceDE w:val="0"/>
        <w:autoSpaceDN w:val="0"/>
        <w:adjustRightInd w:val="0"/>
        <w:rPr>
          <w:rFonts w:asciiTheme="minorHAnsi" w:hAnsiTheme="minorHAnsi" w:cs="Arial"/>
          <w:b/>
          <w:bCs/>
          <w:color w:val="5EA92B"/>
          <w:sz w:val="22"/>
          <w:szCs w:val="22"/>
        </w:rPr>
      </w:pPr>
    </w:p>
    <w:p w14:paraId="4C235563" w14:textId="77777777" w:rsidR="009F5BF4" w:rsidRPr="00B92904" w:rsidRDefault="009F5BF4" w:rsidP="009F5BF4">
      <w:pPr>
        <w:autoSpaceDE w:val="0"/>
        <w:autoSpaceDN w:val="0"/>
        <w:adjustRightInd w:val="0"/>
        <w:rPr>
          <w:rFonts w:asciiTheme="minorHAnsi" w:hAnsiTheme="minorHAnsi" w:cs="Arial"/>
          <w:b/>
          <w:bCs/>
          <w:color w:val="5EA92B"/>
          <w:sz w:val="22"/>
          <w:szCs w:val="22"/>
        </w:rPr>
        <w:sectPr w:rsidR="009F5BF4" w:rsidRPr="00B92904" w:rsidSect="00E02280">
          <w:type w:val="continuous"/>
          <w:pgSz w:w="11907" w:h="16840" w:code="9"/>
          <w:pgMar w:top="1134" w:right="1134" w:bottom="1134" w:left="1134" w:header="709" w:footer="567" w:gutter="0"/>
          <w:cols w:space="708"/>
          <w:docGrid w:linePitch="360"/>
        </w:sectPr>
      </w:pPr>
    </w:p>
    <w:p w14:paraId="028F8678" w14:textId="77777777" w:rsidR="009F5BF4" w:rsidRPr="00306C76" w:rsidRDefault="009F5BF4" w:rsidP="009F5BF4">
      <w:pPr>
        <w:autoSpaceDE w:val="0"/>
        <w:autoSpaceDN w:val="0"/>
        <w:adjustRightInd w:val="0"/>
        <w:rPr>
          <w:rFonts w:asciiTheme="minorHAnsi" w:hAnsiTheme="minorHAnsi" w:cs="Arial"/>
          <w:b/>
          <w:bCs/>
          <w:color w:val="5EA92B"/>
          <w:sz w:val="26"/>
          <w:szCs w:val="26"/>
        </w:rPr>
      </w:pPr>
      <w:r w:rsidRPr="00306C76">
        <w:rPr>
          <w:rFonts w:asciiTheme="minorHAnsi" w:hAnsiTheme="minorHAnsi" w:cs="Arial"/>
          <w:b/>
          <w:bCs/>
          <w:color w:val="5EA92B"/>
          <w:sz w:val="26"/>
          <w:szCs w:val="26"/>
        </w:rPr>
        <w:t>What is a green behaviour?</w:t>
      </w:r>
    </w:p>
    <w:p w14:paraId="5726525B" w14:textId="77777777" w:rsidR="009F5BF4" w:rsidRPr="00306C76" w:rsidRDefault="009F5BF4" w:rsidP="009F5BF4">
      <w:pPr>
        <w:autoSpaceDE w:val="0"/>
        <w:autoSpaceDN w:val="0"/>
        <w:adjustRightInd w:val="0"/>
        <w:rPr>
          <w:rFonts w:asciiTheme="minorHAnsi" w:hAnsiTheme="minorHAnsi" w:cs="Arial"/>
          <w:color w:val="0A0F4F"/>
          <w:sz w:val="18"/>
          <w:szCs w:val="18"/>
        </w:rPr>
      </w:pPr>
      <w:r w:rsidRPr="00306C76">
        <w:rPr>
          <w:rFonts w:asciiTheme="minorHAnsi" w:hAnsiTheme="minorHAnsi" w:cs="Arial"/>
          <w:color w:val="0A0F4F"/>
          <w:sz w:val="18"/>
          <w:szCs w:val="18"/>
        </w:rPr>
        <w:t>Green behaviours reflect safe and healthy sexual development. They are displayed between children or young people of similar age or developmental ability and reflective of natural curiosity, experimentation, consensual activities and positive choices</w:t>
      </w:r>
    </w:p>
    <w:p w14:paraId="74323FB4" w14:textId="77777777" w:rsidR="009F5BF4" w:rsidRPr="00B92904" w:rsidRDefault="009F5BF4" w:rsidP="009F5BF4">
      <w:pPr>
        <w:autoSpaceDE w:val="0"/>
        <w:autoSpaceDN w:val="0"/>
        <w:adjustRightInd w:val="0"/>
        <w:rPr>
          <w:rFonts w:asciiTheme="minorHAnsi" w:hAnsiTheme="minorHAnsi" w:cs="Arial"/>
          <w:b/>
          <w:bCs/>
          <w:color w:val="5EA92B"/>
          <w:sz w:val="18"/>
          <w:szCs w:val="18"/>
        </w:rPr>
      </w:pPr>
    </w:p>
    <w:p w14:paraId="46C2DAA5" w14:textId="77777777" w:rsidR="009F5BF4" w:rsidRPr="00306C76" w:rsidRDefault="009F5BF4" w:rsidP="009F5BF4">
      <w:pPr>
        <w:autoSpaceDE w:val="0"/>
        <w:autoSpaceDN w:val="0"/>
        <w:adjustRightInd w:val="0"/>
        <w:rPr>
          <w:rFonts w:asciiTheme="minorHAnsi" w:hAnsiTheme="minorHAnsi" w:cs="Arial"/>
          <w:b/>
          <w:bCs/>
          <w:color w:val="5EA92B"/>
          <w:sz w:val="26"/>
          <w:szCs w:val="26"/>
        </w:rPr>
      </w:pPr>
      <w:r w:rsidRPr="00306C76">
        <w:rPr>
          <w:rFonts w:asciiTheme="minorHAnsi" w:hAnsiTheme="minorHAnsi" w:cs="Arial"/>
          <w:b/>
          <w:bCs/>
          <w:color w:val="5EA92B"/>
          <w:sz w:val="26"/>
          <w:szCs w:val="26"/>
        </w:rPr>
        <w:t>What can you do?</w:t>
      </w:r>
    </w:p>
    <w:p w14:paraId="3C4AC854" w14:textId="77777777" w:rsidR="009F5BF4" w:rsidRPr="00306C76" w:rsidRDefault="009F5BF4" w:rsidP="009F5BF4">
      <w:pPr>
        <w:autoSpaceDE w:val="0"/>
        <w:autoSpaceDN w:val="0"/>
        <w:adjustRightInd w:val="0"/>
        <w:rPr>
          <w:rFonts w:asciiTheme="minorHAnsi" w:hAnsiTheme="minorHAnsi" w:cs="Arial"/>
          <w:color w:val="0A0F4F"/>
          <w:sz w:val="18"/>
          <w:szCs w:val="18"/>
        </w:rPr>
      </w:pPr>
      <w:r w:rsidRPr="00306C76">
        <w:rPr>
          <w:rFonts w:asciiTheme="minorHAnsi" w:hAnsiTheme="minorHAnsi" w:cs="Arial"/>
          <w:color w:val="0A0F4F"/>
          <w:sz w:val="18"/>
          <w:szCs w:val="18"/>
        </w:rPr>
        <w:t>Green behaviours provide opportunities to give positive feedback and additional information.</w:t>
      </w:r>
    </w:p>
    <w:p w14:paraId="1BF416EF" w14:textId="77777777" w:rsidR="009F5BF4" w:rsidRPr="00306C76" w:rsidRDefault="009F5BF4" w:rsidP="009F5BF4">
      <w:pPr>
        <w:autoSpaceDE w:val="0"/>
        <w:autoSpaceDN w:val="0"/>
        <w:adjustRightInd w:val="0"/>
        <w:rPr>
          <w:rFonts w:asciiTheme="minorHAnsi" w:hAnsiTheme="minorHAnsi" w:cs="Arial"/>
          <w:color w:val="0A0F4F"/>
          <w:sz w:val="18"/>
          <w:szCs w:val="18"/>
        </w:rPr>
      </w:pPr>
    </w:p>
    <w:p w14:paraId="7E208F2F" w14:textId="77777777" w:rsidR="009F5BF4" w:rsidRPr="00306C76" w:rsidRDefault="009F5BF4" w:rsidP="009F5BF4">
      <w:pPr>
        <w:autoSpaceDE w:val="0"/>
        <w:autoSpaceDN w:val="0"/>
        <w:adjustRightInd w:val="0"/>
        <w:rPr>
          <w:rFonts w:asciiTheme="minorHAnsi" w:hAnsiTheme="minorHAnsi" w:cs="Arial"/>
          <w:b/>
          <w:bCs/>
          <w:color w:val="5EA92B"/>
          <w:sz w:val="26"/>
          <w:szCs w:val="26"/>
        </w:rPr>
      </w:pPr>
      <w:r w:rsidRPr="00306C76">
        <w:rPr>
          <w:rFonts w:asciiTheme="minorHAnsi" w:hAnsiTheme="minorHAnsi" w:cs="Arial"/>
          <w:b/>
          <w:bCs/>
          <w:color w:val="5EA92B"/>
          <w:sz w:val="26"/>
          <w:szCs w:val="26"/>
        </w:rPr>
        <w:t>Green behaviours 5-9</w:t>
      </w:r>
    </w:p>
    <w:p w14:paraId="4221FF67"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feeling and touching own genitals</w:t>
      </w:r>
    </w:p>
    <w:p w14:paraId="2D4FD9AD"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curiosity about other children's genitals</w:t>
      </w:r>
    </w:p>
    <w:p w14:paraId="6B5E91B8"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curiosity about sex and relationships, e.g. differences between boys and girls, how sex happens, where babies come from, same-sex relationships</w:t>
      </w:r>
    </w:p>
    <w:p w14:paraId="260931D0"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sense of privacy about bodies</w:t>
      </w:r>
    </w:p>
    <w:p w14:paraId="49C8B6AE"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telling stories or asking questions using swear and slang words for parts of the body</w:t>
      </w:r>
    </w:p>
    <w:p w14:paraId="3414FAF1" w14:textId="77777777" w:rsidR="009F5BF4" w:rsidRPr="00306C76" w:rsidRDefault="009F5BF4" w:rsidP="009F5BF4">
      <w:pPr>
        <w:autoSpaceDE w:val="0"/>
        <w:autoSpaceDN w:val="0"/>
        <w:adjustRightInd w:val="0"/>
        <w:ind w:left="142"/>
        <w:rPr>
          <w:rFonts w:asciiTheme="minorHAnsi" w:hAnsiTheme="minorHAnsi" w:cs="Arial"/>
          <w:color w:val="0A0F4F"/>
          <w:sz w:val="18"/>
          <w:szCs w:val="18"/>
        </w:rPr>
      </w:pPr>
    </w:p>
    <w:p w14:paraId="23EBBF34" w14:textId="77777777" w:rsidR="009F5BF4" w:rsidRPr="00306C76" w:rsidRDefault="009F5BF4" w:rsidP="009F5BF4">
      <w:pPr>
        <w:autoSpaceDE w:val="0"/>
        <w:autoSpaceDN w:val="0"/>
        <w:adjustRightInd w:val="0"/>
        <w:rPr>
          <w:rFonts w:asciiTheme="minorHAnsi" w:hAnsiTheme="minorHAnsi" w:cs="Arial"/>
          <w:b/>
          <w:bCs/>
          <w:color w:val="5EA92B"/>
          <w:sz w:val="26"/>
          <w:szCs w:val="26"/>
        </w:rPr>
      </w:pPr>
      <w:r w:rsidRPr="00306C76">
        <w:rPr>
          <w:rFonts w:asciiTheme="minorHAnsi" w:hAnsiTheme="minorHAnsi" w:cs="Arial"/>
          <w:b/>
          <w:bCs/>
          <w:color w:val="5EA92B"/>
          <w:sz w:val="26"/>
          <w:szCs w:val="26"/>
        </w:rPr>
        <w:t>Green behaviours 9-13</w:t>
      </w:r>
    </w:p>
    <w:p w14:paraId="2612E497" w14:textId="77777777" w:rsidR="009F5BF4" w:rsidRPr="00306C76" w:rsidRDefault="009F5BF4" w:rsidP="00DC38D7">
      <w:pPr>
        <w:numPr>
          <w:ilvl w:val="0"/>
          <w:numId w:val="44"/>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solitary masturbation</w:t>
      </w:r>
    </w:p>
    <w:p w14:paraId="3DD83F42" w14:textId="77777777" w:rsidR="009F5BF4" w:rsidRPr="00306C76" w:rsidRDefault="009F5BF4" w:rsidP="00DC38D7">
      <w:pPr>
        <w:numPr>
          <w:ilvl w:val="0"/>
          <w:numId w:val="44"/>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use of sexual language including swear and slang words</w:t>
      </w:r>
    </w:p>
    <w:p w14:paraId="2BFFAEFB" w14:textId="77777777" w:rsidR="009F5BF4" w:rsidRPr="00306C76" w:rsidRDefault="009F5BF4" w:rsidP="00DC38D7">
      <w:pPr>
        <w:numPr>
          <w:ilvl w:val="0"/>
          <w:numId w:val="44"/>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having girl/boyfriends who are of the same, opposite or any gender</w:t>
      </w:r>
    </w:p>
    <w:p w14:paraId="0AE88B29" w14:textId="77777777" w:rsidR="009F5BF4" w:rsidRPr="00306C76" w:rsidRDefault="009F5BF4" w:rsidP="00DC38D7">
      <w:pPr>
        <w:numPr>
          <w:ilvl w:val="0"/>
          <w:numId w:val="44"/>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interest in popular culture, e.g. fashion, music, media, online games, chatting online</w:t>
      </w:r>
    </w:p>
    <w:p w14:paraId="162F4B4F" w14:textId="77777777" w:rsidR="009F5BF4" w:rsidRPr="00306C76" w:rsidRDefault="009F5BF4" w:rsidP="00DC38D7">
      <w:pPr>
        <w:numPr>
          <w:ilvl w:val="0"/>
          <w:numId w:val="44"/>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need for privacy</w:t>
      </w:r>
    </w:p>
    <w:p w14:paraId="2F68DE02" w14:textId="77777777" w:rsidR="009F5BF4" w:rsidRPr="00306C76" w:rsidRDefault="009F5BF4" w:rsidP="00DC38D7">
      <w:pPr>
        <w:numPr>
          <w:ilvl w:val="0"/>
          <w:numId w:val="44"/>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consensual kissing, hugging, holding hands with peers</w:t>
      </w:r>
    </w:p>
    <w:p w14:paraId="6519B111" w14:textId="77777777" w:rsidR="009F5BF4" w:rsidRPr="00306C76" w:rsidRDefault="009F5BF4" w:rsidP="009F5BF4">
      <w:pPr>
        <w:autoSpaceDE w:val="0"/>
        <w:autoSpaceDN w:val="0"/>
        <w:adjustRightInd w:val="0"/>
        <w:rPr>
          <w:rFonts w:asciiTheme="minorHAnsi" w:hAnsiTheme="minorHAnsi" w:cs="Arial"/>
          <w:color w:val="0A0F4F"/>
          <w:sz w:val="18"/>
          <w:szCs w:val="18"/>
        </w:rPr>
      </w:pPr>
    </w:p>
    <w:p w14:paraId="25AAB7D0" w14:textId="77777777" w:rsidR="009F5BF4" w:rsidRPr="00306C76" w:rsidRDefault="009F5BF4" w:rsidP="009F5BF4">
      <w:pPr>
        <w:autoSpaceDE w:val="0"/>
        <w:autoSpaceDN w:val="0"/>
        <w:adjustRightInd w:val="0"/>
        <w:rPr>
          <w:rFonts w:asciiTheme="minorHAnsi" w:hAnsiTheme="minorHAnsi" w:cs="Arial"/>
          <w:b/>
          <w:bCs/>
          <w:color w:val="FFAC00"/>
          <w:sz w:val="26"/>
          <w:szCs w:val="26"/>
        </w:rPr>
      </w:pPr>
      <w:r w:rsidRPr="00306C76">
        <w:rPr>
          <w:rFonts w:asciiTheme="minorHAnsi" w:hAnsiTheme="minorHAnsi" w:cs="Arial"/>
          <w:b/>
          <w:bCs/>
          <w:color w:val="FFAC00"/>
          <w:sz w:val="26"/>
          <w:szCs w:val="26"/>
        </w:rPr>
        <w:t>What is an amber behaviour?</w:t>
      </w:r>
    </w:p>
    <w:p w14:paraId="215A69DA" w14:textId="77777777" w:rsidR="009F5BF4" w:rsidRPr="00306C76" w:rsidRDefault="009F5BF4" w:rsidP="009F5BF4">
      <w:pPr>
        <w:autoSpaceDE w:val="0"/>
        <w:autoSpaceDN w:val="0"/>
        <w:adjustRightInd w:val="0"/>
        <w:rPr>
          <w:rFonts w:asciiTheme="minorHAnsi" w:hAnsiTheme="minorHAnsi" w:cs="Arial"/>
          <w:color w:val="0A0F4F"/>
          <w:sz w:val="18"/>
          <w:szCs w:val="18"/>
        </w:rPr>
      </w:pPr>
      <w:r w:rsidRPr="00306C76">
        <w:rPr>
          <w:rFonts w:asciiTheme="minorHAnsi" w:hAnsiTheme="minorHAnsi" w:cs="Arial"/>
          <w:color w:val="0A0F4F"/>
          <w:sz w:val="18"/>
          <w:szCs w:val="18"/>
        </w:rPr>
        <w:t>Amber behaviours have the potential to be outside of safe and healthy behaviour. They may be</w:t>
      </w:r>
      <w:r w:rsidR="008378BD" w:rsidRPr="00306C76">
        <w:rPr>
          <w:rFonts w:asciiTheme="minorHAnsi" w:hAnsiTheme="minorHAnsi" w:cs="Arial"/>
          <w:color w:val="0A0F4F"/>
          <w:sz w:val="18"/>
          <w:szCs w:val="18"/>
        </w:rPr>
        <w:t xml:space="preserve"> </w:t>
      </w:r>
      <w:r w:rsidRPr="00306C76">
        <w:rPr>
          <w:rFonts w:asciiTheme="minorHAnsi" w:hAnsiTheme="minorHAnsi" w:cs="Arial"/>
          <w:color w:val="0A0F4F"/>
          <w:sz w:val="18"/>
          <w:szCs w:val="18"/>
        </w:rPr>
        <w:t xml:space="preserve">of potential concern due to age, or developmental differences. </w:t>
      </w:r>
      <w:r w:rsidR="008378BD" w:rsidRPr="00306C76">
        <w:rPr>
          <w:rFonts w:asciiTheme="minorHAnsi" w:hAnsiTheme="minorHAnsi" w:cs="Arial"/>
          <w:color w:val="0A0F4F"/>
          <w:sz w:val="18"/>
          <w:szCs w:val="18"/>
        </w:rPr>
        <w:t>A potential</w:t>
      </w:r>
      <w:r w:rsidRPr="00306C76">
        <w:rPr>
          <w:rFonts w:asciiTheme="minorHAnsi" w:hAnsiTheme="minorHAnsi" w:cs="Arial"/>
          <w:color w:val="0A0F4F"/>
          <w:sz w:val="18"/>
          <w:szCs w:val="18"/>
        </w:rPr>
        <w:t xml:space="preserve"> concern due to activity type, frequency, duration or context in which they occur.</w:t>
      </w:r>
    </w:p>
    <w:p w14:paraId="249B8805" w14:textId="77777777" w:rsidR="009F5BF4" w:rsidRPr="00B92904" w:rsidRDefault="009F5BF4" w:rsidP="009F5BF4">
      <w:pPr>
        <w:autoSpaceDE w:val="0"/>
        <w:autoSpaceDN w:val="0"/>
        <w:adjustRightInd w:val="0"/>
        <w:rPr>
          <w:rFonts w:asciiTheme="minorHAnsi" w:hAnsiTheme="minorHAnsi" w:cs="Arial"/>
          <w:b/>
          <w:bCs/>
          <w:color w:val="FFAC00"/>
          <w:sz w:val="18"/>
          <w:szCs w:val="18"/>
        </w:rPr>
      </w:pPr>
    </w:p>
    <w:p w14:paraId="7DBDE7A7" w14:textId="77777777" w:rsidR="009F5BF4" w:rsidRPr="00306C76" w:rsidRDefault="009F5BF4" w:rsidP="009F5BF4">
      <w:pPr>
        <w:autoSpaceDE w:val="0"/>
        <w:autoSpaceDN w:val="0"/>
        <w:adjustRightInd w:val="0"/>
        <w:rPr>
          <w:rFonts w:asciiTheme="minorHAnsi" w:hAnsiTheme="minorHAnsi" w:cs="Arial"/>
          <w:b/>
          <w:bCs/>
          <w:color w:val="FFAC00"/>
          <w:sz w:val="26"/>
          <w:szCs w:val="26"/>
        </w:rPr>
      </w:pPr>
      <w:r w:rsidRPr="00306C76">
        <w:rPr>
          <w:rFonts w:asciiTheme="minorHAnsi" w:hAnsiTheme="minorHAnsi" w:cs="Arial"/>
          <w:b/>
          <w:bCs/>
          <w:color w:val="FFAC00"/>
          <w:sz w:val="26"/>
          <w:szCs w:val="26"/>
        </w:rPr>
        <w:t>What can you do?</w:t>
      </w:r>
    </w:p>
    <w:p w14:paraId="796CE893" w14:textId="77777777" w:rsidR="009F5BF4" w:rsidRPr="00306C76" w:rsidRDefault="009F5BF4" w:rsidP="009F5BF4">
      <w:pPr>
        <w:autoSpaceDE w:val="0"/>
        <w:autoSpaceDN w:val="0"/>
        <w:adjustRightInd w:val="0"/>
        <w:rPr>
          <w:rFonts w:asciiTheme="minorHAnsi" w:hAnsiTheme="minorHAnsi" w:cs="Arial"/>
          <w:color w:val="0A0F4F"/>
          <w:sz w:val="18"/>
          <w:szCs w:val="18"/>
        </w:rPr>
      </w:pPr>
      <w:r w:rsidRPr="00306C76">
        <w:rPr>
          <w:rFonts w:asciiTheme="minorHAnsi" w:hAnsiTheme="minorHAnsi" w:cs="Arial"/>
          <w:color w:val="0A0F4F"/>
          <w:sz w:val="18"/>
          <w:szCs w:val="18"/>
        </w:rPr>
        <w:t>Amber behaviours signal the need to take notice and gather information to assess the appropriate action.</w:t>
      </w:r>
    </w:p>
    <w:p w14:paraId="622359CB" w14:textId="77777777" w:rsidR="009F5BF4" w:rsidRPr="00306C76" w:rsidRDefault="009F5BF4" w:rsidP="009F5BF4">
      <w:pPr>
        <w:autoSpaceDE w:val="0"/>
        <w:autoSpaceDN w:val="0"/>
        <w:adjustRightInd w:val="0"/>
        <w:rPr>
          <w:rFonts w:asciiTheme="minorHAnsi" w:hAnsiTheme="minorHAnsi" w:cs="Arial"/>
          <w:color w:val="0A0F4F"/>
          <w:sz w:val="18"/>
          <w:szCs w:val="18"/>
        </w:rPr>
      </w:pPr>
    </w:p>
    <w:p w14:paraId="0138AD79" w14:textId="77777777" w:rsidR="009F5BF4" w:rsidRPr="00306C76" w:rsidRDefault="009F5BF4" w:rsidP="009F5BF4">
      <w:pPr>
        <w:autoSpaceDE w:val="0"/>
        <w:autoSpaceDN w:val="0"/>
        <w:adjustRightInd w:val="0"/>
        <w:rPr>
          <w:rFonts w:asciiTheme="minorHAnsi" w:hAnsiTheme="minorHAnsi" w:cs="Arial"/>
          <w:b/>
          <w:bCs/>
          <w:color w:val="FFAC00"/>
          <w:sz w:val="26"/>
          <w:szCs w:val="26"/>
        </w:rPr>
      </w:pPr>
      <w:r w:rsidRPr="00306C76">
        <w:rPr>
          <w:rFonts w:asciiTheme="minorHAnsi" w:hAnsiTheme="minorHAnsi" w:cs="Arial"/>
          <w:b/>
          <w:bCs/>
          <w:color w:val="FFAC00"/>
          <w:sz w:val="26"/>
          <w:szCs w:val="26"/>
        </w:rPr>
        <w:t>Amber behaviours 5-9</w:t>
      </w:r>
    </w:p>
    <w:p w14:paraId="76639D92"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questions about sexual activity which persist or are repeated frequently, despite an answer having been given</w:t>
      </w:r>
    </w:p>
    <w:p w14:paraId="66A0E718"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sexual bullying face to face or through texts or online messaging</w:t>
      </w:r>
    </w:p>
    <w:p w14:paraId="45CE6F3E"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engaging in mutual masturbation</w:t>
      </w:r>
    </w:p>
    <w:p w14:paraId="1B8E6A1A"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persistent sexual images and ideas in talk, play and art</w:t>
      </w:r>
    </w:p>
    <w:p w14:paraId="41893359"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 xml:space="preserve">use of adult slang language to discuss sex </w:t>
      </w:r>
    </w:p>
    <w:p w14:paraId="4783B73F" w14:textId="77777777" w:rsidR="00FF3628" w:rsidRPr="00306C76" w:rsidRDefault="00FF3628" w:rsidP="00B92904">
      <w:pPr>
        <w:autoSpaceDE w:val="0"/>
        <w:autoSpaceDN w:val="0"/>
        <w:adjustRightInd w:val="0"/>
        <w:ind w:left="142"/>
        <w:rPr>
          <w:rFonts w:asciiTheme="minorHAnsi" w:hAnsiTheme="minorHAnsi" w:cs="Arial"/>
          <w:color w:val="0A0F4F"/>
          <w:sz w:val="18"/>
          <w:szCs w:val="18"/>
        </w:rPr>
      </w:pPr>
    </w:p>
    <w:p w14:paraId="2319C487" w14:textId="77777777" w:rsidR="009F5BF4" w:rsidRPr="00306C76" w:rsidRDefault="009F5BF4" w:rsidP="009F5BF4">
      <w:pPr>
        <w:autoSpaceDE w:val="0"/>
        <w:autoSpaceDN w:val="0"/>
        <w:adjustRightInd w:val="0"/>
        <w:rPr>
          <w:rFonts w:asciiTheme="minorHAnsi" w:hAnsiTheme="minorHAnsi" w:cs="Arial"/>
          <w:b/>
          <w:bCs/>
          <w:color w:val="FFAC00"/>
          <w:sz w:val="26"/>
          <w:szCs w:val="26"/>
        </w:rPr>
      </w:pPr>
      <w:r w:rsidRPr="00306C76">
        <w:rPr>
          <w:rFonts w:asciiTheme="minorHAnsi" w:hAnsiTheme="minorHAnsi" w:cs="Arial"/>
          <w:b/>
          <w:bCs/>
          <w:color w:val="FFAC00"/>
          <w:sz w:val="26"/>
          <w:szCs w:val="26"/>
        </w:rPr>
        <w:t>Amber behaviours 9-13</w:t>
      </w:r>
    </w:p>
    <w:p w14:paraId="2E954450"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uncharacteristic and risk-related behaviour, e.g. sudden and/or provocative changes in dress, withdrawal from friends, mixing with new or older people, having more or less money than usual, going missing</w:t>
      </w:r>
    </w:p>
    <w:p w14:paraId="2F6A7FAA"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verbal, physical or cyber/virtual sexual bullying involving sexual aggression</w:t>
      </w:r>
    </w:p>
    <w:p w14:paraId="23B064FE"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LGBT (lesbian, gay, bisexual, transgender) targeted bullying</w:t>
      </w:r>
    </w:p>
    <w:p w14:paraId="411F1BA5"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exhibitionism, e.g. flashing or mooning</w:t>
      </w:r>
    </w:p>
    <w:p w14:paraId="61746BB2"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giving out contact details online</w:t>
      </w:r>
    </w:p>
    <w:p w14:paraId="4A5474F0"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viewing pornographic material</w:t>
      </w:r>
    </w:p>
    <w:p w14:paraId="2516FCE5"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worrying about being pregnant or having STIs</w:t>
      </w:r>
    </w:p>
    <w:p w14:paraId="7DF0B1A2" w14:textId="77777777" w:rsidR="009F5BF4" w:rsidRPr="00306C76" w:rsidRDefault="009F5BF4" w:rsidP="009F5BF4">
      <w:pPr>
        <w:autoSpaceDE w:val="0"/>
        <w:autoSpaceDN w:val="0"/>
        <w:adjustRightInd w:val="0"/>
        <w:rPr>
          <w:rFonts w:asciiTheme="minorHAnsi" w:hAnsiTheme="minorHAnsi" w:cs="Arial"/>
          <w:color w:val="0A0F4F"/>
          <w:sz w:val="18"/>
          <w:szCs w:val="18"/>
        </w:rPr>
      </w:pPr>
    </w:p>
    <w:p w14:paraId="15DB88E4" w14:textId="77777777" w:rsidR="009F5BF4" w:rsidRPr="00306C76" w:rsidRDefault="009F5BF4" w:rsidP="009F5BF4">
      <w:pPr>
        <w:autoSpaceDE w:val="0"/>
        <w:autoSpaceDN w:val="0"/>
        <w:adjustRightInd w:val="0"/>
        <w:rPr>
          <w:rFonts w:asciiTheme="minorHAnsi" w:hAnsiTheme="minorHAnsi" w:cs="Arial"/>
          <w:b/>
          <w:bCs/>
          <w:color w:val="C52B01"/>
          <w:sz w:val="26"/>
          <w:szCs w:val="26"/>
        </w:rPr>
      </w:pPr>
      <w:r w:rsidRPr="00306C76">
        <w:rPr>
          <w:rFonts w:asciiTheme="minorHAnsi" w:hAnsiTheme="minorHAnsi" w:cs="Arial"/>
          <w:b/>
          <w:bCs/>
          <w:color w:val="C52B01"/>
          <w:sz w:val="26"/>
          <w:szCs w:val="26"/>
        </w:rPr>
        <w:t>What is a red behaviour?</w:t>
      </w:r>
    </w:p>
    <w:p w14:paraId="221F622E" w14:textId="412FDE4A" w:rsidR="009F5BF4" w:rsidRDefault="009F5BF4" w:rsidP="009F5BF4">
      <w:pPr>
        <w:autoSpaceDE w:val="0"/>
        <w:autoSpaceDN w:val="0"/>
        <w:adjustRightInd w:val="0"/>
        <w:rPr>
          <w:rFonts w:asciiTheme="minorHAnsi" w:hAnsiTheme="minorHAnsi" w:cs="Arial"/>
          <w:color w:val="0A0F4F"/>
          <w:sz w:val="18"/>
          <w:szCs w:val="18"/>
        </w:rPr>
      </w:pPr>
      <w:r w:rsidRPr="00306C76">
        <w:rPr>
          <w:rFonts w:asciiTheme="minorHAnsi" w:hAnsiTheme="minorHAnsi" w:cs="Arial"/>
          <w:color w:val="0A0F4F"/>
          <w:sz w:val="18"/>
          <w:szCs w:val="18"/>
        </w:rPr>
        <w:t xml:space="preserve">Red behaviours are outside of safe and healthy behaviour. They may be excessive, secretive, compulsive, coercive, degrading or threatening </w:t>
      </w:r>
      <w:r w:rsidR="00351128" w:rsidRPr="00306C76">
        <w:rPr>
          <w:rFonts w:asciiTheme="minorHAnsi" w:hAnsiTheme="minorHAnsi" w:cs="Arial"/>
          <w:color w:val="0A0F4F"/>
          <w:sz w:val="18"/>
          <w:szCs w:val="18"/>
        </w:rPr>
        <w:t>and involving</w:t>
      </w:r>
      <w:r w:rsidRPr="00306C76">
        <w:rPr>
          <w:rFonts w:asciiTheme="minorHAnsi" w:hAnsiTheme="minorHAnsi" w:cs="Arial"/>
          <w:color w:val="0A0F4F"/>
          <w:sz w:val="18"/>
          <w:szCs w:val="18"/>
        </w:rPr>
        <w:t xml:space="preserve"> significant age, developmental,</w:t>
      </w:r>
      <w:r w:rsidR="008378BD" w:rsidRPr="00306C76">
        <w:rPr>
          <w:rFonts w:asciiTheme="minorHAnsi" w:hAnsiTheme="minorHAnsi" w:cs="Arial"/>
          <w:color w:val="0A0F4F"/>
          <w:sz w:val="18"/>
          <w:szCs w:val="18"/>
        </w:rPr>
        <w:t xml:space="preserve"> </w:t>
      </w:r>
      <w:r w:rsidRPr="00306C76">
        <w:rPr>
          <w:rFonts w:asciiTheme="minorHAnsi" w:hAnsiTheme="minorHAnsi" w:cs="Arial"/>
          <w:color w:val="0A0F4F"/>
          <w:sz w:val="18"/>
          <w:szCs w:val="18"/>
        </w:rPr>
        <w:t>or power differences. They may pose a concern due to the activity type, frequency, duration or the context in which they occur</w:t>
      </w:r>
    </w:p>
    <w:p w14:paraId="646F9299" w14:textId="77777777" w:rsidR="00B92904" w:rsidRPr="00306C76" w:rsidRDefault="00B92904" w:rsidP="009F5BF4">
      <w:pPr>
        <w:autoSpaceDE w:val="0"/>
        <w:autoSpaceDN w:val="0"/>
        <w:adjustRightInd w:val="0"/>
        <w:rPr>
          <w:rFonts w:asciiTheme="minorHAnsi" w:hAnsiTheme="minorHAnsi" w:cs="Arial"/>
          <w:color w:val="0A0F4F"/>
          <w:sz w:val="18"/>
          <w:szCs w:val="18"/>
        </w:rPr>
      </w:pPr>
    </w:p>
    <w:p w14:paraId="29063FE6" w14:textId="77777777" w:rsidR="009F5BF4" w:rsidRPr="00306C76" w:rsidRDefault="009F5BF4" w:rsidP="009F5BF4">
      <w:pPr>
        <w:autoSpaceDE w:val="0"/>
        <w:autoSpaceDN w:val="0"/>
        <w:adjustRightInd w:val="0"/>
        <w:rPr>
          <w:rFonts w:asciiTheme="minorHAnsi" w:hAnsiTheme="minorHAnsi" w:cs="Arial"/>
          <w:b/>
          <w:bCs/>
          <w:color w:val="C52B01"/>
          <w:sz w:val="26"/>
          <w:szCs w:val="26"/>
        </w:rPr>
      </w:pPr>
      <w:r w:rsidRPr="00306C76">
        <w:rPr>
          <w:rFonts w:asciiTheme="minorHAnsi" w:hAnsiTheme="minorHAnsi" w:cs="Arial"/>
          <w:b/>
          <w:bCs/>
          <w:color w:val="C52B01"/>
          <w:sz w:val="26"/>
          <w:szCs w:val="26"/>
        </w:rPr>
        <w:t>What can you do?</w:t>
      </w:r>
    </w:p>
    <w:p w14:paraId="6FCE3571" w14:textId="77777777" w:rsidR="009F5BF4" w:rsidRPr="00306C76" w:rsidRDefault="009F5BF4" w:rsidP="009F5BF4">
      <w:pPr>
        <w:autoSpaceDE w:val="0"/>
        <w:autoSpaceDN w:val="0"/>
        <w:adjustRightInd w:val="0"/>
        <w:rPr>
          <w:rFonts w:asciiTheme="minorHAnsi" w:hAnsiTheme="minorHAnsi" w:cs="Arial"/>
          <w:color w:val="0A0F4F"/>
          <w:sz w:val="18"/>
          <w:szCs w:val="18"/>
        </w:rPr>
      </w:pPr>
      <w:r w:rsidRPr="00306C76">
        <w:rPr>
          <w:rFonts w:asciiTheme="minorHAnsi" w:hAnsiTheme="minorHAnsi" w:cs="Arial"/>
          <w:color w:val="0A0F4F"/>
          <w:sz w:val="18"/>
          <w:szCs w:val="18"/>
        </w:rPr>
        <w:t>Red behaviours indicate a need for</w:t>
      </w:r>
      <w:r w:rsidR="008378BD" w:rsidRPr="00306C76">
        <w:rPr>
          <w:rFonts w:asciiTheme="minorHAnsi" w:hAnsiTheme="minorHAnsi" w:cs="Arial"/>
          <w:color w:val="0A0F4F"/>
          <w:sz w:val="18"/>
          <w:szCs w:val="18"/>
        </w:rPr>
        <w:t xml:space="preserve"> </w:t>
      </w:r>
      <w:r w:rsidRPr="00306C76">
        <w:rPr>
          <w:rFonts w:asciiTheme="minorHAnsi" w:hAnsiTheme="minorHAnsi" w:cs="Arial"/>
          <w:color w:val="0A0F4F"/>
          <w:sz w:val="18"/>
          <w:szCs w:val="18"/>
        </w:rPr>
        <w:t>immediate intervention and action.</w:t>
      </w:r>
    </w:p>
    <w:p w14:paraId="739F0BA4" w14:textId="77777777" w:rsidR="009F5BF4" w:rsidRPr="00306C76" w:rsidRDefault="009F5BF4" w:rsidP="009F5BF4">
      <w:pPr>
        <w:autoSpaceDE w:val="0"/>
        <w:autoSpaceDN w:val="0"/>
        <w:adjustRightInd w:val="0"/>
        <w:rPr>
          <w:rFonts w:asciiTheme="minorHAnsi" w:hAnsiTheme="minorHAnsi" w:cs="Arial"/>
          <w:b/>
          <w:bCs/>
          <w:color w:val="C52B01"/>
          <w:sz w:val="26"/>
          <w:szCs w:val="26"/>
        </w:rPr>
      </w:pPr>
      <w:r w:rsidRPr="00306C76">
        <w:rPr>
          <w:rFonts w:asciiTheme="minorHAnsi" w:hAnsiTheme="minorHAnsi" w:cs="Arial"/>
          <w:b/>
          <w:bCs/>
          <w:color w:val="C52B01"/>
          <w:sz w:val="26"/>
          <w:szCs w:val="26"/>
        </w:rPr>
        <w:lastRenderedPageBreak/>
        <w:t>Red behaviours 5-9</w:t>
      </w:r>
    </w:p>
    <w:p w14:paraId="378E8C6A"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frequent masturbation in front of others</w:t>
      </w:r>
    </w:p>
    <w:p w14:paraId="72AD7F78"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sexual behaviour engaging significantly younger or less able children</w:t>
      </w:r>
    </w:p>
    <w:p w14:paraId="05000AF2"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forcing other children to take part in</w:t>
      </w:r>
    </w:p>
    <w:p w14:paraId="6DB08C33"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sexual activities</w:t>
      </w:r>
    </w:p>
    <w:p w14:paraId="28FF79C3"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simulation of oral or penetrative sex</w:t>
      </w:r>
    </w:p>
    <w:p w14:paraId="6BEF03C8"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sourcing pornographic material online</w:t>
      </w:r>
    </w:p>
    <w:p w14:paraId="4B70F69B" w14:textId="77777777" w:rsidR="009F5BF4" w:rsidRPr="00306C76" w:rsidRDefault="009F5BF4" w:rsidP="009F5BF4">
      <w:pPr>
        <w:autoSpaceDE w:val="0"/>
        <w:autoSpaceDN w:val="0"/>
        <w:adjustRightInd w:val="0"/>
        <w:rPr>
          <w:rFonts w:asciiTheme="minorHAnsi" w:hAnsiTheme="minorHAnsi" w:cs="Arial"/>
          <w:color w:val="0A0F4F"/>
          <w:sz w:val="18"/>
          <w:szCs w:val="18"/>
        </w:rPr>
      </w:pPr>
    </w:p>
    <w:p w14:paraId="47B18854" w14:textId="77777777" w:rsidR="009F5BF4" w:rsidRPr="00306C76" w:rsidRDefault="009F5BF4" w:rsidP="009F5BF4">
      <w:pPr>
        <w:autoSpaceDE w:val="0"/>
        <w:autoSpaceDN w:val="0"/>
        <w:adjustRightInd w:val="0"/>
        <w:rPr>
          <w:rFonts w:asciiTheme="minorHAnsi" w:hAnsiTheme="minorHAnsi" w:cs="Arial"/>
          <w:b/>
          <w:bCs/>
          <w:color w:val="C52B01"/>
          <w:sz w:val="26"/>
          <w:szCs w:val="26"/>
        </w:rPr>
      </w:pPr>
      <w:r w:rsidRPr="00306C76">
        <w:rPr>
          <w:rFonts w:asciiTheme="minorHAnsi" w:hAnsiTheme="minorHAnsi" w:cs="Arial"/>
          <w:b/>
          <w:bCs/>
          <w:color w:val="C52B01"/>
          <w:sz w:val="26"/>
          <w:szCs w:val="26"/>
        </w:rPr>
        <w:t>Red behaviours 9-13</w:t>
      </w:r>
    </w:p>
    <w:p w14:paraId="00C7C733"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exposing genitals or masturbating in public</w:t>
      </w:r>
    </w:p>
    <w:p w14:paraId="0B31AA59"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distributing naked or sexually provocative images of self or others</w:t>
      </w:r>
    </w:p>
    <w:p w14:paraId="0B60E25E"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sexually explicit talk with younger</w:t>
      </w:r>
    </w:p>
    <w:p w14:paraId="1ED8DA73"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children</w:t>
      </w:r>
    </w:p>
    <w:p w14:paraId="004122A5"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sexual harassment</w:t>
      </w:r>
    </w:p>
    <w:p w14:paraId="5DDAB9E4"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arranging to meet with an online acquaintance in secret</w:t>
      </w:r>
    </w:p>
    <w:p w14:paraId="2B1A4CE4"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genital injury to self or others</w:t>
      </w:r>
    </w:p>
    <w:p w14:paraId="2B0483F9"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forcing other children of same age, younger or less able to take part in sexual activities</w:t>
      </w:r>
    </w:p>
    <w:p w14:paraId="6747A353"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sexual activity e.g. oral sex or intercourse</w:t>
      </w:r>
    </w:p>
    <w:p w14:paraId="42518603"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presence of sexually transmitted infection (STI)</w:t>
      </w:r>
    </w:p>
    <w:p w14:paraId="4C8EF948"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evidence of pregnancy</w:t>
      </w:r>
    </w:p>
    <w:p w14:paraId="23FE10FB" w14:textId="77777777" w:rsidR="009F5BF4" w:rsidRPr="00306C76" w:rsidRDefault="009F5BF4" w:rsidP="009F5BF4">
      <w:pPr>
        <w:autoSpaceDE w:val="0"/>
        <w:autoSpaceDN w:val="0"/>
        <w:adjustRightInd w:val="0"/>
        <w:rPr>
          <w:rFonts w:asciiTheme="minorHAnsi" w:hAnsiTheme="minorHAnsi" w:cs="Arial"/>
          <w:color w:val="0A0F4F"/>
          <w:sz w:val="18"/>
          <w:szCs w:val="18"/>
        </w:rPr>
      </w:pPr>
    </w:p>
    <w:p w14:paraId="64DE2E25" w14:textId="77777777" w:rsidR="009F5BF4" w:rsidRPr="00306C76" w:rsidRDefault="009F5BF4" w:rsidP="009F5BF4">
      <w:pPr>
        <w:autoSpaceDE w:val="0"/>
        <w:autoSpaceDN w:val="0"/>
        <w:adjustRightInd w:val="0"/>
        <w:rPr>
          <w:rFonts w:asciiTheme="minorHAnsi" w:hAnsiTheme="minorHAnsi" w:cs="Arial"/>
          <w:color w:val="FFFFFF"/>
          <w:sz w:val="2"/>
          <w:szCs w:val="2"/>
        </w:rPr>
      </w:pPr>
      <w:r w:rsidRPr="00306C76">
        <w:rPr>
          <w:rFonts w:asciiTheme="minorHAnsi" w:hAnsiTheme="minorHAnsi" w:cs="Arial"/>
          <w:color w:val="FFFFFF"/>
          <w:sz w:val="2"/>
          <w:szCs w:val="2"/>
        </w:rPr>
        <w:t>Powered by TCPDF (www.tcpdf.org)</w:t>
      </w:r>
    </w:p>
    <w:p w14:paraId="3A9D2DCA" w14:textId="77777777" w:rsidR="009F5BF4" w:rsidRPr="00306C76" w:rsidRDefault="006533B0" w:rsidP="009F5BF4">
      <w:pPr>
        <w:autoSpaceDE w:val="0"/>
        <w:autoSpaceDN w:val="0"/>
        <w:adjustRightInd w:val="0"/>
        <w:rPr>
          <w:rFonts w:asciiTheme="minorHAnsi" w:hAnsiTheme="minorHAnsi" w:cs="Arial"/>
          <w:color w:val="FFFFFF"/>
          <w:sz w:val="2"/>
          <w:szCs w:val="2"/>
        </w:rPr>
      </w:pPr>
      <w:r w:rsidRPr="00306C76">
        <w:rPr>
          <w:rFonts w:asciiTheme="minorHAnsi" w:hAnsiTheme="minorHAnsi" w:cs="Arial"/>
          <w:b/>
          <w:bCs/>
          <w:noProof/>
          <w:color w:val="0A0F4F"/>
          <w:sz w:val="32"/>
          <w:szCs w:val="32"/>
        </w:rPr>
        <mc:AlternateContent>
          <mc:Choice Requires="wps">
            <w:drawing>
              <wp:anchor distT="0" distB="0" distL="114300" distR="114300" simplePos="0" relativeHeight="251640320" behindDoc="0" locked="0" layoutInCell="1" allowOverlap="1" wp14:anchorId="1FF576E2" wp14:editId="26DE7F50">
                <wp:simplePos x="0" y="0"/>
                <wp:positionH relativeFrom="column">
                  <wp:posOffset>-72390</wp:posOffset>
                </wp:positionH>
                <wp:positionV relativeFrom="paragraph">
                  <wp:posOffset>115570</wp:posOffset>
                </wp:positionV>
                <wp:extent cx="6152515" cy="1174750"/>
                <wp:effectExtent l="19050" t="19050" r="19685" b="15875"/>
                <wp:wrapSquare wrapText="bothSides"/>
                <wp:docPr id="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1174750"/>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886617" w14:textId="77777777" w:rsidR="000F3ED4" w:rsidRDefault="000F3ED4" w:rsidP="009F5BF4">
                            <w:pPr>
                              <w:autoSpaceDE w:val="0"/>
                              <w:autoSpaceDN w:val="0"/>
                              <w:adjustRightInd w:val="0"/>
                              <w:rPr>
                                <w:rFonts w:ascii="Arial" w:hAnsi="Arial" w:cs="Arial"/>
                                <w:color w:val="0A0F4F"/>
                                <w:sz w:val="16"/>
                                <w:szCs w:val="16"/>
                              </w:rPr>
                            </w:pPr>
                            <w:r>
                              <w:rPr>
                                <w:rFonts w:ascii="Arial" w:hAnsi="Arial" w:cs="Arial"/>
                                <w:color w:val="0A0F4F"/>
                                <w:sz w:val="16"/>
                                <w:szCs w:val="16"/>
                              </w:rPr>
                              <w:t xml:space="preserve">This is intended to be used as a guide only. Please refer to the guidance tool at </w:t>
                            </w:r>
                            <w:hyperlink r:id="rId35" w:history="1">
                              <w:r w:rsidRPr="009F4403">
                                <w:rPr>
                                  <w:rStyle w:val="Hyperlink"/>
                                  <w:rFonts w:ascii="Arial" w:hAnsi="Arial" w:cs="Arial"/>
                                  <w:sz w:val="16"/>
                                  <w:szCs w:val="16"/>
                                </w:rPr>
                                <w:t>https://www.brook.org.uk/our-work/the-sexual-behaviours-traffic-light-tool</w:t>
                              </w:r>
                            </w:hyperlink>
                            <w:r>
                              <w:rPr>
                                <w:rFonts w:ascii="Arial" w:hAnsi="Arial" w:cs="Arial"/>
                                <w:color w:val="0A0F4F"/>
                                <w:sz w:val="16"/>
                                <w:szCs w:val="16"/>
                              </w:rPr>
                              <w:t xml:space="preserve">   for further information </w:t>
                            </w:r>
                          </w:p>
                          <w:p w14:paraId="62C1589F" w14:textId="77777777" w:rsidR="000F3ED4" w:rsidRDefault="000F3ED4" w:rsidP="009F5BF4">
                            <w:pPr>
                              <w:autoSpaceDE w:val="0"/>
                              <w:autoSpaceDN w:val="0"/>
                              <w:adjustRightInd w:val="0"/>
                              <w:rPr>
                                <w:rFonts w:ascii="Arial" w:hAnsi="Arial" w:cs="Arial"/>
                                <w:color w:val="0A0F4F"/>
                                <w:sz w:val="16"/>
                                <w:szCs w:val="16"/>
                              </w:rPr>
                            </w:pPr>
                          </w:p>
                          <w:p w14:paraId="2E71B004" w14:textId="77777777" w:rsidR="000F3ED4" w:rsidRDefault="000F3ED4" w:rsidP="009F5BF4">
                            <w:pPr>
                              <w:autoSpaceDE w:val="0"/>
                              <w:autoSpaceDN w:val="0"/>
                              <w:adjustRightInd w:val="0"/>
                              <w:rPr>
                                <w:rFonts w:ascii="Arial" w:hAnsi="Arial" w:cs="Arial"/>
                                <w:color w:val="0A0F4F"/>
                                <w:sz w:val="16"/>
                                <w:szCs w:val="16"/>
                              </w:rPr>
                            </w:pPr>
                            <w:r>
                              <w:rPr>
                                <w:rFonts w:ascii="Arial" w:hAnsi="Arial" w:cs="Arial"/>
                                <w:color w:val="0A0F4F"/>
                                <w:sz w:val="16"/>
                                <w:szCs w:val="16"/>
                              </w:rPr>
                              <w:t>Print date: 01/10/2015 - Brook has taken every care to ensure that the information contained in this publication is accurate and up-to-date at the time of being published. As information and knowledge is constantly changing, readers are strongly advised to use this information for up to one month from print date. Brook accepts no responsibility for difficulties that may arise as a result of an individual acting on the advice and recommendations it contains.</w:t>
                            </w:r>
                          </w:p>
                          <w:p w14:paraId="5A7A64A4" w14:textId="77777777" w:rsidR="000F3ED4" w:rsidRPr="004E721E" w:rsidRDefault="000F3ED4" w:rsidP="009F5BF4">
                            <w:pPr>
                              <w:autoSpaceDE w:val="0"/>
                              <w:autoSpaceDN w:val="0"/>
                              <w:adjustRightInd w:val="0"/>
                              <w:rPr>
                                <w:rFonts w:ascii="Arial" w:hAnsi="Arial" w:cs="Arial"/>
                                <w:color w:val="0A0F4F"/>
                                <w:sz w:val="16"/>
                                <w:szCs w:val="16"/>
                              </w:rPr>
                            </w:pPr>
                            <w:r>
                              <w:rPr>
                                <w:rFonts w:ascii="Arial" w:hAnsi="Arial" w:cs="Arial"/>
                                <w:color w:val="0A0F4F"/>
                                <w:sz w:val="16"/>
                                <w:szCs w:val="16"/>
                              </w:rPr>
                              <w:t>Brook sexual behaviours traffic light tool adapted from Family Planning Queensland. (2012). Traffic Lights guide to sexual behaviours. Brisbane: Family Planning Queensland, Australia.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F576E2" id="Text Box 195" o:spid="_x0000_s1071" type="#_x0000_t202" style="position:absolute;margin-left:-5.7pt;margin-top:9.1pt;width:484.45pt;height:92.5pt;z-index:251640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" strokecolor="#8064a2" strokeweight="2.5pt">
                <v:shadow color="#868686"/>
                <v:textbox style="mso-fit-shape-to-text:t">
                  <w:txbxContent>
                    <w:p w14:paraId="43886617" w14:textId="77777777" w:rsidR="000F3ED4" w:rsidRDefault="000F3ED4" w:rsidP="009F5BF4">
                      <w:pPr>
                        <w:autoSpaceDE w:val="0"/>
                        <w:autoSpaceDN w:val="0"/>
                        <w:adjustRightInd w:val="0"/>
                        <w:rPr>
                          <w:rFonts w:ascii="Arial" w:hAnsi="Arial" w:cs="Arial"/>
                          <w:color w:val="0A0F4F"/>
                          <w:sz w:val="16"/>
                          <w:szCs w:val="16"/>
                        </w:rPr>
                      </w:pPr>
                      <w:r>
                        <w:rPr>
                          <w:rFonts w:ascii="Arial" w:hAnsi="Arial" w:cs="Arial"/>
                          <w:color w:val="0A0F4F"/>
                          <w:sz w:val="16"/>
                          <w:szCs w:val="16"/>
                        </w:rPr>
                        <w:t xml:space="preserve">This is intended to be used as a guide only. Please refer to the guidance tool at </w:t>
                      </w:r>
                      <w:hyperlink r:id="rId36" w:history="1">
                        <w:r w:rsidRPr="009F4403">
                          <w:rPr>
                            <w:rStyle w:val="Hyperlink"/>
                            <w:rFonts w:ascii="Arial" w:hAnsi="Arial" w:cs="Arial"/>
                            <w:sz w:val="16"/>
                            <w:szCs w:val="16"/>
                          </w:rPr>
                          <w:t>https://www.brook.org.uk/our-work/the-sexual-behaviours-traffic-light-tool</w:t>
                        </w:r>
                      </w:hyperlink>
                      <w:r>
                        <w:rPr>
                          <w:rFonts w:ascii="Arial" w:hAnsi="Arial" w:cs="Arial"/>
                          <w:color w:val="0A0F4F"/>
                          <w:sz w:val="16"/>
                          <w:szCs w:val="16"/>
                        </w:rPr>
                        <w:t xml:space="preserve">   for further information </w:t>
                      </w:r>
                    </w:p>
                    <w:p w14:paraId="62C1589F" w14:textId="77777777" w:rsidR="000F3ED4" w:rsidRDefault="000F3ED4" w:rsidP="009F5BF4">
                      <w:pPr>
                        <w:autoSpaceDE w:val="0"/>
                        <w:autoSpaceDN w:val="0"/>
                        <w:adjustRightInd w:val="0"/>
                        <w:rPr>
                          <w:rFonts w:ascii="Arial" w:hAnsi="Arial" w:cs="Arial"/>
                          <w:color w:val="0A0F4F"/>
                          <w:sz w:val="16"/>
                          <w:szCs w:val="16"/>
                        </w:rPr>
                      </w:pPr>
                    </w:p>
                    <w:p w14:paraId="2E71B004" w14:textId="77777777" w:rsidR="000F3ED4" w:rsidRDefault="000F3ED4" w:rsidP="009F5BF4">
                      <w:pPr>
                        <w:autoSpaceDE w:val="0"/>
                        <w:autoSpaceDN w:val="0"/>
                        <w:adjustRightInd w:val="0"/>
                        <w:rPr>
                          <w:rFonts w:ascii="Arial" w:hAnsi="Arial" w:cs="Arial"/>
                          <w:color w:val="0A0F4F"/>
                          <w:sz w:val="16"/>
                          <w:szCs w:val="16"/>
                        </w:rPr>
                      </w:pPr>
                      <w:r>
                        <w:rPr>
                          <w:rFonts w:ascii="Arial" w:hAnsi="Arial" w:cs="Arial"/>
                          <w:color w:val="0A0F4F"/>
                          <w:sz w:val="16"/>
                          <w:szCs w:val="16"/>
                        </w:rPr>
                        <w:t>Print date: 01/10/2015 - Brook has taken every care to ensure that the information contained in this publication is accurate and up-to-date at the time of being published. As information and knowledge is constantly changing, readers are strongly advised to use this information for up to one month from print date. Brook accepts no responsibility for difficulties that may arise as a result of an individual acting on the advice and recommendations it contains.</w:t>
                      </w:r>
                    </w:p>
                    <w:p w14:paraId="5A7A64A4" w14:textId="77777777" w:rsidR="000F3ED4" w:rsidRPr="004E721E" w:rsidRDefault="000F3ED4" w:rsidP="009F5BF4">
                      <w:pPr>
                        <w:autoSpaceDE w:val="0"/>
                        <w:autoSpaceDN w:val="0"/>
                        <w:adjustRightInd w:val="0"/>
                        <w:rPr>
                          <w:rFonts w:ascii="Arial" w:hAnsi="Arial" w:cs="Arial"/>
                          <w:color w:val="0A0F4F"/>
                          <w:sz w:val="16"/>
                          <w:szCs w:val="16"/>
                        </w:rPr>
                      </w:pPr>
                      <w:r>
                        <w:rPr>
                          <w:rFonts w:ascii="Arial" w:hAnsi="Arial" w:cs="Arial"/>
                          <w:color w:val="0A0F4F"/>
                          <w:sz w:val="16"/>
                          <w:szCs w:val="16"/>
                        </w:rPr>
                        <w:t>Brook sexual behaviours traffic light tool adapted from Family Planning Queensland. (2012). Traffic Lights guide to sexual behaviours. Brisbane: Family Planning Queensland, Australia.</w:t>
                      </w:r>
                    </w:p>
                  </w:txbxContent>
                </v:textbox>
                <w10:wrap type="square"/>
              </v:shape>
            </w:pict>
          </mc:Fallback>
        </mc:AlternateContent>
      </w:r>
      <w:r w:rsidR="009F5BF4" w:rsidRPr="00306C76">
        <w:rPr>
          <w:rFonts w:asciiTheme="minorHAnsi" w:hAnsiTheme="minorHAnsi" w:cs="Arial"/>
          <w:b/>
          <w:bCs/>
          <w:color w:val="0A0F4F"/>
          <w:sz w:val="32"/>
          <w:szCs w:val="32"/>
        </w:rPr>
        <w:br w:type="page"/>
      </w:r>
      <w:r w:rsidR="009F5BF4" w:rsidRPr="00306C76">
        <w:rPr>
          <w:rFonts w:asciiTheme="minorHAnsi" w:hAnsiTheme="minorHAnsi" w:cs="Arial"/>
          <w:color w:val="FFFFFF"/>
          <w:sz w:val="2"/>
          <w:szCs w:val="2"/>
        </w:rPr>
        <w:lastRenderedPageBreak/>
        <w:t>Powered by TCPDF (www.tcpdf.org)</w:t>
      </w:r>
    </w:p>
    <w:p w14:paraId="2473C398" w14:textId="77777777" w:rsidR="009F5BF4" w:rsidRPr="00B92904" w:rsidRDefault="009F5BF4" w:rsidP="009F5BF4">
      <w:pPr>
        <w:autoSpaceDE w:val="0"/>
        <w:autoSpaceDN w:val="0"/>
        <w:adjustRightInd w:val="0"/>
        <w:rPr>
          <w:rFonts w:asciiTheme="minorHAnsi" w:hAnsiTheme="minorHAnsi" w:cs="Arial"/>
          <w:b/>
          <w:bCs/>
          <w:color w:val="0A0F4F"/>
          <w:sz w:val="28"/>
          <w:szCs w:val="28"/>
        </w:rPr>
      </w:pPr>
      <w:r w:rsidRPr="00B92904">
        <w:rPr>
          <w:rFonts w:asciiTheme="minorHAnsi" w:hAnsiTheme="minorHAnsi" w:cs="Arial"/>
          <w:b/>
          <w:bCs/>
          <w:color w:val="0A0F4F"/>
          <w:sz w:val="28"/>
          <w:szCs w:val="28"/>
        </w:rPr>
        <w:t>Behaviours: age 13 to 17</w:t>
      </w:r>
    </w:p>
    <w:p w14:paraId="082353CC" w14:textId="77777777" w:rsidR="009F5BF4" w:rsidRPr="00306C76" w:rsidRDefault="009F5BF4" w:rsidP="009F5BF4">
      <w:pPr>
        <w:autoSpaceDE w:val="0"/>
        <w:autoSpaceDN w:val="0"/>
        <w:adjustRightInd w:val="0"/>
        <w:rPr>
          <w:rFonts w:asciiTheme="minorHAnsi" w:hAnsiTheme="minorHAnsi" w:cs="Arial"/>
          <w:color w:val="0A0F4F"/>
        </w:rPr>
      </w:pPr>
      <w:r w:rsidRPr="00306C76">
        <w:rPr>
          <w:rFonts w:asciiTheme="minorHAnsi" w:hAnsiTheme="minorHAnsi" w:cs="Arial"/>
          <w:color w:val="0A0F4F"/>
        </w:rPr>
        <w:t>All green, amber and red behaviours require some form of attention and response. It is the level of intervention that will vary.</w:t>
      </w:r>
    </w:p>
    <w:p w14:paraId="4E5267B7" w14:textId="77777777" w:rsidR="009F5BF4" w:rsidRPr="00B92904" w:rsidRDefault="009F5BF4" w:rsidP="009F5BF4">
      <w:pPr>
        <w:autoSpaceDE w:val="0"/>
        <w:autoSpaceDN w:val="0"/>
        <w:adjustRightInd w:val="0"/>
        <w:rPr>
          <w:rFonts w:asciiTheme="minorHAnsi" w:hAnsiTheme="minorHAnsi" w:cs="Arial"/>
          <w:b/>
          <w:bCs/>
          <w:color w:val="5EA92B"/>
          <w:sz w:val="22"/>
          <w:szCs w:val="22"/>
        </w:rPr>
      </w:pPr>
    </w:p>
    <w:p w14:paraId="4A61B092" w14:textId="77777777" w:rsidR="009F5BF4" w:rsidRPr="00B92904" w:rsidRDefault="009F5BF4" w:rsidP="009F5BF4">
      <w:pPr>
        <w:autoSpaceDE w:val="0"/>
        <w:autoSpaceDN w:val="0"/>
        <w:adjustRightInd w:val="0"/>
        <w:rPr>
          <w:rFonts w:asciiTheme="minorHAnsi" w:hAnsiTheme="minorHAnsi" w:cs="Arial"/>
          <w:b/>
          <w:bCs/>
          <w:color w:val="5EA92B"/>
          <w:sz w:val="22"/>
          <w:szCs w:val="22"/>
        </w:rPr>
        <w:sectPr w:rsidR="009F5BF4" w:rsidRPr="00B92904" w:rsidSect="00E02280">
          <w:type w:val="continuous"/>
          <w:pgSz w:w="11907" w:h="16840" w:code="9"/>
          <w:pgMar w:top="1134" w:right="1134" w:bottom="1134" w:left="1134" w:header="709" w:footer="567" w:gutter="0"/>
          <w:cols w:space="708"/>
          <w:docGrid w:linePitch="360"/>
        </w:sectPr>
      </w:pPr>
    </w:p>
    <w:p w14:paraId="20BFA9C2" w14:textId="77777777" w:rsidR="009F5BF4" w:rsidRPr="00306C76" w:rsidRDefault="009F5BF4" w:rsidP="009F5BF4">
      <w:pPr>
        <w:autoSpaceDE w:val="0"/>
        <w:autoSpaceDN w:val="0"/>
        <w:adjustRightInd w:val="0"/>
        <w:rPr>
          <w:rFonts w:asciiTheme="minorHAnsi" w:hAnsiTheme="minorHAnsi" w:cs="Arial"/>
          <w:b/>
          <w:bCs/>
          <w:color w:val="5EA92B"/>
          <w:sz w:val="26"/>
          <w:szCs w:val="26"/>
        </w:rPr>
      </w:pPr>
      <w:r w:rsidRPr="00306C76">
        <w:rPr>
          <w:rFonts w:asciiTheme="minorHAnsi" w:hAnsiTheme="minorHAnsi" w:cs="Arial"/>
          <w:b/>
          <w:bCs/>
          <w:color w:val="5EA92B"/>
          <w:sz w:val="26"/>
          <w:szCs w:val="26"/>
        </w:rPr>
        <w:t>What is a green behaviour?</w:t>
      </w:r>
    </w:p>
    <w:p w14:paraId="73E02D59" w14:textId="77777777" w:rsidR="009F5BF4" w:rsidRPr="00306C76" w:rsidRDefault="009F5BF4" w:rsidP="009F5BF4">
      <w:pPr>
        <w:autoSpaceDE w:val="0"/>
        <w:autoSpaceDN w:val="0"/>
        <w:adjustRightInd w:val="0"/>
        <w:rPr>
          <w:rFonts w:asciiTheme="minorHAnsi" w:hAnsiTheme="minorHAnsi" w:cs="Arial"/>
          <w:color w:val="0A0F4F"/>
          <w:sz w:val="18"/>
          <w:szCs w:val="18"/>
        </w:rPr>
      </w:pPr>
      <w:r w:rsidRPr="00306C76">
        <w:rPr>
          <w:rFonts w:asciiTheme="minorHAnsi" w:hAnsiTheme="minorHAnsi" w:cs="Arial"/>
          <w:color w:val="0A0F4F"/>
          <w:sz w:val="18"/>
          <w:szCs w:val="18"/>
        </w:rPr>
        <w:t>Green behaviours reflect safe and healthy sexual development. They are displayed between children or young people of similar age or developmental ability and reflective of natural curiosity, experimentation, consensual activities and positive choices</w:t>
      </w:r>
    </w:p>
    <w:p w14:paraId="7A38A02C" w14:textId="77777777" w:rsidR="009F5BF4" w:rsidRPr="00B92904" w:rsidRDefault="009F5BF4" w:rsidP="009F5BF4">
      <w:pPr>
        <w:autoSpaceDE w:val="0"/>
        <w:autoSpaceDN w:val="0"/>
        <w:adjustRightInd w:val="0"/>
        <w:rPr>
          <w:rFonts w:asciiTheme="minorHAnsi" w:hAnsiTheme="minorHAnsi" w:cs="Arial"/>
          <w:b/>
          <w:bCs/>
          <w:color w:val="5EA92B"/>
          <w:sz w:val="18"/>
          <w:szCs w:val="18"/>
        </w:rPr>
      </w:pPr>
    </w:p>
    <w:p w14:paraId="6965A71A" w14:textId="77777777" w:rsidR="009F5BF4" w:rsidRPr="00306C76" w:rsidRDefault="009F5BF4" w:rsidP="009F5BF4">
      <w:pPr>
        <w:autoSpaceDE w:val="0"/>
        <w:autoSpaceDN w:val="0"/>
        <w:adjustRightInd w:val="0"/>
        <w:rPr>
          <w:rFonts w:asciiTheme="minorHAnsi" w:hAnsiTheme="minorHAnsi" w:cs="Arial"/>
          <w:b/>
          <w:bCs/>
          <w:color w:val="5EA92B"/>
          <w:sz w:val="26"/>
          <w:szCs w:val="26"/>
        </w:rPr>
      </w:pPr>
      <w:r w:rsidRPr="00306C76">
        <w:rPr>
          <w:rFonts w:asciiTheme="minorHAnsi" w:hAnsiTheme="minorHAnsi" w:cs="Arial"/>
          <w:b/>
          <w:bCs/>
          <w:color w:val="5EA92B"/>
          <w:sz w:val="26"/>
          <w:szCs w:val="26"/>
        </w:rPr>
        <w:t>What can you do?</w:t>
      </w:r>
    </w:p>
    <w:p w14:paraId="7BC878AB" w14:textId="4E641838" w:rsidR="009F5BF4" w:rsidRDefault="009F5BF4" w:rsidP="009F5BF4">
      <w:pPr>
        <w:autoSpaceDE w:val="0"/>
        <w:autoSpaceDN w:val="0"/>
        <w:adjustRightInd w:val="0"/>
        <w:rPr>
          <w:rFonts w:asciiTheme="minorHAnsi" w:hAnsiTheme="minorHAnsi" w:cs="Arial"/>
          <w:color w:val="0A0F4F"/>
          <w:sz w:val="18"/>
          <w:szCs w:val="18"/>
        </w:rPr>
      </w:pPr>
      <w:r w:rsidRPr="00306C76">
        <w:rPr>
          <w:rFonts w:asciiTheme="minorHAnsi" w:hAnsiTheme="minorHAnsi" w:cs="Arial"/>
          <w:color w:val="0A0F4F"/>
          <w:sz w:val="18"/>
          <w:szCs w:val="18"/>
        </w:rPr>
        <w:t>Green behaviours provide opportunities to give positive feedback and additional information.</w:t>
      </w:r>
    </w:p>
    <w:p w14:paraId="7101F32F" w14:textId="77777777" w:rsidR="00B92904" w:rsidRPr="00306C76" w:rsidRDefault="00B92904" w:rsidP="009F5BF4">
      <w:pPr>
        <w:autoSpaceDE w:val="0"/>
        <w:autoSpaceDN w:val="0"/>
        <w:adjustRightInd w:val="0"/>
        <w:rPr>
          <w:rFonts w:asciiTheme="minorHAnsi" w:hAnsiTheme="minorHAnsi" w:cs="Arial"/>
          <w:color w:val="0A0F4F"/>
          <w:sz w:val="18"/>
          <w:szCs w:val="18"/>
        </w:rPr>
      </w:pPr>
    </w:p>
    <w:p w14:paraId="54CA2B5C" w14:textId="77777777" w:rsidR="009F5BF4" w:rsidRPr="00306C76" w:rsidRDefault="009F5BF4" w:rsidP="009F5BF4">
      <w:pPr>
        <w:autoSpaceDE w:val="0"/>
        <w:autoSpaceDN w:val="0"/>
        <w:adjustRightInd w:val="0"/>
        <w:rPr>
          <w:rFonts w:asciiTheme="minorHAnsi" w:hAnsiTheme="minorHAnsi" w:cs="Arial"/>
          <w:b/>
          <w:bCs/>
          <w:color w:val="5EA92B"/>
          <w:sz w:val="26"/>
          <w:szCs w:val="26"/>
        </w:rPr>
      </w:pPr>
      <w:r w:rsidRPr="00306C76">
        <w:rPr>
          <w:rFonts w:asciiTheme="minorHAnsi" w:hAnsiTheme="minorHAnsi" w:cs="Arial"/>
          <w:b/>
          <w:bCs/>
          <w:color w:val="5EA92B"/>
          <w:sz w:val="26"/>
          <w:szCs w:val="26"/>
        </w:rPr>
        <w:t>Green behaviours</w:t>
      </w:r>
    </w:p>
    <w:p w14:paraId="6AEE5058"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solitary masturbation</w:t>
      </w:r>
    </w:p>
    <w:p w14:paraId="538D3DB3"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sexually explicit conversations with peers</w:t>
      </w:r>
    </w:p>
    <w:p w14:paraId="6C84CE12"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obscenities and jokes within the current cultural norm</w:t>
      </w:r>
    </w:p>
    <w:p w14:paraId="3DE284C5"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interest in erotica/pornography</w:t>
      </w:r>
    </w:p>
    <w:p w14:paraId="360C59B3"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 xml:space="preserve">use of </w:t>
      </w:r>
      <w:r w:rsidR="00DD2C00" w:rsidRPr="00306C76">
        <w:rPr>
          <w:rFonts w:asciiTheme="minorHAnsi" w:hAnsiTheme="minorHAnsi" w:cs="Arial"/>
          <w:color w:val="0A0F4F"/>
          <w:sz w:val="18"/>
          <w:szCs w:val="18"/>
        </w:rPr>
        <w:t>Internet</w:t>
      </w:r>
      <w:r w:rsidRPr="00306C76">
        <w:rPr>
          <w:rFonts w:asciiTheme="minorHAnsi" w:hAnsiTheme="minorHAnsi" w:cs="Arial"/>
          <w:color w:val="0A0F4F"/>
          <w:sz w:val="18"/>
          <w:szCs w:val="18"/>
        </w:rPr>
        <w:t>/e-media to chat online</w:t>
      </w:r>
    </w:p>
    <w:p w14:paraId="12DA0398"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having sexual or non-sexual relationships</w:t>
      </w:r>
    </w:p>
    <w:p w14:paraId="50C89058"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sexual activity including hugging, kissing, holding hands</w:t>
      </w:r>
    </w:p>
    <w:p w14:paraId="39566DAA"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consenting oral and/or penetrative sex with others of the same or opposite gender who are of similar age and developmental ability</w:t>
      </w:r>
    </w:p>
    <w:p w14:paraId="43B9E99A"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choosing not to be sexually active</w:t>
      </w:r>
    </w:p>
    <w:p w14:paraId="4E43806D" w14:textId="77777777" w:rsidR="009F5BF4" w:rsidRPr="00306C76" w:rsidRDefault="009F5BF4" w:rsidP="009F5BF4">
      <w:pPr>
        <w:autoSpaceDE w:val="0"/>
        <w:autoSpaceDN w:val="0"/>
        <w:adjustRightInd w:val="0"/>
        <w:rPr>
          <w:rFonts w:asciiTheme="minorHAnsi" w:hAnsiTheme="minorHAnsi" w:cs="Arial"/>
          <w:b/>
          <w:bCs/>
          <w:color w:val="FFAC00"/>
          <w:sz w:val="26"/>
          <w:szCs w:val="26"/>
        </w:rPr>
      </w:pPr>
    </w:p>
    <w:p w14:paraId="0EA2BA61" w14:textId="0653392F" w:rsidR="009F5BF4" w:rsidRDefault="009F5BF4" w:rsidP="009F5BF4">
      <w:pPr>
        <w:autoSpaceDE w:val="0"/>
        <w:autoSpaceDN w:val="0"/>
        <w:adjustRightInd w:val="0"/>
        <w:rPr>
          <w:rFonts w:asciiTheme="minorHAnsi" w:hAnsiTheme="minorHAnsi" w:cs="Arial"/>
          <w:b/>
          <w:bCs/>
          <w:color w:val="FFAC00"/>
          <w:sz w:val="26"/>
          <w:szCs w:val="26"/>
        </w:rPr>
      </w:pPr>
    </w:p>
    <w:p w14:paraId="41C583E2" w14:textId="51615DB3" w:rsidR="00875434" w:rsidRDefault="00875434" w:rsidP="009F5BF4">
      <w:pPr>
        <w:autoSpaceDE w:val="0"/>
        <w:autoSpaceDN w:val="0"/>
        <w:adjustRightInd w:val="0"/>
        <w:rPr>
          <w:rFonts w:asciiTheme="minorHAnsi" w:hAnsiTheme="minorHAnsi" w:cs="Arial"/>
          <w:b/>
          <w:bCs/>
          <w:color w:val="FFAC00"/>
          <w:sz w:val="26"/>
          <w:szCs w:val="26"/>
        </w:rPr>
      </w:pPr>
    </w:p>
    <w:p w14:paraId="1F548BBF" w14:textId="77777777" w:rsidR="00875434" w:rsidRPr="00306C76" w:rsidRDefault="00875434" w:rsidP="009F5BF4">
      <w:pPr>
        <w:autoSpaceDE w:val="0"/>
        <w:autoSpaceDN w:val="0"/>
        <w:adjustRightInd w:val="0"/>
        <w:rPr>
          <w:rFonts w:asciiTheme="minorHAnsi" w:hAnsiTheme="minorHAnsi" w:cs="Arial"/>
          <w:b/>
          <w:bCs/>
          <w:color w:val="FFAC00"/>
          <w:sz w:val="26"/>
          <w:szCs w:val="26"/>
        </w:rPr>
      </w:pPr>
    </w:p>
    <w:p w14:paraId="13D4DA7B" w14:textId="77777777" w:rsidR="009F5BF4" w:rsidRPr="00306C76" w:rsidRDefault="009F5BF4" w:rsidP="009F5BF4">
      <w:pPr>
        <w:autoSpaceDE w:val="0"/>
        <w:autoSpaceDN w:val="0"/>
        <w:adjustRightInd w:val="0"/>
        <w:rPr>
          <w:rFonts w:asciiTheme="minorHAnsi" w:hAnsiTheme="minorHAnsi" w:cs="Arial"/>
          <w:b/>
          <w:bCs/>
          <w:color w:val="FFAC00"/>
          <w:sz w:val="26"/>
          <w:szCs w:val="26"/>
        </w:rPr>
      </w:pPr>
    </w:p>
    <w:p w14:paraId="67CE5FD9" w14:textId="171E983E" w:rsidR="009F5BF4" w:rsidRDefault="009F5BF4" w:rsidP="009F5BF4">
      <w:pPr>
        <w:autoSpaceDE w:val="0"/>
        <w:autoSpaceDN w:val="0"/>
        <w:adjustRightInd w:val="0"/>
        <w:rPr>
          <w:rFonts w:asciiTheme="minorHAnsi" w:hAnsiTheme="minorHAnsi" w:cs="Arial"/>
          <w:b/>
          <w:bCs/>
          <w:color w:val="FFAC00"/>
          <w:sz w:val="26"/>
          <w:szCs w:val="26"/>
        </w:rPr>
      </w:pPr>
    </w:p>
    <w:p w14:paraId="0BC331E2" w14:textId="77777777" w:rsidR="00875434" w:rsidRPr="00306C76" w:rsidRDefault="00875434" w:rsidP="009F5BF4">
      <w:pPr>
        <w:autoSpaceDE w:val="0"/>
        <w:autoSpaceDN w:val="0"/>
        <w:adjustRightInd w:val="0"/>
        <w:rPr>
          <w:rFonts w:asciiTheme="minorHAnsi" w:hAnsiTheme="minorHAnsi" w:cs="Arial"/>
          <w:b/>
          <w:bCs/>
          <w:color w:val="FFAC00"/>
          <w:sz w:val="26"/>
          <w:szCs w:val="26"/>
        </w:rPr>
      </w:pPr>
    </w:p>
    <w:p w14:paraId="733FE664" w14:textId="77777777" w:rsidR="009F5BF4" w:rsidRPr="00306C76" w:rsidRDefault="009F5BF4" w:rsidP="009F5BF4">
      <w:pPr>
        <w:autoSpaceDE w:val="0"/>
        <w:autoSpaceDN w:val="0"/>
        <w:adjustRightInd w:val="0"/>
        <w:rPr>
          <w:rFonts w:asciiTheme="minorHAnsi" w:hAnsiTheme="minorHAnsi" w:cs="Arial"/>
          <w:b/>
          <w:bCs/>
          <w:color w:val="FFAC00"/>
          <w:sz w:val="26"/>
          <w:szCs w:val="26"/>
        </w:rPr>
      </w:pPr>
    </w:p>
    <w:p w14:paraId="75766D01" w14:textId="77777777" w:rsidR="009F5BF4" w:rsidRPr="00306C76" w:rsidRDefault="009F5BF4" w:rsidP="009F5BF4">
      <w:pPr>
        <w:autoSpaceDE w:val="0"/>
        <w:autoSpaceDN w:val="0"/>
        <w:adjustRightInd w:val="0"/>
        <w:rPr>
          <w:rFonts w:asciiTheme="minorHAnsi" w:hAnsiTheme="minorHAnsi" w:cs="Arial"/>
          <w:b/>
          <w:bCs/>
          <w:color w:val="FFAC00"/>
          <w:sz w:val="26"/>
          <w:szCs w:val="26"/>
        </w:rPr>
      </w:pPr>
    </w:p>
    <w:p w14:paraId="5B40C81B" w14:textId="77777777" w:rsidR="009F5BF4" w:rsidRPr="00306C76" w:rsidRDefault="009F5BF4" w:rsidP="009F5BF4">
      <w:pPr>
        <w:autoSpaceDE w:val="0"/>
        <w:autoSpaceDN w:val="0"/>
        <w:adjustRightInd w:val="0"/>
        <w:rPr>
          <w:rFonts w:asciiTheme="minorHAnsi" w:hAnsiTheme="minorHAnsi" w:cs="Arial"/>
          <w:b/>
          <w:bCs/>
          <w:color w:val="FFAC00"/>
          <w:sz w:val="26"/>
          <w:szCs w:val="26"/>
        </w:rPr>
      </w:pPr>
    </w:p>
    <w:p w14:paraId="5F49A0AE" w14:textId="77777777" w:rsidR="009F5BF4" w:rsidRPr="00306C76" w:rsidRDefault="009F5BF4" w:rsidP="009F5BF4">
      <w:pPr>
        <w:autoSpaceDE w:val="0"/>
        <w:autoSpaceDN w:val="0"/>
        <w:adjustRightInd w:val="0"/>
        <w:rPr>
          <w:rFonts w:asciiTheme="minorHAnsi" w:hAnsiTheme="minorHAnsi" w:cs="Arial"/>
          <w:b/>
          <w:bCs/>
          <w:color w:val="FFAC00"/>
          <w:sz w:val="26"/>
          <w:szCs w:val="26"/>
        </w:rPr>
      </w:pPr>
      <w:r w:rsidRPr="00306C76">
        <w:rPr>
          <w:rFonts w:asciiTheme="minorHAnsi" w:hAnsiTheme="minorHAnsi" w:cs="Arial"/>
          <w:b/>
          <w:bCs/>
          <w:color w:val="FFAC00"/>
          <w:sz w:val="26"/>
          <w:szCs w:val="26"/>
        </w:rPr>
        <w:t>What is an amber behaviour?</w:t>
      </w:r>
    </w:p>
    <w:p w14:paraId="26A60A21" w14:textId="77777777" w:rsidR="009F5BF4" w:rsidRPr="00306C76" w:rsidRDefault="009F5BF4" w:rsidP="009F5BF4">
      <w:pPr>
        <w:autoSpaceDE w:val="0"/>
        <w:autoSpaceDN w:val="0"/>
        <w:adjustRightInd w:val="0"/>
        <w:rPr>
          <w:rFonts w:asciiTheme="minorHAnsi" w:hAnsiTheme="minorHAnsi" w:cs="Arial"/>
          <w:color w:val="0A0F4F"/>
          <w:sz w:val="18"/>
          <w:szCs w:val="18"/>
        </w:rPr>
      </w:pPr>
      <w:r w:rsidRPr="00306C76">
        <w:rPr>
          <w:rFonts w:asciiTheme="minorHAnsi" w:hAnsiTheme="minorHAnsi" w:cs="Arial"/>
          <w:color w:val="0A0F4F"/>
          <w:sz w:val="18"/>
          <w:szCs w:val="18"/>
        </w:rPr>
        <w:t>Amber behaviours have the potential to be outside of safe and healthy behaviour. They may be</w:t>
      </w:r>
      <w:r w:rsidR="0041344B" w:rsidRPr="00306C76">
        <w:rPr>
          <w:rFonts w:asciiTheme="minorHAnsi" w:hAnsiTheme="minorHAnsi" w:cs="Arial"/>
          <w:color w:val="0A0F4F"/>
          <w:sz w:val="18"/>
          <w:szCs w:val="18"/>
        </w:rPr>
        <w:t xml:space="preserve"> </w:t>
      </w:r>
      <w:r w:rsidRPr="00306C76">
        <w:rPr>
          <w:rFonts w:asciiTheme="minorHAnsi" w:hAnsiTheme="minorHAnsi" w:cs="Arial"/>
          <w:color w:val="0A0F4F"/>
          <w:sz w:val="18"/>
          <w:szCs w:val="18"/>
        </w:rPr>
        <w:t>of potential concern due to age, o</w:t>
      </w:r>
      <w:r w:rsidR="00410A7C" w:rsidRPr="00306C76">
        <w:rPr>
          <w:rFonts w:asciiTheme="minorHAnsi" w:hAnsiTheme="minorHAnsi" w:cs="Arial"/>
          <w:color w:val="0A0F4F"/>
          <w:sz w:val="18"/>
          <w:szCs w:val="18"/>
        </w:rPr>
        <w:t xml:space="preserve">r developmental differences. A </w:t>
      </w:r>
      <w:r w:rsidRPr="00306C76">
        <w:rPr>
          <w:rFonts w:asciiTheme="minorHAnsi" w:hAnsiTheme="minorHAnsi" w:cs="Arial"/>
          <w:color w:val="0A0F4F"/>
          <w:sz w:val="18"/>
          <w:szCs w:val="18"/>
        </w:rPr>
        <w:t>potential concern due to activity type, frequency, duration or context in which they occur.</w:t>
      </w:r>
    </w:p>
    <w:p w14:paraId="4ADF6270" w14:textId="77777777" w:rsidR="009F5BF4" w:rsidRPr="00B92904" w:rsidRDefault="009F5BF4" w:rsidP="009F5BF4">
      <w:pPr>
        <w:autoSpaceDE w:val="0"/>
        <w:autoSpaceDN w:val="0"/>
        <w:adjustRightInd w:val="0"/>
        <w:rPr>
          <w:rFonts w:asciiTheme="minorHAnsi" w:hAnsiTheme="minorHAnsi" w:cs="Arial"/>
          <w:b/>
          <w:bCs/>
          <w:color w:val="FFAC00"/>
          <w:sz w:val="18"/>
          <w:szCs w:val="18"/>
        </w:rPr>
      </w:pPr>
    </w:p>
    <w:p w14:paraId="76D04358" w14:textId="77777777" w:rsidR="009F5BF4" w:rsidRPr="00306C76" w:rsidRDefault="009F5BF4" w:rsidP="009F5BF4">
      <w:pPr>
        <w:autoSpaceDE w:val="0"/>
        <w:autoSpaceDN w:val="0"/>
        <w:adjustRightInd w:val="0"/>
        <w:rPr>
          <w:rFonts w:asciiTheme="minorHAnsi" w:hAnsiTheme="minorHAnsi" w:cs="Arial"/>
          <w:b/>
          <w:bCs/>
          <w:color w:val="FFAC00"/>
          <w:sz w:val="26"/>
          <w:szCs w:val="26"/>
        </w:rPr>
      </w:pPr>
      <w:r w:rsidRPr="00306C76">
        <w:rPr>
          <w:rFonts w:asciiTheme="minorHAnsi" w:hAnsiTheme="minorHAnsi" w:cs="Arial"/>
          <w:b/>
          <w:bCs/>
          <w:color w:val="FFAC00"/>
          <w:sz w:val="26"/>
          <w:szCs w:val="26"/>
        </w:rPr>
        <w:t>What can you do?</w:t>
      </w:r>
    </w:p>
    <w:p w14:paraId="2EB46CF3" w14:textId="5DE8ED9B" w:rsidR="009F5BF4" w:rsidRDefault="009F5BF4" w:rsidP="009F5BF4">
      <w:pPr>
        <w:autoSpaceDE w:val="0"/>
        <w:autoSpaceDN w:val="0"/>
        <w:adjustRightInd w:val="0"/>
        <w:rPr>
          <w:rFonts w:asciiTheme="minorHAnsi" w:hAnsiTheme="minorHAnsi" w:cs="Arial"/>
          <w:color w:val="0A0F4F"/>
          <w:sz w:val="18"/>
          <w:szCs w:val="18"/>
        </w:rPr>
      </w:pPr>
      <w:r w:rsidRPr="00306C76">
        <w:rPr>
          <w:rFonts w:asciiTheme="minorHAnsi" w:hAnsiTheme="minorHAnsi" w:cs="Arial"/>
          <w:color w:val="0A0F4F"/>
          <w:sz w:val="18"/>
          <w:szCs w:val="18"/>
        </w:rPr>
        <w:t>Amber behaviours signal the need to take notice and gather information to assess the appropriate action.</w:t>
      </w:r>
    </w:p>
    <w:p w14:paraId="4BF04A85" w14:textId="77777777" w:rsidR="00B92904" w:rsidRPr="00306C76" w:rsidRDefault="00B92904" w:rsidP="009F5BF4">
      <w:pPr>
        <w:autoSpaceDE w:val="0"/>
        <w:autoSpaceDN w:val="0"/>
        <w:adjustRightInd w:val="0"/>
        <w:rPr>
          <w:rFonts w:asciiTheme="minorHAnsi" w:hAnsiTheme="minorHAnsi" w:cs="Arial"/>
          <w:color w:val="0A0F4F"/>
          <w:sz w:val="18"/>
          <w:szCs w:val="18"/>
        </w:rPr>
      </w:pPr>
    </w:p>
    <w:p w14:paraId="5AC461FE" w14:textId="77777777" w:rsidR="009F5BF4" w:rsidRPr="00306C76" w:rsidRDefault="009F5BF4" w:rsidP="009F5BF4">
      <w:pPr>
        <w:autoSpaceDE w:val="0"/>
        <w:autoSpaceDN w:val="0"/>
        <w:adjustRightInd w:val="0"/>
        <w:rPr>
          <w:rFonts w:asciiTheme="minorHAnsi" w:hAnsiTheme="minorHAnsi" w:cs="Arial"/>
          <w:b/>
          <w:bCs/>
          <w:color w:val="FFAC00"/>
          <w:sz w:val="26"/>
          <w:szCs w:val="26"/>
        </w:rPr>
      </w:pPr>
      <w:r w:rsidRPr="00306C76">
        <w:rPr>
          <w:rFonts w:asciiTheme="minorHAnsi" w:hAnsiTheme="minorHAnsi" w:cs="Arial"/>
          <w:b/>
          <w:bCs/>
          <w:color w:val="FFAC00"/>
          <w:sz w:val="26"/>
          <w:szCs w:val="26"/>
        </w:rPr>
        <w:t>Amber behaviours</w:t>
      </w:r>
    </w:p>
    <w:p w14:paraId="3AF0448F"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accessing exploitative or violent pornography</w:t>
      </w:r>
    </w:p>
    <w:p w14:paraId="2E830262"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uncharacteristic and risk-related behaviour, e.g. sudden and/or provocative changes in dress,</w:t>
      </w:r>
    </w:p>
    <w:p w14:paraId="72FF3AAC"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withdrawal from friends, mixing with new or older people, having more or less money than usual, going missing</w:t>
      </w:r>
    </w:p>
    <w:p w14:paraId="447AC6DB"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concern about body image</w:t>
      </w:r>
    </w:p>
    <w:p w14:paraId="352B8877"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taking and sending naked or sexually provocative images of self or others</w:t>
      </w:r>
    </w:p>
    <w:p w14:paraId="621F0CF4"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single occurrence of peeping, exposing, mooning or obscene gestures</w:t>
      </w:r>
    </w:p>
    <w:p w14:paraId="5C40D0AB"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giving out contact details online</w:t>
      </w:r>
    </w:p>
    <w:p w14:paraId="3D921CC5"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joining adult- only social networking sites and giving false personal information</w:t>
      </w:r>
    </w:p>
    <w:p w14:paraId="1B64404D" w14:textId="2092D513" w:rsidR="009F5BF4" w:rsidRPr="00B92904" w:rsidRDefault="009F5BF4" w:rsidP="009F5BF4">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arranging a face to face meeting with an online contact alone</w:t>
      </w:r>
    </w:p>
    <w:p w14:paraId="70039426" w14:textId="273ECB64" w:rsidR="009F5BF4" w:rsidRDefault="009F5BF4" w:rsidP="009F5BF4">
      <w:pPr>
        <w:autoSpaceDE w:val="0"/>
        <w:autoSpaceDN w:val="0"/>
        <w:adjustRightInd w:val="0"/>
        <w:rPr>
          <w:rFonts w:asciiTheme="minorHAnsi" w:hAnsiTheme="minorHAnsi" w:cs="Arial"/>
          <w:b/>
          <w:bCs/>
          <w:color w:val="C52B01"/>
          <w:sz w:val="26"/>
          <w:szCs w:val="26"/>
        </w:rPr>
      </w:pPr>
    </w:p>
    <w:p w14:paraId="2F0D9279" w14:textId="36B8E8F3" w:rsidR="00875434" w:rsidRDefault="00875434" w:rsidP="009F5BF4">
      <w:pPr>
        <w:autoSpaceDE w:val="0"/>
        <w:autoSpaceDN w:val="0"/>
        <w:adjustRightInd w:val="0"/>
        <w:rPr>
          <w:rFonts w:asciiTheme="minorHAnsi" w:hAnsiTheme="minorHAnsi" w:cs="Arial"/>
          <w:b/>
          <w:bCs/>
          <w:color w:val="C52B01"/>
          <w:sz w:val="26"/>
          <w:szCs w:val="26"/>
        </w:rPr>
      </w:pPr>
    </w:p>
    <w:p w14:paraId="6ECD8692" w14:textId="0981F190" w:rsidR="00875434" w:rsidRDefault="00875434" w:rsidP="009F5BF4">
      <w:pPr>
        <w:autoSpaceDE w:val="0"/>
        <w:autoSpaceDN w:val="0"/>
        <w:adjustRightInd w:val="0"/>
        <w:rPr>
          <w:rFonts w:asciiTheme="minorHAnsi" w:hAnsiTheme="minorHAnsi" w:cs="Arial"/>
          <w:b/>
          <w:bCs/>
          <w:color w:val="C52B01"/>
          <w:sz w:val="26"/>
          <w:szCs w:val="26"/>
        </w:rPr>
      </w:pPr>
    </w:p>
    <w:p w14:paraId="591CC640" w14:textId="3FEE7425" w:rsidR="00875434" w:rsidRDefault="00875434" w:rsidP="009F5BF4">
      <w:pPr>
        <w:autoSpaceDE w:val="0"/>
        <w:autoSpaceDN w:val="0"/>
        <w:adjustRightInd w:val="0"/>
        <w:rPr>
          <w:rFonts w:asciiTheme="minorHAnsi" w:hAnsiTheme="minorHAnsi" w:cs="Arial"/>
          <w:b/>
          <w:bCs/>
          <w:color w:val="C52B01"/>
          <w:sz w:val="26"/>
          <w:szCs w:val="26"/>
        </w:rPr>
      </w:pPr>
    </w:p>
    <w:p w14:paraId="39EA82B0" w14:textId="74A46C35" w:rsidR="00875434" w:rsidRDefault="00875434" w:rsidP="009F5BF4">
      <w:pPr>
        <w:autoSpaceDE w:val="0"/>
        <w:autoSpaceDN w:val="0"/>
        <w:adjustRightInd w:val="0"/>
        <w:rPr>
          <w:rFonts w:asciiTheme="minorHAnsi" w:hAnsiTheme="minorHAnsi" w:cs="Arial"/>
          <w:b/>
          <w:bCs/>
          <w:color w:val="C52B01"/>
          <w:sz w:val="26"/>
          <w:szCs w:val="26"/>
        </w:rPr>
      </w:pPr>
    </w:p>
    <w:p w14:paraId="62D81806" w14:textId="77777777" w:rsidR="00875434" w:rsidRDefault="00875434" w:rsidP="009F5BF4">
      <w:pPr>
        <w:autoSpaceDE w:val="0"/>
        <w:autoSpaceDN w:val="0"/>
        <w:adjustRightInd w:val="0"/>
        <w:rPr>
          <w:rFonts w:asciiTheme="minorHAnsi" w:hAnsiTheme="minorHAnsi" w:cs="Arial"/>
          <w:b/>
          <w:bCs/>
          <w:color w:val="C52B01"/>
          <w:sz w:val="26"/>
          <w:szCs w:val="26"/>
        </w:rPr>
      </w:pPr>
    </w:p>
    <w:p w14:paraId="55B11A85" w14:textId="77777777" w:rsidR="00875434" w:rsidRPr="00875434" w:rsidRDefault="00875434" w:rsidP="009F5BF4">
      <w:pPr>
        <w:autoSpaceDE w:val="0"/>
        <w:autoSpaceDN w:val="0"/>
        <w:adjustRightInd w:val="0"/>
        <w:rPr>
          <w:rFonts w:asciiTheme="minorHAnsi" w:hAnsiTheme="minorHAnsi" w:cs="Arial"/>
          <w:b/>
          <w:bCs/>
          <w:color w:val="C52B01"/>
          <w:sz w:val="4"/>
          <w:szCs w:val="4"/>
        </w:rPr>
      </w:pPr>
    </w:p>
    <w:p w14:paraId="54576F43" w14:textId="77777777" w:rsidR="009F5BF4" w:rsidRPr="00306C76" w:rsidRDefault="009F5BF4" w:rsidP="009F5BF4">
      <w:pPr>
        <w:autoSpaceDE w:val="0"/>
        <w:autoSpaceDN w:val="0"/>
        <w:adjustRightInd w:val="0"/>
        <w:rPr>
          <w:rFonts w:asciiTheme="minorHAnsi" w:hAnsiTheme="minorHAnsi" w:cs="Arial"/>
          <w:b/>
          <w:bCs/>
          <w:color w:val="C52B01"/>
          <w:sz w:val="26"/>
          <w:szCs w:val="26"/>
        </w:rPr>
      </w:pPr>
      <w:r w:rsidRPr="00306C76">
        <w:rPr>
          <w:rFonts w:asciiTheme="minorHAnsi" w:hAnsiTheme="minorHAnsi" w:cs="Arial"/>
          <w:b/>
          <w:bCs/>
          <w:color w:val="C52B01"/>
          <w:sz w:val="26"/>
          <w:szCs w:val="26"/>
        </w:rPr>
        <w:t>What is a red behaviour?</w:t>
      </w:r>
    </w:p>
    <w:p w14:paraId="3954481D" w14:textId="5C67A9C8" w:rsidR="009F5BF4" w:rsidRDefault="009F5BF4" w:rsidP="009F5BF4">
      <w:pPr>
        <w:autoSpaceDE w:val="0"/>
        <w:autoSpaceDN w:val="0"/>
        <w:adjustRightInd w:val="0"/>
        <w:rPr>
          <w:rFonts w:asciiTheme="minorHAnsi" w:hAnsiTheme="minorHAnsi" w:cs="Arial"/>
          <w:color w:val="0A0F4F"/>
          <w:sz w:val="18"/>
          <w:szCs w:val="18"/>
        </w:rPr>
      </w:pPr>
      <w:r w:rsidRPr="00306C76">
        <w:rPr>
          <w:rFonts w:asciiTheme="minorHAnsi" w:hAnsiTheme="minorHAnsi" w:cs="Arial"/>
          <w:color w:val="0A0F4F"/>
          <w:sz w:val="18"/>
          <w:szCs w:val="18"/>
        </w:rPr>
        <w:t>Red behaviours are outside of safe and healthy behaviour. They may be excessive, secretive, compulsive, coercive</w:t>
      </w:r>
      <w:r w:rsidR="00410A7C" w:rsidRPr="00306C76">
        <w:rPr>
          <w:rFonts w:asciiTheme="minorHAnsi" w:hAnsiTheme="minorHAnsi" w:cs="Arial"/>
          <w:color w:val="0A0F4F"/>
          <w:sz w:val="18"/>
          <w:szCs w:val="18"/>
        </w:rPr>
        <w:t xml:space="preserve">, degrading or threatening and </w:t>
      </w:r>
      <w:r w:rsidRPr="00306C76">
        <w:rPr>
          <w:rFonts w:asciiTheme="minorHAnsi" w:hAnsiTheme="minorHAnsi" w:cs="Arial"/>
          <w:color w:val="0A0F4F"/>
          <w:sz w:val="18"/>
          <w:szCs w:val="18"/>
        </w:rPr>
        <w:t>involving significant age, developmental,</w:t>
      </w:r>
      <w:r w:rsidR="0041344B" w:rsidRPr="00306C76">
        <w:rPr>
          <w:rFonts w:asciiTheme="minorHAnsi" w:hAnsiTheme="minorHAnsi" w:cs="Arial"/>
          <w:color w:val="0A0F4F"/>
          <w:sz w:val="18"/>
          <w:szCs w:val="18"/>
        </w:rPr>
        <w:t xml:space="preserve"> </w:t>
      </w:r>
      <w:r w:rsidRPr="00306C76">
        <w:rPr>
          <w:rFonts w:asciiTheme="minorHAnsi" w:hAnsiTheme="minorHAnsi" w:cs="Arial"/>
          <w:color w:val="0A0F4F"/>
          <w:sz w:val="18"/>
          <w:szCs w:val="18"/>
        </w:rPr>
        <w:t>or power differences. They may pose a concern due to the activity type, frequency, duration or the context in which they occur</w:t>
      </w:r>
    </w:p>
    <w:p w14:paraId="0FE932DA" w14:textId="77777777" w:rsidR="00B92904" w:rsidRPr="00306C76" w:rsidRDefault="00B92904" w:rsidP="009F5BF4">
      <w:pPr>
        <w:autoSpaceDE w:val="0"/>
        <w:autoSpaceDN w:val="0"/>
        <w:adjustRightInd w:val="0"/>
        <w:rPr>
          <w:rFonts w:asciiTheme="minorHAnsi" w:hAnsiTheme="minorHAnsi" w:cs="Arial"/>
          <w:color w:val="0A0F4F"/>
          <w:sz w:val="18"/>
          <w:szCs w:val="18"/>
        </w:rPr>
      </w:pPr>
    </w:p>
    <w:p w14:paraId="715F5427" w14:textId="77777777" w:rsidR="009F5BF4" w:rsidRPr="00306C76" w:rsidRDefault="009F5BF4" w:rsidP="009F5BF4">
      <w:pPr>
        <w:autoSpaceDE w:val="0"/>
        <w:autoSpaceDN w:val="0"/>
        <w:adjustRightInd w:val="0"/>
        <w:rPr>
          <w:rFonts w:asciiTheme="minorHAnsi" w:hAnsiTheme="minorHAnsi" w:cs="Arial"/>
          <w:b/>
          <w:bCs/>
          <w:color w:val="C52B01"/>
          <w:sz w:val="26"/>
          <w:szCs w:val="26"/>
        </w:rPr>
      </w:pPr>
      <w:r w:rsidRPr="00306C76">
        <w:rPr>
          <w:rFonts w:asciiTheme="minorHAnsi" w:hAnsiTheme="minorHAnsi" w:cs="Arial"/>
          <w:b/>
          <w:bCs/>
          <w:color w:val="C52B01"/>
          <w:sz w:val="26"/>
          <w:szCs w:val="26"/>
        </w:rPr>
        <w:t>What can you do?</w:t>
      </w:r>
    </w:p>
    <w:p w14:paraId="712C5147" w14:textId="00509CD5" w:rsidR="009F5BF4" w:rsidRDefault="009F5BF4" w:rsidP="009F5BF4">
      <w:pPr>
        <w:autoSpaceDE w:val="0"/>
        <w:autoSpaceDN w:val="0"/>
        <w:adjustRightInd w:val="0"/>
        <w:rPr>
          <w:rFonts w:asciiTheme="minorHAnsi" w:hAnsiTheme="minorHAnsi" w:cs="Arial"/>
          <w:color w:val="0A0F4F"/>
          <w:sz w:val="18"/>
          <w:szCs w:val="18"/>
        </w:rPr>
      </w:pPr>
      <w:r w:rsidRPr="00306C76">
        <w:rPr>
          <w:rFonts w:asciiTheme="minorHAnsi" w:hAnsiTheme="minorHAnsi" w:cs="Arial"/>
          <w:color w:val="0A0F4F"/>
          <w:sz w:val="18"/>
          <w:szCs w:val="18"/>
        </w:rPr>
        <w:t>Red behaviours indicate a need for</w:t>
      </w:r>
      <w:r w:rsidR="0041344B" w:rsidRPr="00306C76">
        <w:rPr>
          <w:rFonts w:asciiTheme="minorHAnsi" w:hAnsiTheme="minorHAnsi" w:cs="Arial"/>
          <w:color w:val="0A0F4F"/>
          <w:sz w:val="18"/>
          <w:szCs w:val="18"/>
        </w:rPr>
        <w:t xml:space="preserve"> </w:t>
      </w:r>
      <w:r w:rsidRPr="00306C76">
        <w:rPr>
          <w:rFonts w:asciiTheme="minorHAnsi" w:hAnsiTheme="minorHAnsi" w:cs="Arial"/>
          <w:color w:val="0A0F4F"/>
          <w:sz w:val="18"/>
          <w:szCs w:val="18"/>
        </w:rPr>
        <w:t>immediate intervention and action.</w:t>
      </w:r>
    </w:p>
    <w:p w14:paraId="2F9D3D5E" w14:textId="77777777" w:rsidR="00B92904" w:rsidRPr="00306C76" w:rsidRDefault="00B92904" w:rsidP="009F5BF4">
      <w:pPr>
        <w:autoSpaceDE w:val="0"/>
        <w:autoSpaceDN w:val="0"/>
        <w:adjustRightInd w:val="0"/>
        <w:rPr>
          <w:rFonts w:asciiTheme="minorHAnsi" w:hAnsiTheme="minorHAnsi" w:cs="Arial"/>
          <w:color w:val="0A0F4F"/>
          <w:sz w:val="18"/>
          <w:szCs w:val="18"/>
        </w:rPr>
      </w:pPr>
    </w:p>
    <w:p w14:paraId="4C370D66" w14:textId="77777777" w:rsidR="009F5BF4" w:rsidRPr="00306C76" w:rsidRDefault="009F5BF4" w:rsidP="009F5BF4">
      <w:pPr>
        <w:autoSpaceDE w:val="0"/>
        <w:autoSpaceDN w:val="0"/>
        <w:adjustRightInd w:val="0"/>
        <w:rPr>
          <w:rFonts w:asciiTheme="minorHAnsi" w:hAnsiTheme="minorHAnsi" w:cs="Arial"/>
          <w:b/>
          <w:bCs/>
          <w:color w:val="C52B01"/>
          <w:sz w:val="26"/>
          <w:szCs w:val="26"/>
        </w:rPr>
      </w:pPr>
      <w:r w:rsidRPr="00306C76">
        <w:rPr>
          <w:rFonts w:asciiTheme="minorHAnsi" w:hAnsiTheme="minorHAnsi" w:cs="Arial"/>
          <w:b/>
          <w:bCs/>
          <w:color w:val="C52B01"/>
          <w:sz w:val="26"/>
          <w:szCs w:val="26"/>
        </w:rPr>
        <w:t>Red behaviours</w:t>
      </w:r>
    </w:p>
    <w:p w14:paraId="7709DE97"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exposing genitals or masturbating in public</w:t>
      </w:r>
    </w:p>
    <w:p w14:paraId="50AD2D35"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preoccupation with sex, which interferes with daily function</w:t>
      </w:r>
    </w:p>
    <w:p w14:paraId="1EAC28E4"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sexual degradation/humiliation of self or others</w:t>
      </w:r>
    </w:p>
    <w:p w14:paraId="4DA9761D"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attempting/forcing others to expose genitals</w:t>
      </w:r>
    </w:p>
    <w:p w14:paraId="792514B8"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sexually aggressive/exploitative behaviour</w:t>
      </w:r>
    </w:p>
    <w:p w14:paraId="1E98BD0C"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sexually explicit talk with younger children</w:t>
      </w:r>
    </w:p>
    <w:p w14:paraId="649945E8"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sexual harassment</w:t>
      </w:r>
    </w:p>
    <w:p w14:paraId="671BB93C"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non-consensual sexual activity</w:t>
      </w:r>
    </w:p>
    <w:p w14:paraId="2D9E187A"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use of/acceptance of power and control in sexual relationships</w:t>
      </w:r>
    </w:p>
    <w:p w14:paraId="251DC675"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genital injury to self or others</w:t>
      </w:r>
    </w:p>
    <w:p w14:paraId="02532A95"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sexual contact with others where there</w:t>
      </w:r>
    </w:p>
    <w:p w14:paraId="4B9552D2"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 xml:space="preserve">is a big difference in age or </w:t>
      </w:r>
      <w:proofErr w:type="gramStart"/>
      <w:r w:rsidRPr="00306C76">
        <w:rPr>
          <w:rFonts w:asciiTheme="minorHAnsi" w:hAnsiTheme="minorHAnsi" w:cs="Arial"/>
          <w:color w:val="0A0F4F"/>
          <w:sz w:val="18"/>
          <w:szCs w:val="18"/>
        </w:rPr>
        <w:t>ability</w:t>
      </w:r>
      <w:proofErr w:type="gramEnd"/>
    </w:p>
    <w:p w14:paraId="3A972114"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sexual activity with someone in authority and in a position of trust</w:t>
      </w:r>
    </w:p>
    <w:p w14:paraId="52DCBE20"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sexual activity with family members</w:t>
      </w:r>
    </w:p>
    <w:p w14:paraId="7976C4DD"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involvement in sexual exploitation and/or trafficking</w:t>
      </w:r>
    </w:p>
    <w:p w14:paraId="5C6B3A0F"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sexual contact with animals</w:t>
      </w:r>
    </w:p>
    <w:p w14:paraId="189F4152" w14:textId="77777777" w:rsidR="009F5BF4" w:rsidRPr="00306C76" w:rsidRDefault="009F5BF4" w:rsidP="00DC38D7">
      <w:pPr>
        <w:numPr>
          <w:ilvl w:val="0"/>
          <w:numId w:val="43"/>
        </w:numPr>
        <w:autoSpaceDE w:val="0"/>
        <w:autoSpaceDN w:val="0"/>
        <w:adjustRightInd w:val="0"/>
        <w:ind w:left="142" w:hanging="142"/>
        <w:rPr>
          <w:rFonts w:asciiTheme="minorHAnsi" w:hAnsiTheme="minorHAnsi" w:cs="Arial"/>
          <w:color w:val="0A0F4F"/>
          <w:sz w:val="18"/>
          <w:szCs w:val="18"/>
        </w:rPr>
      </w:pPr>
      <w:r w:rsidRPr="00306C76">
        <w:rPr>
          <w:rFonts w:asciiTheme="minorHAnsi" w:hAnsiTheme="minorHAnsi" w:cs="Arial"/>
          <w:color w:val="0A0F4F"/>
          <w:sz w:val="18"/>
          <w:szCs w:val="18"/>
        </w:rPr>
        <w:t>receipt of gifts or money in exchange for sex</w:t>
      </w:r>
    </w:p>
    <w:p w14:paraId="3099A189" w14:textId="1B1A7760" w:rsidR="00B92904" w:rsidRPr="00306C76" w:rsidRDefault="00B92904" w:rsidP="009F5BF4">
      <w:pPr>
        <w:autoSpaceDE w:val="0"/>
        <w:autoSpaceDN w:val="0"/>
        <w:adjustRightInd w:val="0"/>
        <w:rPr>
          <w:rFonts w:asciiTheme="minorHAnsi" w:hAnsiTheme="minorHAnsi" w:cs="Arial"/>
          <w:color w:val="0A0F4F"/>
          <w:sz w:val="16"/>
          <w:szCs w:val="16"/>
        </w:rPr>
        <w:sectPr w:rsidR="00B92904" w:rsidRPr="00306C76" w:rsidSect="00E02280">
          <w:type w:val="continuous"/>
          <w:pgSz w:w="11907" w:h="16840" w:code="9"/>
          <w:pgMar w:top="1134" w:right="1134" w:bottom="1134" w:left="1134" w:header="709" w:footer="567" w:gutter="0"/>
          <w:cols w:num="3" w:space="354"/>
          <w:docGrid w:linePitch="360"/>
        </w:sectPr>
      </w:pPr>
    </w:p>
    <w:p w14:paraId="10D6C7D5" w14:textId="6D23F5FD" w:rsidR="009F5BF4" w:rsidRPr="00306C76" w:rsidRDefault="00230F9E" w:rsidP="009F5BF4">
      <w:pPr>
        <w:ind w:left="1440" w:firstLine="720"/>
        <w:jc w:val="both"/>
        <w:rPr>
          <w:rFonts w:asciiTheme="minorHAnsi" w:hAnsiTheme="minorHAnsi" w:cs="Arial"/>
          <w:b/>
          <w:color w:val="000000"/>
        </w:rPr>
      </w:pPr>
      <w:r w:rsidRPr="00306C76">
        <w:rPr>
          <w:rFonts w:asciiTheme="minorHAnsi" w:hAnsiTheme="minorHAnsi" w:cs="Arial"/>
          <w:b/>
          <w:noProof/>
          <w:color w:val="000000"/>
        </w:rPr>
        <mc:AlternateContent>
          <mc:Choice Requires="wps">
            <w:drawing>
              <wp:anchor distT="0" distB="0" distL="114300" distR="114300" simplePos="0" relativeHeight="251641344" behindDoc="0" locked="0" layoutInCell="1" allowOverlap="1" wp14:anchorId="40C6F748" wp14:editId="58C00446">
                <wp:simplePos x="0" y="0"/>
                <wp:positionH relativeFrom="column">
                  <wp:posOffset>-100965</wp:posOffset>
                </wp:positionH>
                <wp:positionV relativeFrom="paragraph">
                  <wp:posOffset>219994</wp:posOffset>
                </wp:positionV>
                <wp:extent cx="6152515" cy="1174750"/>
                <wp:effectExtent l="19050" t="22225" r="19685" b="22225"/>
                <wp:wrapSquare wrapText="bothSides"/>
                <wp:docPr id="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1174750"/>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D10FE2" w14:textId="77777777" w:rsidR="000F3ED4" w:rsidRDefault="000F3ED4" w:rsidP="009F5BF4">
                            <w:pPr>
                              <w:autoSpaceDE w:val="0"/>
                              <w:autoSpaceDN w:val="0"/>
                              <w:adjustRightInd w:val="0"/>
                              <w:rPr>
                                <w:rFonts w:ascii="Arial" w:hAnsi="Arial" w:cs="Arial"/>
                                <w:color w:val="0A0F4F"/>
                                <w:sz w:val="16"/>
                                <w:szCs w:val="16"/>
                              </w:rPr>
                            </w:pPr>
                            <w:r>
                              <w:rPr>
                                <w:rFonts w:ascii="Arial" w:hAnsi="Arial" w:cs="Arial"/>
                                <w:color w:val="0A0F4F"/>
                                <w:sz w:val="16"/>
                                <w:szCs w:val="16"/>
                              </w:rPr>
                              <w:t xml:space="preserve">This is intended to be used as a guide only. Please refer to the guidance tool at </w:t>
                            </w:r>
                            <w:hyperlink r:id="rId37" w:history="1">
                              <w:r w:rsidRPr="009F4403">
                                <w:rPr>
                                  <w:rStyle w:val="Hyperlink"/>
                                  <w:rFonts w:ascii="Arial" w:hAnsi="Arial" w:cs="Arial"/>
                                  <w:sz w:val="16"/>
                                  <w:szCs w:val="16"/>
                                </w:rPr>
                                <w:t>https://www.brook.org.uk/our-work/the-sexual-behaviours-traffic-light-tool</w:t>
                              </w:r>
                            </w:hyperlink>
                            <w:r>
                              <w:rPr>
                                <w:rFonts w:ascii="Arial" w:hAnsi="Arial" w:cs="Arial"/>
                                <w:color w:val="0A0F4F"/>
                                <w:sz w:val="16"/>
                                <w:szCs w:val="16"/>
                              </w:rPr>
                              <w:t xml:space="preserve">   for further information </w:t>
                            </w:r>
                          </w:p>
                          <w:p w14:paraId="305B27DF" w14:textId="77777777" w:rsidR="000F3ED4" w:rsidRDefault="000F3ED4" w:rsidP="009F5BF4">
                            <w:pPr>
                              <w:autoSpaceDE w:val="0"/>
                              <w:autoSpaceDN w:val="0"/>
                              <w:adjustRightInd w:val="0"/>
                              <w:rPr>
                                <w:rFonts w:ascii="Arial" w:hAnsi="Arial" w:cs="Arial"/>
                                <w:color w:val="0A0F4F"/>
                                <w:sz w:val="16"/>
                                <w:szCs w:val="16"/>
                              </w:rPr>
                            </w:pPr>
                          </w:p>
                          <w:p w14:paraId="34155687" w14:textId="77777777" w:rsidR="000F3ED4" w:rsidRDefault="000F3ED4" w:rsidP="009F5BF4">
                            <w:pPr>
                              <w:autoSpaceDE w:val="0"/>
                              <w:autoSpaceDN w:val="0"/>
                              <w:adjustRightInd w:val="0"/>
                              <w:rPr>
                                <w:rFonts w:ascii="Arial" w:hAnsi="Arial" w:cs="Arial"/>
                                <w:color w:val="0A0F4F"/>
                                <w:sz w:val="16"/>
                                <w:szCs w:val="16"/>
                              </w:rPr>
                            </w:pPr>
                            <w:r>
                              <w:rPr>
                                <w:rFonts w:ascii="Arial" w:hAnsi="Arial" w:cs="Arial"/>
                                <w:color w:val="0A0F4F"/>
                                <w:sz w:val="16"/>
                                <w:szCs w:val="16"/>
                              </w:rPr>
                              <w:t>Print date: 01/10/2015 - Brook has taken every care to ensure that the information contained in this publication is accurate and up-to-date at the time of being published. As information and knowledge is constantly changing, readers are strongly advised to use this information for up to one month from print date. Brook accepts no responsibility for difficulties that may arise as a result of an individual acting on the advice and recommendations it contains.</w:t>
                            </w:r>
                          </w:p>
                          <w:p w14:paraId="31A53B95" w14:textId="77777777" w:rsidR="000F3ED4" w:rsidRPr="004E721E" w:rsidRDefault="000F3ED4" w:rsidP="009F5BF4">
                            <w:pPr>
                              <w:autoSpaceDE w:val="0"/>
                              <w:autoSpaceDN w:val="0"/>
                              <w:adjustRightInd w:val="0"/>
                              <w:rPr>
                                <w:rFonts w:ascii="Arial" w:hAnsi="Arial" w:cs="Arial"/>
                                <w:color w:val="0A0F4F"/>
                                <w:sz w:val="16"/>
                                <w:szCs w:val="16"/>
                              </w:rPr>
                            </w:pPr>
                            <w:r>
                              <w:rPr>
                                <w:rFonts w:ascii="Arial" w:hAnsi="Arial" w:cs="Arial"/>
                                <w:color w:val="0A0F4F"/>
                                <w:sz w:val="16"/>
                                <w:szCs w:val="16"/>
                              </w:rPr>
                              <w:t>Brook sexual behaviours traffic light tool adapted from Family Planning Queensland. (2012). Traffic Lights guide to sexual behaviours. Brisbane: Family Planning Queensland, Australia.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C6F748" id="Text Box 196" o:spid="_x0000_s1072" type="#_x0000_t202" style="position:absolute;left:0;text-align:left;margin-left:-7.95pt;margin-top:17.3pt;width:484.45pt;height:92.5pt;z-index:251641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" strokecolor="#8064a2" strokeweight="2.5pt">
                <v:shadow color="#868686"/>
                <v:textbox style="mso-fit-shape-to-text:t">
                  <w:txbxContent>
                    <w:p w14:paraId="35D10FE2" w14:textId="77777777" w:rsidR="000F3ED4" w:rsidRDefault="000F3ED4" w:rsidP="009F5BF4">
                      <w:pPr>
                        <w:autoSpaceDE w:val="0"/>
                        <w:autoSpaceDN w:val="0"/>
                        <w:adjustRightInd w:val="0"/>
                        <w:rPr>
                          <w:rFonts w:ascii="Arial" w:hAnsi="Arial" w:cs="Arial"/>
                          <w:color w:val="0A0F4F"/>
                          <w:sz w:val="16"/>
                          <w:szCs w:val="16"/>
                        </w:rPr>
                      </w:pPr>
                      <w:r>
                        <w:rPr>
                          <w:rFonts w:ascii="Arial" w:hAnsi="Arial" w:cs="Arial"/>
                          <w:color w:val="0A0F4F"/>
                          <w:sz w:val="16"/>
                          <w:szCs w:val="16"/>
                        </w:rPr>
                        <w:t xml:space="preserve">This is intended to be used as a guide only. Please refer to the guidance tool at </w:t>
                      </w:r>
                      <w:hyperlink r:id="rId38" w:history="1">
                        <w:r w:rsidRPr="009F4403">
                          <w:rPr>
                            <w:rStyle w:val="Hyperlink"/>
                            <w:rFonts w:ascii="Arial" w:hAnsi="Arial" w:cs="Arial"/>
                            <w:sz w:val="16"/>
                            <w:szCs w:val="16"/>
                          </w:rPr>
                          <w:t>https://www.brook.org.uk/our-work/the-sexual-behaviours-traffic-light-tool</w:t>
                        </w:r>
                      </w:hyperlink>
                      <w:r>
                        <w:rPr>
                          <w:rFonts w:ascii="Arial" w:hAnsi="Arial" w:cs="Arial"/>
                          <w:color w:val="0A0F4F"/>
                          <w:sz w:val="16"/>
                          <w:szCs w:val="16"/>
                        </w:rPr>
                        <w:t xml:space="preserve">   for further information </w:t>
                      </w:r>
                    </w:p>
                    <w:p w14:paraId="305B27DF" w14:textId="77777777" w:rsidR="000F3ED4" w:rsidRDefault="000F3ED4" w:rsidP="009F5BF4">
                      <w:pPr>
                        <w:autoSpaceDE w:val="0"/>
                        <w:autoSpaceDN w:val="0"/>
                        <w:adjustRightInd w:val="0"/>
                        <w:rPr>
                          <w:rFonts w:ascii="Arial" w:hAnsi="Arial" w:cs="Arial"/>
                          <w:color w:val="0A0F4F"/>
                          <w:sz w:val="16"/>
                          <w:szCs w:val="16"/>
                        </w:rPr>
                      </w:pPr>
                    </w:p>
                    <w:p w14:paraId="34155687" w14:textId="77777777" w:rsidR="000F3ED4" w:rsidRDefault="000F3ED4" w:rsidP="009F5BF4">
                      <w:pPr>
                        <w:autoSpaceDE w:val="0"/>
                        <w:autoSpaceDN w:val="0"/>
                        <w:adjustRightInd w:val="0"/>
                        <w:rPr>
                          <w:rFonts w:ascii="Arial" w:hAnsi="Arial" w:cs="Arial"/>
                          <w:color w:val="0A0F4F"/>
                          <w:sz w:val="16"/>
                          <w:szCs w:val="16"/>
                        </w:rPr>
                      </w:pPr>
                      <w:r>
                        <w:rPr>
                          <w:rFonts w:ascii="Arial" w:hAnsi="Arial" w:cs="Arial"/>
                          <w:color w:val="0A0F4F"/>
                          <w:sz w:val="16"/>
                          <w:szCs w:val="16"/>
                        </w:rPr>
                        <w:t>Print date: 01/10/2015 - Brook has taken every care to ensure that the information contained in this publication is accurate and up-to-date at the time of being published. As information and knowledge is constantly changing, readers are strongly advised to use this information for up to one month from print date. Brook accepts no responsibility for difficulties that may arise as a result of an individual acting on the advice and recommendations it contains.</w:t>
                      </w:r>
                    </w:p>
                    <w:p w14:paraId="31A53B95" w14:textId="77777777" w:rsidR="000F3ED4" w:rsidRPr="004E721E" w:rsidRDefault="000F3ED4" w:rsidP="009F5BF4">
                      <w:pPr>
                        <w:autoSpaceDE w:val="0"/>
                        <w:autoSpaceDN w:val="0"/>
                        <w:adjustRightInd w:val="0"/>
                        <w:rPr>
                          <w:rFonts w:ascii="Arial" w:hAnsi="Arial" w:cs="Arial"/>
                          <w:color w:val="0A0F4F"/>
                          <w:sz w:val="16"/>
                          <w:szCs w:val="16"/>
                        </w:rPr>
                      </w:pPr>
                      <w:r>
                        <w:rPr>
                          <w:rFonts w:ascii="Arial" w:hAnsi="Arial" w:cs="Arial"/>
                          <w:color w:val="0A0F4F"/>
                          <w:sz w:val="16"/>
                          <w:szCs w:val="16"/>
                        </w:rPr>
                        <w:t>Brook sexual behaviours traffic light tool adapted from Family Planning Queensland. (2012). Traffic Lights guide to sexual behaviours. Brisbane: Family Planning Queensland, Australia.</w:t>
                      </w:r>
                    </w:p>
                  </w:txbxContent>
                </v:textbox>
                <w10:wrap type="square"/>
              </v:shape>
            </w:pict>
          </mc:Fallback>
        </mc:AlternateContent>
      </w:r>
    </w:p>
    <w:p w14:paraId="1ABCFFA9" w14:textId="1A954FD2" w:rsidR="00C51881" w:rsidRDefault="00C51881" w:rsidP="00643CBB">
      <w:pPr>
        <w:rPr>
          <w:rFonts w:asciiTheme="minorHAnsi" w:hAnsiTheme="minorHAnsi" w:cs="Arial"/>
          <w:b/>
          <w:color w:val="000000"/>
        </w:rPr>
      </w:pPr>
    </w:p>
    <w:p w14:paraId="0431832C" w14:textId="77777777" w:rsidR="00230F9E" w:rsidRDefault="00230F9E" w:rsidP="00C51881">
      <w:pPr>
        <w:rPr>
          <w:rFonts w:asciiTheme="minorHAnsi" w:hAnsiTheme="minorHAnsi" w:cs="Arial"/>
          <w:color w:val="000000"/>
          <w:sz w:val="22"/>
          <w:szCs w:val="22"/>
        </w:rPr>
        <w:sectPr w:rsidR="00230F9E" w:rsidSect="00E02280">
          <w:headerReference w:type="even" r:id="rId39"/>
          <w:type w:val="continuous"/>
          <w:pgSz w:w="11907" w:h="16840" w:code="9"/>
          <w:pgMar w:top="1134" w:right="1134" w:bottom="1134" w:left="1134" w:header="709" w:footer="567" w:gutter="0"/>
          <w:cols w:space="708"/>
          <w:docGrid w:linePitch="360"/>
        </w:sectPr>
      </w:pPr>
    </w:p>
    <w:p w14:paraId="3F6DABB8" w14:textId="7289B00D" w:rsidR="00230F9E" w:rsidRDefault="00B92904" w:rsidP="00B92904">
      <w:pPr>
        <w:pStyle w:val="Heading1"/>
      </w:pPr>
      <w:bookmarkStart w:id="42" w:name="_Toc21079512"/>
      <w:r>
        <w:lastRenderedPageBreak/>
        <w:t xml:space="preserve">Annex 8 - </w:t>
      </w:r>
      <w:r w:rsidR="00230F9E" w:rsidRPr="007E4BEE">
        <w:t>Sexual Violence and Sexual Harassment between Children</w:t>
      </w:r>
      <w:r w:rsidR="00230F9E">
        <w:t xml:space="preserve"> </w:t>
      </w:r>
      <w:r w:rsidR="00230F9E" w:rsidRPr="007E4BEE">
        <w:t>Risk and Needs Assessment Template</w:t>
      </w:r>
      <w:bookmarkEnd w:id="42"/>
    </w:p>
    <w:p w14:paraId="6D618C6E" w14:textId="0CFF3E41" w:rsidR="00230F9E" w:rsidRDefault="00230F9E" w:rsidP="00385876">
      <w:pPr>
        <w:ind w:left="-567"/>
        <w:rPr>
          <w:rFonts w:asciiTheme="minorHAnsi" w:hAnsiTheme="minorHAnsi" w:cstheme="minorHAnsi"/>
          <w:i/>
          <w:sz w:val="20"/>
          <w:szCs w:val="20"/>
        </w:rPr>
      </w:pPr>
      <w:r w:rsidRPr="00385876">
        <w:rPr>
          <w:rFonts w:asciiTheme="minorHAnsi" w:hAnsiTheme="minorHAnsi" w:cstheme="minorHAnsi"/>
          <w:i/>
          <w:sz w:val="20"/>
          <w:szCs w:val="20"/>
        </w:rPr>
        <w:t xml:space="preserve">(This template is offered as a framework and should be seen as a starting point for development to fit your school’s individual context. Each reported incident should be managed on a case-by-case basis) </w:t>
      </w:r>
    </w:p>
    <w:p w14:paraId="3703F4EB" w14:textId="77777777" w:rsidR="00385876" w:rsidRPr="00385876" w:rsidRDefault="00385876" w:rsidP="00385876">
      <w:pPr>
        <w:ind w:left="-567"/>
        <w:rPr>
          <w:rFonts w:asciiTheme="minorHAnsi" w:hAnsiTheme="minorHAnsi" w:cstheme="minorHAnsi"/>
          <w:i/>
          <w:color w:val="44546A" w:themeColor="text2"/>
          <w:sz w:val="20"/>
          <w:szCs w:val="20"/>
        </w:rPr>
      </w:pPr>
    </w:p>
    <w:p w14:paraId="525548F4" w14:textId="160250C1" w:rsidR="00230F9E" w:rsidRDefault="00230F9E" w:rsidP="00385876">
      <w:pPr>
        <w:ind w:left="-567"/>
        <w:rPr>
          <w:rFonts w:asciiTheme="minorHAnsi" w:hAnsiTheme="minorHAnsi" w:cstheme="minorHAnsi"/>
          <w:b/>
          <w:sz w:val="22"/>
          <w:szCs w:val="22"/>
        </w:rPr>
      </w:pPr>
      <w:r w:rsidRPr="00385876">
        <w:rPr>
          <w:rFonts w:asciiTheme="minorHAnsi" w:hAnsiTheme="minorHAnsi" w:cstheme="minorHAnsi"/>
          <w:b/>
          <w:sz w:val="22"/>
          <w:szCs w:val="22"/>
        </w:rPr>
        <w:t xml:space="preserve">EXAMPLE </w:t>
      </w:r>
      <w:r w:rsidR="00385876">
        <w:rPr>
          <w:rFonts w:asciiTheme="minorHAnsi" w:hAnsiTheme="minorHAnsi" w:cstheme="minorHAnsi"/>
          <w:b/>
          <w:sz w:val="22"/>
          <w:szCs w:val="22"/>
        </w:rPr>
        <w:t>A</w:t>
      </w:r>
      <w:r w:rsidRPr="00385876">
        <w:rPr>
          <w:rFonts w:asciiTheme="minorHAnsi" w:hAnsiTheme="minorHAnsi" w:cstheme="minorHAnsi"/>
          <w:b/>
          <w:sz w:val="22"/>
          <w:szCs w:val="22"/>
        </w:rPr>
        <w:t>ssessment</w:t>
      </w:r>
    </w:p>
    <w:p w14:paraId="71E0CA30" w14:textId="77777777" w:rsidR="00385876" w:rsidRPr="00385876" w:rsidRDefault="00385876" w:rsidP="00385876">
      <w:pPr>
        <w:ind w:left="-567"/>
        <w:rPr>
          <w:rFonts w:asciiTheme="minorHAnsi" w:hAnsiTheme="minorHAnsi" w:cstheme="minorHAnsi"/>
          <w:b/>
          <w:sz w:val="22"/>
          <w:szCs w:val="22"/>
        </w:rPr>
      </w:pPr>
    </w:p>
    <w:tbl>
      <w:tblPr>
        <w:tblStyle w:val="TableGrid"/>
        <w:tblW w:w="15451" w:type="dxa"/>
        <w:tblInd w:w="-714" w:type="dxa"/>
        <w:tblLayout w:type="fixed"/>
        <w:tblLook w:val="04A0" w:firstRow="1" w:lastRow="0" w:firstColumn="1" w:lastColumn="0" w:noHBand="0" w:noVBand="1"/>
      </w:tblPr>
      <w:tblGrid>
        <w:gridCol w:w="2834"/>
        <w:gridCol w:w="3404"/>
        <w:gridCol w:w="3544"/>
        <w:gridCol w:w="1211"/>
        <w:gridCol w:w="1209"/>
        <w:gridCol w:w="3249"/>
      </w:tblGrid>
      <w:tr w:rsidR="00230F9E" w:rsidRPr="00385876" w14:paraId="1153B7A5" w14:textId="77777777" w:rsidTr="00230F9E">
        <w:trPr>
          <w:tblHeader/>
        </w:trPr>
        <w:tc>
          <w:tcPr>
            <w:tcW w:w="2834" w:type="dxa"/>
            <w:shd w:val="clear" w:color="auto" w:fill="5B9BD5" w:themeFill="accent1"/>
          </w:tcPr>
          <w:p w14:paraId="2CDC8F2F" w14:textId="77777777" w:rsidR="00230F9E" w:rsidRPr="00385876" w:rsidRDefault="00230F9E" w:rsidP="00230F9E">
            <w:pPr>
              <w:rPr>
                <w:rFonts w:asciiTheme="minorHAnsi" w:hAnsiTheme="minorHAnsi" w:cstheme="minorHAnsi"/>
                <w:sz w:val="22"/>
                <w:szCs w:val="22"/>
              </w:rPr>
            </w:pPr>
            <w:r w:rsidRPr="00385876">
              <w:rPr>
                <w:rFonts w:asciiTheme="minorHAnsi" w:hAnsiTheme="minorHAnsi" w:cstheme="minorHAnsi"/>
                <w:b/>
                <w:sz w:val="22"/>
                <w:szCs w:val="22"/>
              </w:rPr>
              <w:t>Brook Traffic Light Assessment</w:t>
            </w:r>
          </w:p>
        </w:tc>
        <w:tc>
          <w:tcPr>
            <w:tcW w:w="3404" w:type="dxa"/>
            <w:shd w:val="clear" w:color="auto" w:fill="5B9BD5" w:themeFill="accent1"/>
          </w:tcPr>
          <w:p w14:paraId="246DD00C" w14:textId="77777777" w:rsidR="00230F9E" w:rsidRPr="00385876" w:rsidRDefault="00230F9E" w:rsidP="00230F9E">
            <w:pPr>
              <w:rPr>
                <w:rFonts w:asciiTheme="minorHAnsi" w:hAnsiTheme="minorHAnsi" w:cstheme="minorHAnsi"/>
                <w:b/>
                <w:sz w:val="22"/>
                <w:szCs w:val="22"/>
              </w:rPr>
            </w:pPr>
            <w:r w:rsidRPr="00385876">
              <w:rPr>
                <w:rFonts w:asciiTheme="minorHAnsi" w:hAnsiTheme="minorHAnsi" w:cstheme="minorHAnsi"/>
                <w:b/>
                <w:sz w:val="22"/>
                <w:szCs w:val="22"/>
              </w:rPr>
              <w:t>What are the risks?</w:t>
            </w:r>
          </w:p>
          <w:p w14:paraId="23D32B43" w14:textId="77777777" w:rsidR="00230F9E" w:rsidRPr="00385876" w:rsidRDefault="00230F9E" w:rsidP="00230F9E">
            <w:pPr>
              <w:rPr>
                <w:rFonts w:asciiTheme="minorHAnsi" w:hAnsiTheme="minorHAnsi" w:cstheme="minorHAnsi"/>
                <w:sz w:val="22"/>
                <w:szCs w:val="22"/>
              </w:rPr>
            </w:pPr>
            <w:r w:rsidRPr="00385876">
              <w:rPr>
                <w:rFonts w:asciiTheme="minorHAnsi" w:hAnsiTheme="minorHAnsi" w:cstheme="minorHAnsi"/>
                <w:b/>
                <w:sz w:val="22"/>
                <w:szCs w:val="22"/>
              </w:rPr>
              <w:t>Who might be harmed &amp; how?</w:t>
            </w:r>
            <w:r w:rsidRPr="00385876">
              <w:rPr>
                <w:rFonts w:asciiTheme="minorHAnsi" w:hAnsiTheme="minorHAnsi" w:cstheme="minorHAnsi"/>
                <w:sz w:val="22"/>
                <w:szCs w:val="22"/>
              </w:rPr>
              <w:t xml:space="preserve"> </w:t>
            </w:r>
          </w:p>
        </w:tc>
        <w:tc>
          <w:tcPr>
            <w:tcW w:w="3544" w:type="dxa"/>
            <w:shd w:val="clear" w:color="auto" w:fill="5B9BD5" w:themeFill="accent1"/>
          </w:tcPr>
          <w:p w14:paraId="772F6714" w14:textId="77777777" w:rsidR="00230F9E" w:rsidRPr="00385876" w:rsidRDefault="00230F9E" w:rsidP="00230F9E">
            <w:pPr>
              <w:rPr>
                <w:rFonts w:asciiTheme="minorHAnsi" w:hAnsiTheme="minorHAnsi" w:cstheme="minorHAnsi"/>
                <w:b/>
                <w:sz w:val="22"/>
                <w:szCs w:val="22"/>
              </w:rPr>
            </w:pPr>
            <w:r w:rsidRPr="00385876">
              <w:rPr>
                <w:rFonts w:asciiTheme="minorHAnsi" w:hAnsiTheme="minorHAnsi" w:cstheme="minorHAnsi"/>
                <w:b/>
                <w:sz w:val="22"/>
                <w:szCs w:val="22"/>
              </w:rPr>
              <w:t>Action</w:t>
            </w:r>
          </w:p>
        </w:tc>
        <w:tc>
          <w:tcPr>
            <w:tcW w:w="1211" w:type="dxa"/>
            <w:shd w:val="clear" w:color="auto" w:fill="5B9BD5" w:themeFill="accent1"/>
          </w:tcPr>
          <w:p w14:paraId="70925DE1" w14:textId="77777777" w:rsidR="00230F9E" w:rsidRPr="00385876" w:rsidRDefault="00230F9E" w:rsidP="00230F9E">
            <w:pPr>
              <w:rPr>
                <w:rFonts w:asciiTheme="minorHAnsi" w:hAnsiTheme="minorHAnsi" w:cstheme="minorHAnsi"/>
                <w:b/>
                <w:sz w:val="22"/>
                <w:szCs w:val="22"/>
              </w:rPr>
            </w:pPr>
            <w:r w:rsidRPr="00385876">
              <w:rPr>
                <w:rFonts w:asciiTheme="minorHAnsi" w:hAnsiTheme="minorHAnsi" w:cstheme="minorHAnsi"/>
                <w:b/>
                <w:sz w:val="22"/>
                <w:szCs w:val="22"/>
              </w:rPr>
              <w:t>Action by Who?</w:t>
            </w:r>
          </w:p>
        </w:tc>
        <w:tc>
          <w:tcPr>
            <w:tcW w:w="1209" w:type="dxa"/>
            <w:shd w:val="clear" w:color="auto" w:fill="5B9BD5" w:themeFill="accent1"/>
          </w:tcPr>
          <w:p w14:paraId="3A286511" w14:textId="77777777" w:rsidR="00230F9E" w:rsidRPr="00385876" w:rsidRDefault="00230F9E" w:rsidP="00230F9E">
            <w:pPr>
              <w:rPr>
                <w:rFonts w:asciiTheme="minorHAnsi" w:hAnsiTheme="minorHAnsi" w:cstheme="minorHAnsi"/>
                <w:b/>
                <w:sz w:val="22"/>
                <w:szCs w:val="22"/>
              </w:rPr>
            </w:pPr>
            <w:r w:rsidRPr="00385876">
              <w:rPr>
                <w:rFonts w:asciiTheme="minorHAnsi" w:hAnsiTheme="minorHAnsi" w:cstheme="minorHAnsi"/>
                <w:b/>
                <w:sz w:val="22"/>
                <w:szCs w:val="22"/>
              </w:rPr>
              <w:t>Action by when?</w:t>
            </w:r>
          </w:p>
        </w:tc>
        <w:tc>
          <w:tcPr>
            <w:tcW w:w="3249" w:type="dxa"/>
            <w:shd w:val="clear" w:color="auto" w:fill="5B9BD5" w:themeFill="accent1"/>
          </w:tcPr>
          <w:p w14:paraId="3ABA1F68" w14:textId="77777777" w:rsidR="00230F9E" w:rsidRPr="00385876" w:rsidRDefault="00230F9E" w:rsidP="00230F9E">
            <w:pPr>
              <w:rPr>
                <w:rFonts w:asciiTheme="minorHAnsi" w:hAnsiTheme="minorHAnsi" w:cstheme="minorHAnsi"/>
                <w:b/>
                <w:sz w:val="22"/>
                <w:szCs w:val="22"/>
              </w:rPr>
            </w:pPr>
            <w:r w:rsidRPr="00385876">
              <w:rPr>
                <w:rFonts w:asciiTheme="minorHAnsi" w:hAnsiTheme="minorHAnsi" w:cstheme="minorHAnsi"/>
                <w:b/>
                <w:sz w:val="22"/>
                <w:szCs w:val="22"/>
              </w:rPr>
              <w:t>Action status or Date Completed &amp; Outcome including further actions</w:t>
            </w:r>
          </w:p>
        </w:tc>
      </w:tr>
      <w:tr w:rsidR="00230F9E" w14:paraId="35B47BE3" w14:textId="77777777" w:rsidTr="00230F9E">
        <w:tc>
          <w:tcPr>
            <w:tcW w:w="2834" w:type="dxa"/>
            <w:vMerge w:val="restart"/>
            <w:shd w:val="clear" w:color="auto" w:fill="C00000"/>
          </w:tcPr>
          <w:p w14:paraId="53B8E6C5" w14:textId="77777777" w:rsidR="00230F9E" w:rsidRPr="00385876" w:rsidRDefault="00230F9E" w:rsidP="00230F9E">
            <w:pPr>
              <w:rPr>
                <w:rFonts w:asciiTheme="minorHAnsi" w:hAnsiTheme="minorHAnsi" w:cstheme="minorHAnsi"/>
                <w:b/>
                <w:sz w:val="20"/>
                <w:szCs w:val="20"/>
              </w:rPr>
            </w:pPr>
            <w:r w:rsidRPr="00385876">
              <w:rPr>
                <w:rFonts w:asciiTheme="minorHAnsi" w:hAnsiTheme="minorHAnsi" w:cstheme="minorHAnsi"/>
                <w:b/>
                <w:sz w:val="20"/>
                <w:szCs w:val="20"/>
              </w:rPr>
              <w:t xml:space="preserve">Red Behaviour: </w:t>
            </w:r>
          </w:p>
          <w:p w14:paraId="7779E563"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Forcing other children to engage in sexual activity.</w:t>
            </w:r>
          </w:p>
          <w:p w14:paraId="1A61EE4B"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 xml:space="preserve">Subject is a male child. A female child has been taken into the boys’ toilets. Subject has exposed himself, grabbed the girl by the wrist and forced her to touch his genitals.  </w:t>
            </w:r>
          </w:p>
          <w:p w14:paraId="39FF794E" w14:textId="77777777" w:rsidR="00230F9E" w:rsidRPr="00385876" w:rsidRDefault="00230F9E" w:rsidP="00230F9E">
            <w:pPr>
              <w:rPr>
                <w:rFonts w:asciiTheme="minorHAnsi" w:hAnsiTheme="minorHAnsi" w:cstheme="minorHAnsi"/>
                <w:sz w:val="20"/>
                <w:szCs w:val="20"/>
              </w:rPr>
            </w:pPr>
          </w:p>
          <w:p w14:paraId="18DD78CF"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 xml:space="preserve">Subject is under the age of criminal responsibility. </w:t>
            </w:r>
          </w:p>
          <w:p w14:paraId="03705E04"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Subject has no known CP history</w:t>
            </w:r>
          </w:p>
          <w:p w14:paraId="08D37781"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 xml:space="preserve">There have been no previous concerns about the Subject. </w:t>
            </w:r>
          </w:p>
        </w:tc>
        <w:tc>
          <w:tcPr>
            <w:tcW w:w="3404" w:type="dxa"/>
          </w:tcPr>
          <w:p w14:paraId="339C3E3F"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All pupils in the class may be forced or coerced into sexual activity. Early indication is that female pupils may be more at risk.</w:t>
            </w:r>
          </w:p>
        </w:tc>
        <w:tc>
          <w:tcPr>
            <w:tcW w:w="3544" w:type="dxa"/>
          </w:tcPr>
          <w:p w14:paraId="0C0CBB13"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 xml:space="preserve">Key members of staff with supervisory responsibility have been briefed by the DSL and will increase monitoring at break times.  </w:t>
            </w:r>
          </w:p>
          <w:p w14:paraId="5F71869E"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 xml:space="preserve">Subject will be escorted to the toilet. </w:t>
            </w:r>
          </w:p>
        </w:tc>
        <w:tc>
          <w:tcPr>
            <w:tcW w:w="1211" w:type="dxa"/>
          </w:tcPr>
          <w:p w14:paraId="21463683"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DSL</w:t>
            </w:r>
          </w:p>
          <w:p w14:paraId="1DA614A3"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Staff AB, CD &amp; EF</w:t>
            </w:r>
          </w:p>
          <w:p w14:paraId="07726AEA"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ELSA</w:t>
            </w:r>
          </w:p>
        </w:tc>
        <w:tc>
          <w:tcPr>
            <w:tcW w:w="1209" w:type="dxa"/>
          </w:tcPr>
          <w:p w14:paraId="4B7C413D"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From Immediate effect</w:t>
            </w:r>
          </w:p>
        </w:tc>
        <w:tc>
          <w:tcPr>
            <w:tcW w:w="3249" w:type="dxa"/>
          </w:tcPr>
          <w:p w14:paraId="78DF9DC5"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 xml:space="preserve"> </w:t>
            </w:r>
            <w:r w:rsidRPr="00385876">
              <w:rPr>
                <w:rFonts w:asciiTheme="minorHAnsi" w:hAnsiTheme="minorHAnsi" w:cstheme="minorHAnsi"/>
                <w:sz w:val="20"/>
                <w:szCs w:val="20"/>
              </w:rPr>
              <w:sym w:font="Wingdings" w:char="F0FC"/>
            </w:r>
            <w:r w:rsidRPr="00385876">
              <w:rPr>
                <w:rFonts w:asciiTheme="minorHAnsi" w:hAnsiTheme="minorHAnsi" w:cstheme="minorHAnsi"/>
                <w:sz w:val="20"/>
                <w:szCs w:val="20"/>
              </w:rPr>
              <w:t xml:space="preserve">01/02/2019. Increased monitoring &amp; toilet supervision in place </w:t>
            </w:r>
          </w:p>
        </w:tc>
      </w:tr>
      <w:tr w:rsidR="00230F9E" w14:paraId="6F4B8CD4" w14:textId="77777777" w:rsidTr="00230F9E">
        <w:tc>
          <w:tcPr>
            <w:tcW w:w="2834" w:type="dxa"/>
            <w:vMerge/>
          </w:tcPr>
          <w:p w14:paraId="68018DE7" w14:textId="77777777" w:rsidR="00230F9E" w:rsidRPr="00385876" w:rsidRDefault="00230F9E" w:rsidP="00230F9E">
            <w:pPr>
              <w:rPr>
                <w:rFonts w:asciiTheme="minorHAnsi" w:hAnsiTheme="minorHAnsi" w:cstheme="minorHAnsi"/>
                <w:sz w:val="20"/>
                <w:szCs w:val="20"/>
              </w:rPr>
            </w:pPr>
          </w:p>
        </w:tc>
        <w:tc>
          <w:tcPr>
            <w:tcW w:w="3404" w:type="dxa"/>
          </w:tcPr>
          <w:p w14:paraId="1EADB9FA"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Other children within the community</w:t>
            </w:r>
          </w:p>
        </w:tc>
        <w:tc>
          <w:tcPr>
            <w:tcW w:w="3544" w:type="dxa"/>
          </w:tcPr>
          <w:p w14:paraId="09C4643F"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Subject’s parents Informed re: Incident &amp; behaviour and the risk plan put in place. Made aware of referral to CSD. Agreement for</w:t>
            </w:r>
          </w:p>
          <w:p w14:paraId="4E466FBF" w14:textId="77777777" w:rsidR="00230F9E" w:rsidRPr="00385876" w:rsidRDefault="00230F9E" w:rsidP="00230F9E">
            <w:pPr>
              <w:pStyle w:val="ListParagraph"/>
              <w:numPr>
                <w:ilvl w:val="0"/>
                <w:numId w:val="64"/>
              </w:numPr>
              <w:spacing w:after="0" w:line="240" w:lineRule="auto"/>
              <w:rPr>
                <w:rFonts w:asciiTheme="minorHAnsi" w:hAnsiTheme="minorHAnsi" w:cstheme="minorHAnsi"/>
                <w:sz w:val="20"/>
                <w:szCs w:val="20"/>
              </w:rPr>
            </w:pPr>
            <w:r w:rsidRPr="00385876">
              <w:rPr>
                <w:rFonts w:asciiTheme="minorHAnsi" w:hAnsiTheme="minorHAnsi" w:cstheme="minorHAnsi"/>
                <w:sz w:val="20"/>
                <w:szCs w:val="20"/>
              </w:rPr>
              <w:t>Referral to CAMHS</w:t>
            </w:r>
          </w:p>
          <w:p w14:paraId="7F39C853" w14:textId="77777777" w:rsidR="00230F9E" w:rsidRPr="00385876" w:rsidRDefault="00230F9E" w:rsidP="00230F9E">
            <w:pPr>
              <w:pStyle w:val="ListParagraph"/>
              <w:numPr>
                <w:ilvl w:val="0"/>
                <w:numId w:val="64"/>
              </w:numPr>
              <w:spacing w:after="0" w:line="240" w:lineRule="auto"/>
              <w:rPr>
                <w:rFonts w:asciiTheme="minorHAnsi" w:hAnsiTheme="minorHAnsi" w:cstheme="minorHAnsi"/>
                <w:sz w:val="20"/>
                <w:szCs w:val="20"/>
              </w:rPr>
            </w:pPr>
            <w:r w:rsidRPr="00385876">
              <w:rPr>
                <w:rFonts w:asciiTheme="minorHAnsi" w:hAnsiTheme="minorHAnsi" w:cstheme="minorHAnsi"/>
                <w:sz w:val="20"/>
                <w:szCs w:val="20"/>
              </w:rPr>
              <w:t>Increased monitoring &amp; toilet. supervisor</w:t>
            </w:r>
          </w:p>
          <w:p w14:paraId="66C72577" w14:textId="77777777" w:rsidR="00230F9E" w:rsidRPr="00385876" w:rsidRDefault="00230F9E" w:rsidP="00230F9E">
            <w:pPr>
              <w:pStyle w:val="ListParagraph"/>
              <w:numPr>
                <w:ilvl w:val="0"/>
                <w:numId w:val="64"/>
              </w:numPr>
              <w:spacing w:after="0" w:line="240" w:lineRule="auto"/>
              <w:rPr>
                <w:rFonts w:asciiTheme="minorHAnsi" w:hAnsiTheme="minorHAnsi" w:cstheme="minorHAnsi"/>
                <w:sz w:val="20"/>
                <w:szCs w:val="20"/>
              </w:rPr>
            </w:pPr>
            <w:r w:rsidRPr="00385876">
              <w:rPr>
                <w:rFonts w:asciiTheme="minorHAnsi" w:hAnsiTheme="minorHAnsi" w:cstheme="minorHAnsi"/>
                <w:sz w:val="20"/>
                <w:szCs w:val="20"/>
              </w:rPr>
              <w:t xml:space="preserve">Keep safe work. </w:t>
            </w:r>
          </w:p>
        </w:tc>
        <w:tc>
          <w:tcPr>
            <w:tcW w:w="1211" w:type="dxa"/>
          </w:tcPr>
          <w:p w14:paraId="00F53641"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DSL</w:t>
            </w:r>
          </w:p>
        </w:tc>
        <w:tc>
          <w:tcPr>
            <w:tcW w:w="1209" w:type="dxa"/>
          </w:tcPr>
          <w:p w14:paraId="5A2EFDEE"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01/02/19</w:t>
            </w:r>
          </w:p>
        </w:tc>
        <w:tc>
          <w:tcPr>
            <w:tcW w:w="3249" w:type="dxa"/>
          </w:tcPr>
          <w:p w14:paraId="57D074A5"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sym w:font="Wingdings" w:char="F0FC"/>
            </w:r>
            <w:r w:rsidRPr="00385876">
              <w:rPr>
                <w:rFonts w:asciiTheme="minorHAnsi" w:hAnsiTheme="minorHAnsi" w:cstheme="minorHAnsi"/>
                <w:sz w:val="20"/>
                <w:szCs w:val="20"/>
              </w:rPr>
              <w:t>01/02/19</w:t>
            </w:r>
          </w:p>
          <w:p w14:paraId="7317B36F"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 xml:space="preserve">Contract of agreement has been signed by the parents to include increased. monitoring, toilet supervision and keep safe work.  </w:t>
            </w:r>
          </w:p>
        </w:tc>
      </w:tr>
      <w:tr w:rsidR="00230F9E" w14:paraId="14B23DEA" w14:textId="77777777" w:rsidTr="00230F9E">
        <w:tc>
          <w:tcPr>
            <w:tcW w:w="2834" w:type="dxa"/>
            <w:vMerge/>
          </w:tcPr>
          <w:p w14:paraId="4066833F" w14:textId="77777777" w:rsidR="00230F9E" w:rsidRPr="00385876" w:rsidRDefault="00230F9E" w:rsidP="00230F9E">
            <w:pPr>
              <w:rPr>
                <w:rFonts w:asciiTheme="minorHAnsi" w:hAnsiTheme="minorHAnsi" w:cstheme="minorHAnsi"/>
                <w:sz w:val="20"/>
                <w:szCs w:val="20"/>
              </w:rPr>
            </w:pPr>
          </w:p>
        </w:tc>
        <w:tc>
          <w:tcPr>
            <w:tcW w:w="3404" w:type="dxa"/>
          </w:tcPr>
          <w:p w14:paraId="37C5E6D2" w14:textId="77777777" w:rsidR="00230F9E" w:rsidRPr="00385876" w:rsidRDefault="00230F9E" w:rsidP="00230F9E">
            <w:pPr>
              <w:rPr>
                <w:rFonts w:asciiTheme="minorHAnsi" w:hAnsiTheme="minorHAnsi" w:cstheme="minorHAnsi"/>
                <w:sz w:val="20"/>
                <w:szCs w:val="20"/>
              </w:rPr>
            </w:pPr>
          </w:p>
        </w:tc>
        <w:tc>
          <w:tcPr>
            <w:tcW w:w="3544" w:type="dxa"/>
          </w:tcPr>
          <w:p w14:paraId="3E34E573"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 xml:space="preserve">Referral to Children’s social care </w:t>
            </w:r>
          </w:p>
        </w:tc>
        <w:tc>
          <w:tcPr>
            <w:tcW w:w="1211" w:type="dxa"/>
          </w:tcPr>
          <w:p w14:paraId="0E533A7B"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DSL</w:t>
            </w:r>
          </w:p>
        </w:tc>
        <w:tc>
          <w:tcPr>
            <w:tcW w:w="1209" w:type="dxa"/>
          </w:tcPr>
          <w:p w14:paraId="29F74206"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01/02/19</w:t>
            </w:r>
          </w:p>
        </w:tc>
        <w:tc>
          <w:tcPr>
            <w:tcW w:w="3249" w:type="dxa"/>
          </w:tcPr>
          <w:p w14:paraId="0DACA2A5"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sym w:font="Wingdings" w:char="F0FC"/>
            </w:r>
            <w:r w:rsidRPr="00385876">
              <w:rPr>
                <w:rFonts w:asciiTheme="minorHAnsi" w:hAnsiTheme="minorHAnsi" w:cstheme="minorHAnsi"/>
                <w:sz w:val="20"/>
                <w:szCs w:val="20"/>
              </w:rPr>
              <w:t>01/02/19</w:t>
            </w:r>
          </w:p>
          <w:p w14:paraId="32E84BD7"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 xml:space="preserve">Children &amp; Family Assessment to be completed by CAST </w:t>
            </w:r>
          </w:p>
        </w:tc>
      </w:tr>
      <w:tr w:rsidR="00230F9E" w14:paraId="3E75D04E" w14:textId="77777777" w:rsidTr="00230F9E">
        <w:tc>
          <w:tcPr>
            <w:tcW w:w="2834" w:type="dxa"/>
            <w:vMerge/>
          </w:tcPr>
          <w:p w14:paraId="14FE0670" w14:textId="77777777" w:rsidR="00230F9E" w:rsidRPr="00385876" w:rsidRDefault="00230F9E" w:rsidP="00230F9E">
            <w:pPr>
              <w:rPr>
                <w:rFonts w:asciiTheme="minorHAnsi" w:hAnsiTheme="minorHAnsi" w:cstheme="minorHAnsi"/>
                <w:sz w:val="20"/>
                <w:szCs w:val="20"/>
              </w:rPr>
            </w:pPr>
          </w:p>
        </w:tc>
        <w:tc>
          <w:tcPr>
            <w:tcW w:w="3404" w:type="dxa"/>
          </w:tcPr>
          <w:p w14:paraId="7049B4A7" w14:textId="77777777" w:rsidR="00230F9E" w:rsidRPr="00385876" w:rsidRDefault="00230F9E" w:rsidP="00230F9E">
            <w:pPr>
              <w:rPr>
                <w:rFonts w:asciiTheme="minorHAnsi" w:hAnsiTheme="minorHAnsi" w:cstheme="minorHAnsi"/>
                <w:sz w:val="20"/>
                <w:szCs w:val="20"/>
              </w:rPr>
            </w:pPr>
          </w:p>
        </w:tc>
        <w:tc>
          <w:tcPr>
            <w:tcW w:w="3544" w:type="dxa"/>
          </w:tcPr>
          <w:p w14:paraId="56A44CD3"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Victim’s parents informed, and child’s views gained.</w:t>
            </w:r>
          </w:p>
          <w:p w14:paraId="782412B1"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 xml:space="preserve">Child offered keep safe work.  </w:t>
            </w:r>
          </w:p>
        </w:tc>
        <w:tc>
          <w:tcPr>
            <w:tcW w:w="1211" w:type="dxa"/>
          </w:tcPr>
          <w:p w14:paraId="1AEDFA8D"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DSL</w:t>
            </w:r>
          </w:p>
        </w:tc>
        <w:tc>
          <w:tcPr>
            <w:tcW w:w="1209" w:type="dxa"/>
          </w:tcPr>
          <w:p w14:paraId="36B1BC94"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01/02/19</w:t>
            </w:r>
          </w:p>
        </w:tc>
        <w:tc>
          <w:tcPr>
            <w:tcW w:w="3249" w:type="dxa"/>
          </w:tcPr>
          <w:p w14:paraId="5B9C4CEF"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sym w:font="Wingdings" w:char="F0FC"/>
            </w:r>
            <w:r w:rsidRPr="00385876">
              <w:rPr>
                <w:rFonts w:asciiTheme="minorHAnsi" w:hAnsiTheme="minorHAnsi" w:cstheme="minorHAnsi"/>
                <w:sz w:val="20"/>
                <w:szCs w:val="20"/>
              </w:rPr>
              <w:t xml:space="preserve">Parents are satisfied with the school’s actions &amp; safeguarding measures so far. Child &amp; family want child to remain in the same class. </w:t>
            </w:r>
          </w:p>
          <w:p w14:paraId="16405E7E"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 xml:space="preserve">Keep safe work accepted.   </w:t>
            </w:r>
          </w:p>
        </w:tc>
      </w:tr>
      <w:tr w:rsidR="00230F9E" w14:paraId="1296190D" w14:textId="77777777" w:rsidTr="00230F9E">
        <w:tc>
          <w:tcPr>
            <w:tcW w:w="2834" w:type="dxa"/>
            <w:vMerge/>
            <w:shd w:val="clear" w:color="auto" w:fill="auto"/>
          </w:tcPr>
          <w:p w14:paraId="48C51395" w14:textId="77777777" w:rsidR="00230F9E" w:rsidRPr="00385876" w:rsidRDefault="00230F9E" w:rsidP="00230F9E">
            <w:pPr>
              <w:rPr>
                <w:rFonts w:asciiTheme="minorHAnsi" w:hAnsiTheme="minorHAnsi" w:cstheme="minorHAnsi"/>
              </w:rPr>
            </w:pPr>
          </w:p>
        </w:tc>
        <w:tc>
          <w:tcPr>
            <w:tcW w:w="3404" w:type="dxa"/>
            <w:shd w:val="clear" w:color="auto" w:fill="auto"/>
          </w:tcPr>
          <w:p w14:paraId="4B8D0D66" w14:textId="77777777" w:rsidR="00230F9E" w:rsidRPr="00385876" w:rsidRDefault="00230F9E" w:rsidP="00230F9E">
            <w:pPr>
              <w:rPr>
                <w:rFonts w:asciiTheme="minorHAnsi" w:hAnsiTheme="minorHAnsi" w:cstheme="minorHAnsi"/>
              </w:rPr>
            </w:pPr>
          </w:p>
        </w:tc>
        <w:tc>
          <w:tcPr>
            <w:tcW w:w="3544" w:type="dxa"/>
            <w:shd w:val="clear" w:color="auto" w:fill="auto"/>
          </w:tcPr>
          <w:p w14:paraId="7D47ECD3"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Referral to CAMHS</w:t>
            </w:r>
          </w:p>
        </w:tc>
        <w:tc>
          <w:tcPr>
            <w:tcW w:w="1211" w:type="dxa"/>
            <w:shd w:val="clear" w:color="auto" w:fill="auto"/>
          </w:tcPr>
          <w:p w14:paraId="4B5554A3"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DSL</w:t>
            </w:r>
          </w:p>
        </w:tc>
        <w:tc>
          <w:tcPr>
            <w:tcW w:w="1209" w:type="dxa"/>
            <w:shd w:val="clear" w:color="auto" w:fill="auto"/>
          </w:tcPr>
          <w:p w14:paraId="239CBFF7"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02/02/19</w:t>
            </w:r>
          </w:p>
        </w:tc>
        <w:tc>
          <w:tcPr>
            <w:tcW w:w="3249" w:type="dxa"/>
            <w:shd w:val="clear" w:color="auto" w:fill="auto"/>
          </w:tcPr>
          <w:p w14:paraId="4F7D3CE6"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Referral made. ACTION – follow up with CAMHS as to the status of referral after 10 working days if not heard before</w:t>
            </w:r>
          </w:p>
        </w:tc>
      </w:tr>
      <w:tr w:rsidR="00230F9E" w14:paraId="11459427" w14:textId="77777777" w:rsidTr="00230F9E">
        <w:tc>
          <w:tcPr>
            <w:tcW w:w="2834" w:type="dxa"/>
            <w:vMerge/>
            <w:shd w:val="clear" w:color="auto" w:fill="auto"/>
          </w:tcPr>
          <w:p w14:paraId="234BC4DE" w14:textId="77777777" w:rsidR="00230F9E" w:rsidRPr="00385876" w:rsidRDefault="00230F9E" w:rsidP="00230F9E">
            <w:pPr>
              <w:rPr>
                <w:rFonts w:asciiTheme="minorHAnsi" w:hAnsiTheme="minorHAnsi" w:cstheme="minorHAnsi"/>
              </w:rPr>
            </w:pPr>
          </w:p>
        </w:tc>
        <w:tc>
          <w:tcPr>
            <w:tcW w:w="3404" w:type="dxa"/>
            <w:shd w:val="clear" w:color="auto" w:fill="auto"/>
          </w:tcPr>
          <w:p w14:paraId="2CCC3485" w14:textId="77777777" w:rsidR="00230F9E" w:rsidRPr="00385876" w:rsidRDefault="00230F9E" w:rsidP="00230F9E">
            <w:pPr>
              <w:rPr>
                <w:rFonts w:asciiTheme="minorHAnsi" w:hAnsiTheme="minorHAnsi" w:cstheme="minorHAnsi"/>
              </w:rPr>
            </w:pPr>
          </w:p>
        </w:tc>
        <w:tc>
          <w:tcPr>
            <w:tcW w:w="3544" w:type="dxa"/>
            <w:shd w:val="clear" w:color="auto" w:fill="auto"/>
          </w:tcPr>
          <w:p w14:paraId="31078AD0"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 xml:space="preserve">Safeguarding measures to be reviewed. </w:t>
            </w:r>
          </w:p>
        </w:tc>
        <w:tc>
          <w:tcPr>
            <w:tcW w:w="1211" w:type="dxa"/>
            <w:shd w:val="clear" w:color="auto" w:fill="auto"/>
          </w:tcPr>
          <w:p w14:paraId="096525C2"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 xml:space="preserve">DSL &amp; key Staff members </w:t>
            </w:r>
          </w:p>
        </w:tc>
        <w:tc>
          <w:tcPr>
            <w:tcW w:w="1209" w:type="dxa"/>
            <w:shd w:val="clear" w:color="auto" w:fill="auto"/>
          </w:tcPr>
          <w:p w14:paraId="08662EF0"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09/02/19</w:t>
            </w:r>
          </w:p>
        </w:tc>
        <w:tc>
          <w:tcPr>
            <w:tcW w:w="3249" w:type="dxa"/>
            <w:shd w:val="clear" w:color="auto" w:fill="auto"/>
          </w:tcPr>
          <w:p w14:paraId="53236E26"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No additional concerns raised. ACTION - Review plan again in one week’s time</w:t>
            </w:r>
          </w:p>
        </w:tc>
      </w:tr>
      <w:tr w:rsidR="00230F9E" w14:paraId="7F233D54" w14:textId="77777777" w:rsidTr="00230F9E">
        <w:tc>
          <w:tcPr>
            <w:tcW w:w="2834" w:type="dxa"/>
            <w:vMerge/>
            <w:shd w:val="clear" w:color="auto" w:fill="auto"/>
          </w:tcPr>
          <w:p w14:paraId="355168AC" w14:textId="77777777" w:rsidR="00230F9E" w:rsidRDefault="00230F9E" w:rsidP="00230F9E"/>
        </w:tc>
        <w:tc>
          <w:tcPr>
            <w:tcW w:w="3404" w:type="dxa"/>
            <w:shd w:val="clear" w:color="auto" w:fill="auto"/>
          </w:tcPr>
          <w:p w14:paraId="0F29536C" w14:textId="77777777" w:rsidR="00230F9E" w:rsidRPr="00385876" w:rsidRDefault="00230F9E" w:rsidP="00230F9E">
            <w:pPr>
              <w:rPr>
                <w:rFonts w:asciiTheme="minorHAnsi" w:hAnsiTheme="minorHAnsi" w:cstheme="minorHAnsi"/>
              </w:rPr>
            </w:pPr>
          </w:p>
        </w:tc>
        <w:tc>
          <w:tcPr>
            <w:tcW w:w="3544" w:type="dxa"/>
            <w:shd w:val="clear" w:color="auto" w:fill="auto"/>
          </w:tcPr>
          <w:p w14:paraId="3F720DE8"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Keep safe work to be completed. Combination of whole class and targeted work to be carried out</w:t>
            </w:r>
          </w:p>
        </w:tc>
        <w:tc>
          <w:tcPr>
            <w:tcW w:w="1211" w:type="dxa"/>
            <w:shd w:val="clear" w:color="auto" w:fill="auto"/>
          </w:tcPr>
          <w:p w14:paraId="158C558D"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ELSA</w:t>
            </w:r>
          </w:p>
        </w:tc>
        <w:tc>
          <w:tcPr>
            <w:tcW w:w="1209" w:type="dxa"/>
            <w:shd w:val="clear" w:color="auto" w:fill="auto"/>
          </w:tcPr>
          <w:p w14:paraId="43BAB4A6"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23/02/2019</w:t>
            </w:r>
          </w:p>
        </w:tc>
        <w:tc>
          <w:tcPr>
            <w:tcW w:w="3249" w:type="dxa"/>
            <w:shd w:val="clear" w:color="auto" w:fill="auto"/>
          </w:tcPr>
          <w:p w14:paraId="6CB12782"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 xml:space="preserve">OUTSTANDING </w:t>
            </w:r>
          </w:p>
          <w:p w14:paraId="634592F2"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Work planned and due to be delivered w/c 16/02</w:t>
            </w:r>
          </w:p>
        </w:tc>
      </w:tr>
      <w:tr w:rsidR="00230F9E" w14:paraId="0E53B8C2" w14:textId="77777777" w:rsidTr="00230F9E">
        <w:tc>
          <w:tcPr>
            <w:tcW w:w="2834" w:type="dxa"/>
            <w:vMerge/>
          </w:tcPr>
          <w:p w14:paraId="05F4C38B" w14:textId="77777777" w:rsidR="00230F9E" w:rsidRDefault="00230F9E" w:rsidP="00230F9E"/>
        </w:tc>
        <w:tc>
          <w:tcPr>
            <w:tcW w:w="3404" w:type="dxa"/>
          </w:tcPr>
          <w:p w14:paraId="19FE6113"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Community Impact Assessment</w:t>
            </w:r>
          </w:p>
          <w:p w14:paraId="4EDEC482"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 xml:space="preserve">LOW The parents of the Subject and the victim are satisfied that the school is taking all necessary safeguarding measures to manage the risk. There are no indications at this stage for community unrest.  This will be kept under review.  </w:t>
            </w:r>
          </w:p>
        </w:tc>
        <w:tc>
          <w:tcPr>
            <w:tcW w:w="3544" w:type="dxa"/>
          </w:tcPr>
          <w:p w14:paraId="53258851"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 xml:space="preserve">DSL and SLT to be aware of any community noises about the incidents. </w:t>
            </w:r>
          </w:p>
          <w:p w14:paraId="61EB6424" w14:textId="77777777" w:rsidR="00230F9E" w:rsidRPr="00385876" w:rsidRDefault="00230F9E" w:rsidP="00230F9E">
            <w:pPr>
              <w:rPr>
                <w:rFonts w:asciiTheme="minorHAnsi" w:hAnsiTheme="minorHAnsi" w:cstheme="minorHAnsi"/>
                <w:sz w:val="20"/>
                <w:szCs w:val="20"/>
              </w:rPr>
            </w:pPr>
          </w:p>
        </w:tc>
        <w:tc>
          <w:tcPr>
            <w:tcW w:w="1211" w:type="dxa"/>
          </w:tcPr>
          <w:p w14:paraId="1E6D9551"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DSL and SLT</w:t>
            </w:r>
          </w:p>
        </w:tc>
        <w:tc>
          <w:tcPr>
            <w:tcW w:w="1209" w:type="dxa"/>
          </w:tcPr>
          <w:p w14:paraId="6D060EE7"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05/04/2019</w:t>
            </w:r>
          </w:p>
        </w:tc>
        <w:tc>
          <w:tcPr>
            <w:tcW w:w="3249" w:type="dxa"/>
          </w:tcPr>
          <w:p w14:paraId="1C76A2E4" w14:textId="77777777" w:rsidR="00230F9E" w:rsidRPr="00385876" w:rsidRDefault="00230F9E" w:rsidP="00230F9E">
            <w:pPr>
              <w:rPr>
                <w:rFonts w:asciiTheme="minorHAnsi" w:hAnsiTheme="minorHAnsi" w:cstheme="minorHAnsi"/>
                <w:sz w:val="20"/>
                <w:szCs w:val="20"/>
              </w:rPr>
            </w:pPr>
          </w:p>
        </w:tc>
      </w:tr>
      <w:tr w:rsidR="00230F9E" w14:paraId="20030E84" w14:textId="77777777" w:rsidTr="00230F9E">
        <w:tc>
          <w:tcPr>
            <w:tcW w:w="2834" w:type="dxa"/>
            <w:vMerge/>
          </w:tcPr>
          <w:p w14:paraId="3CE3993B" w14:textId="77777777" w:rsidR="00230F9E" w:rsidRDefault="00230F9E" w:rsidP="00230F9E"/>
        </w:tc>
        <w:tc>
          <w:tcPr>
            <w:tcW w:w="3404" w:type="dxa"/>
          </w:tcPr>
          <w:p w14:paraId="027A5377"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Media</w:t>
            </w:r>
          </w:p>
          <w:p w14:paraId="29E0A658"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Media and communication team to be informed if community impact assessment risk increases</w:t>
            </w:r>
          </w:p>
        </w:tc>
        <w:tc>
          <w:tcPr>
            <w:tcW w:w="3544" w:type="dxa"/>
          </w:tcPr>
          <w:p w14:paraId="2A5A3498"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SLT to contact HCC communication team if required. Monitor during term</w:t>
            </w:r>
          </w:p>
        </w:tc>
        <w:tc>
          <w:tcPr>
            <w:tcW w:w="1211" w:type="dxa"/>
          </w:tcPr>
          <w:p w14:paraId="61A085A8"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SLT</w:t>
            </w:r>
          </w:p>
        </w:tc>
        <w:tc>
          <w:tcPr>
            <w:tcW w:w="1209" w:type="dxa"/>
          </w:tcPr>
          <w:p w14:paraId="66346116"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05/04/2019</w:t>
            </w:r>
          </w:p>
        </w:tc>
        <w:tc>
          <w:tcPr>
            <w:tcW w:w="3249" w:type="dxa"/>
          </w:tcPr>
          <w:p w14:paraId="027D67C8" w14:textId="77777777" w:rsidR="00230F9E" w:rsidRPr="00385876" w:rsidRDefault="00230F9E" w:rsidP="00230F9E">
            <w:pPr>
              <w:rPr>
                <w:rFonts w:asciiTheme="minorHAnsi" w:hAnsiTheme="minorHAnsi" w:cstheme="minorHAnsi"/>
                <w:sz w:val="20"/>
                <w:szCs w:val="20"/>
              </w:rPr>
            </w:pPr>
          </w:p>
        </w:tc>
      </w:tr>
      <w:tr w:rsidR="00230F9E" w14:paraId="7C7A3579" w14:textId="77777777" w:rsidTr="00230F9E">
        <w:tc>
          <w:tcPr>
            <w:tcW w:w="2834" w:type="dxa"/>
            <w:vMerge/>
          </w:tcPr>
          <w:p w14:paraId="3050B3E6" w14:textId="77777777" w:rsidR="00230F9E" w:rsidRDefault="00230F9E" w:rsidP="00230F9E"/>
        </w:tc>
        <w:tc>
          <w:tcPr>
            <w:tcW w:w="3404" w:type="dxa"/>
          </w:tcPr>
          <w:p w14:paraId="23125626"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 xml:space="preserve">Information Sharing. </w:t>
            </w:r>
          </w:p>
          <w:p w14:paraId="117FB03F"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 xml:space="preserve">All information sharing has been completed in line with the school’s CP and GDPR policies. </w:t>
            </w:r>
          </w:p>
        </w:tc>
        <w:tc>
          <w:tcPr>
            <w:tcW w:w="3544" w:type="dxa"/>
          </w:tcPr>
          <w:p w14:paraId="6A991C74"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 xml:space="preserve">Relevant information to be recorded on each child’s CP file as required. </w:t>
            </w:r>
          </w:p>
        </w:tc>
        <w:tc>
          <w:tcPr>
            <w:tcW w:w="1211" w:type="dxa"/>
          </w:tcPr>
          <w:p w14:paraId="0EE5777E" w14:textId="77777777" w:rsidR="00230F9E" w:rsidRPr="00385876" w:rsidRDefault="00230F9E" w:rsidP="00230F9E">
            <w:pPr>
              <w:rPr>
                <w:rFonts w:asciiTheme="minorHAnsi" w:hAnsiTheme="minorHAnsi" w:cstheme="minorHAnsi"/>
                <w:sz w:val="20"/>
                <w:szCs w:val="20"/>
              </w:rPr>
            </w:pPr>
          </w:p>
        </w:tc>
        <w:tc>
          <w:tcPr>
            <w:tcW w:w="1209" w:type="dxa"/>
          </w:tcPr>
          <w:p w14:paraId="1425DF17" w14:textId="77777777" w:rsidR="00230F9E" w:rsidRPr="00385876" w:rsidRDefault="00230F9E" w:rsidP="00230F9E">
            <w:pPr>
              <w:rPr>
                <w:rFonts w:asciiTheme="minorHAnsi" w:hAnsiTheme="minorHAnsi" w:cstheme="minorHAnsi"/>
                <w:sz w:val="20"/>
                <w:szCs w:val="20"/>
              </w:rPr>
            </w:pPr>
          </w:p>
        </w:tc>
        <w:tc>
          <w:tcPr>
            <w:tcW w:w="3249" w:type="dxa"/>
          </w:tcPr>
          <w:p w14:paraId="0BEC1F52" w14:textId="77777777" w:rsidR="00230F9E" w:rsidRPr="00385876" w:rsidRDefault="00230F9E" w:rsidP="00230F9E">
            <w:pPr>
              <w:rPr>
                <w:rFonts w:asciiTheme="minorHAnsi" w:hAnsiTheme="minorHAnsi" w:cstheme="minorHAnsi"/>
                <w:sz w:val="20"/>
                <w:szCs w:val="20"/>
              </w:rPr>
            </w:pPr>
          </w:p>
        </w:tc>
      </w:tr>
      <w:tr w:rsidR="00230F9E" w14:paraId="290F9A70" w14:textId="77777777" w:rsidTr="00230F9E">
        <w:tc>
          <w:tcPr>
            <w:tcW w:w="2834" w:type="dxa"/>
            <w:vMerge/>
          </w:tcPr>
          <w:p w14:paraId="776254FF" w14:textId="77777777" w:rsidR="00230F9E" w:rsidRDefault="00230F9E" w:rsidP="00230F9E"/>
        </w:tc>
        <w:tc>
          <w:tcPr>
            <w:tcW w:w="3404" w:type="dxa"/>
          </w:tcPr>
          <w:p w14:paraId="1263A629"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Social Media</w:t>
            </w:r>
          </w:p>
          <w:p w14:paraId="13EA3F8D"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 xml:space="preserve">There are no currents risks from community use of social media. </w:t>
            </w:r>
          </w:p>
          <w:p w14:paraId="1C94B0BC"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 xml:space="preserve">This will be kept under review. </w:t>
            </w:r>
          </w:p>
          <w:p w14:paraId="0F4CCBBB" w14:textId="77777777" w:rsidR="00230F9E" w:rsidRPr="00385876" w:rsidRDefault="00230F9E" w:rsidP="00230F9E">
            <w:pPr>
              <w:rPr>
                <w:rFonts w:asciiTheme="minorHAnsi" w:hAnsiTheme="minorHAnsi" w:cstheme="minorHAnsi"/>
                <w:sz w:val="20"/>
                <w:szCs w:val="20"/>
              </w:rPr>
            </w:pPr>
          </w:p>
        </w:tc>
        <w:tc>
          <w:tcPr>
            <w:tcW w:w="3544" w:type="dxa"/>
          </w:tcPr>
          <w:p w14:paraId="10307797"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Monitoring of social media during the term</w:t>
            </w:r>
          </w:p>
        </w:tc>
        <w:tc>
          <w:tcPr>
            <w:tcW w:w="1211" w:type="dxa"/>
          </w:tcPr>
          <w:p w14:paraId="2E68873E"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Key staff</w:t>
            </w:r>
          </w:p>
        </w:tc>
        <w:tc>
          <w:tcPr>
            <w:tcW w:w="1209" w:type="dxa"/>
          </w:tcPr>
          <w:p w14:paraId="7B190F84" w14:textId="77777777" w:rsidR="00230F9E" w:rsidRPr="00385876" w:rsidRDefault="00230F9E" w:rsidP="00230F9E">
            <w:pPr>
              <w:rPr>
                <w:rFonts w:asciiTheme="minorHAnsi" w:hAnsiTheme="minorHAnsi" w:cstheme="minorHAnsi"/>
                <w:sz w:val="20"/>
                <w:szCs w:val="20"/>
              </w:rPr>
            </w:pPr>
            <w:r w:rsidRPr="00385876">
              <w:rPr>
                <w:rFonts w:asciiTheme="minorHAnsi" w:hAnsiTheme="minorHAnsi" w:cstheme="minorHAnsi"/>
                <w:sz w:val="20"/>
                <w:szCs w:val="20"/>
              </w:rPr>
              <w:t>05/04/2019</w:t>
            </w:r>
          </w:p>
        </w:tc>
        <w:tc>
          <w:tcPr>
            <w:tcW w:w="3249" w:type="dxa"/>
          </w:tcPr>
          <w:p w14:paraId="0B752B6D" w14:textId="77777777" w:rsidR="00230F9E" w:rsidRPr="00385876" w:rsidRDefault="00230F9E" w:rsidP="00230F9E">
            <w:pPr>
              <w:rPr>
                <w:rFonts w:asciiTheme="minorHAnsi" w:hAnsiTheme="minorHAnsi" w:cstheme="minorHAnsi"/>
                <w:sz w:val="20"/>
                <w:szCs w:val="20"/>
              </w:rPr>
            </w:pPr>
          </w:p>
        </w:tc>
      </w:tr>
    </w:tbl>
    <w:p w14:paraId="56A48A1C" w14:textId="77777777" w:rsidR="00230F9E" w:rsidRDefault="00230F9E" w:rsidP="00230F9E"/>
    <w:p w14:paraId="015342B2" w14:textId="77777777" w:rsidR="00230F9E" w:rsidRDefault="00230F9E" w:rsidP="00230F9E"/>
    <w:p w14:paraId="72325711" w14:textId="77777777" w:rsidR="00230F9E" w:rsidRDefault="00230F9E" w:rsidP="00230F9E"/>
    <w:p w14:paraId="10430E0F" w14:textId="77777777" w:rsidR="00230F9E" w:rsidRDefault="00230F9E" w:rsidP="00230F9E"/>
    <w:p w14:paraId="777EFD3C" w14:textId="77777777" w:rsidR="00230F9E" w:rsidRDefault="00230F9E" w:rsidP="00230F9E"/>
    <w:p w14:paraId="5DC5D1F1" w14:textId="77777777" w:rsidR="00230F9E" w:rsidRDefault="00230F9E" w:rsidP="00230F9E"/>
    <w:p w14:paraId="0914012A" w14:textId="77777777" w:rsidR="00230F9E" w:rsidRDefault="00230F9E" w:rsidP="00230F9E"/>
    <w:p w14:paraId="5F7D7056" w14:textId="77777777" w:rsidR="00230F9E" w:rsidRDefault="00230F9E" w:rsidP="00230F9E"/>
    <w:tbl>
      <w:tblPr>
        <w:tblStyle w:val="TableGrid"/>
        <w:tblW w:w="15451" w:type="dxa"/>
        <w:tblInd w:w="-714" w:type="dxa"/>
        <w:tblLayout w:type="fixed"/>
        <w:tblLook w:val="04A0" w:firstRow="1" w:lastRow="0" w:firstColumn="1" w:lastColumn="0" w:noHBand="0" w:noVBand="1"/>
      </w:tblPr>
      <w:tblGrid>
        <w:gridCol w:w="2834"/>
        <w:gridCol w:w="3404"/>
        <w:gridCol w:w="3544"/>
        <w:gridCol w:w="1211"/>
        <w:gridCol w:w="1198"/>
        <w:gridCol w:w="3260"/>
      </w:tblGrid>
      <w:tr w:rsidR="00230F9E" w:rsidRPr="00111F9C" w14:paraId="1C0FC76F" w14:textId="77777777" w:rsidTr="00230F9E">
        <w:trPr>
          <w:tblHeader/>
        </w:trPr>
        <w:tc>
          <w:tcPr>
            <w:tcW w:w="2834" w:type="dxa"/>
            <w:shd w:val="clear" w:color="auto" w:fill="5B9BD5" w:themeFill="accent1"/>
          </w:tcPr>
          <w:p w14:paraId="6A4B8967" w14:textId="77777777" w:rsidR="00230F9E" w:rsidRPr="00385876" w:rsidRDefault="00230F9E" w:rsidP="00230F9E">
            <w:pPr>
              <w:rPr>
                <w:rFonts w:asciiTheme="minorHAnsi" w:hAnsiTheme="minorHAnsi" w:cstheme="minorHAnsi"/>
              </w:rPr>
            </w:pPr>
            <w:r w:rsidRPr="00385876">
              <w:rPr>
                <w:rFonts w:asciiTheme="minorHAnsi" w:hAnsiTheme="minorHAnsi" w:cstheme="minorHAnsi"/>
                <w:b/>
              </w:rPr>
              <w:lastRenderedPageBreak/>
              <w:t>Brook Traffic Light Assessment</w:t>
            </w:r>
          </w:p>
        </w:tc>
        <w:tc>
          <w:tcPr>
            <w:tcW w:w="3404" w:type="dxa"/>
            <w:shd w:val="clear" w:color="auto" w:fill="5B9BD5" w:themeFill="accent1"/>
          </w:tcPr>
          <w:p w14:paraId="6EE31F6A" w14:textId="77777777" w:rsidR="00230F9E" w:rsidRPr="00385876" w:rsidRDefault="00230F9E" w:rsidP="00230F9E">
            <w:pPr>
              <w:rPr>
                <w:rFonts w:asciiTheme="minorHAnsi" w:hAnsiTheme="minorHAnsi" w:cstheme="minorHAnsi"/>
                <w:b/>
              </w:rPr>
            </w:pPr>
            <w:r w:rsidRPr="00385876">
              <w:rPr>
                <w:rFonts w:asciiTheme="minorHAnsi" w:hAnsiTheme="minorHAnsi" w:cstheme="minorHAnsi"/>
                <w:b/>
              </w:rPr>
              <w:t>What are the risks?</w:t>
            </w:r>
          </w:p>
          <w:p w14:paraId="1A390E09" w14:textId="77777777" w:rsidR="00230F9E" w:rsidRPr="00385876" w:rsidRDefault="00230F9E" w:rsidP="00230F9E">
            <w:pPr>
              <w:rPr>
                <w:rFonts w:asciiTheme="minorHAnsi" w:hAnsiTheme="minorHAnsi" w:cstheme="minorHAnsi"/>
              </w:rPr>
            </w:pPr>
            <w:r w:rsidRPr="00385876">
              <w:rPr>
                <w:rFonts w:asciiTheme="minorHAnsi" w:hAnsiTheme="minorHAnsi" w:cstheme="minorHAnsi"/>
                <w:b/>
              </w:rPr>
              <w:t>Who might be harmed &amp; how?</w:t>
            </w:r>
            <w:r w:rsidRPr="00385876">
              <w:rPr>
                <w:rFonts w:asciiTheme="minorHAnsi" w:hAnsiTheme="minorHAnsi" w:cstheme="minorHAnsi"/>
              </w:rPr>
              <w:t xml:space="preserve"> </w:t>
            </w:r>
          </w:p>
        </w:tc>
        <w:tc>
          <w:tcPr>
            <w:tcW w:w="3544" w:type="dxa"/>
            <w:shd w:val="clear" w:color="auto" w:fill="5B9BD5" w:themeFill="accent1"/>
          </w:tcPr>
          <w:p w14:paraId="19DC31BC" w14:textId="77777777" w:rsidR="00230F9E" w:rsidRPr="00385876" w:rsidRDefault="00230F9E" w:rsidP="00230F9E">
            <w:pPr>
              <w:rPr>
                <w:rFonts w:asciiTheme="minorHAnsi" w:hAnsiTheme="minorHAnsi" w:cstheme="minorHAnsi"/>
                <w:b/>
              </w:rPr>
            </w:pPr>
            <w:r w:rsidRPr="00385876">
              <w:rPr>
                <w:rFonts w:asciiTheme="minorHAnsi" w:hAnsiTheme="minorHAnsi" w:cstheme="minorHAnsi"/>
                <w:b/>
              </w:rPr>
              <w:t>Action</w:t>
            </w:r>
          </w:p>
        </w:tc>
        <w:tc>
          <w:tcPr>
            <w:tcW w:w="1211" w:type="dxa"/>
            <w:shd w:val="clear" w:color="auto" w:fill="5B9BD5" w:themeFill="accent1"/>
          </w:tcPr>
          <w:p w14:paraId="2F6CB132" w14:textId="77777777" w:rsidR="00230F9E" w:rsidRPr="00385876" w:rsidRDefault="00230F9E" w:rsidP="00230F9E">
            <w:pPr>
              <w:rPr>
                <w:rFonts w:asciiTheme="minorHAnsi" w:hAnsiTheme="minorHAnsi" w:cstheme="minorHAnsi"/>
                <w:b/>
              </w:rPr>
            </w:pPr>
            <w:r w:rsidRPr="00385876">
              <w:rPr>
                <w:rFonts w:asciiTheme="minorHAnsi" w:hAnsiTheme="minorHAnsi" w:cstheme="minorHAnsi"/>
                <w:b/>
              </w:rPr>
              <w:t>Action by Who?</w:t>
            </w:r>
          </w:p>
        </w:tc>
        <w:tc>
          <w:tcPr>
            <w:tcW w:w="1198" w:type="dxa"/>
            <w:shd w:val="clear" w:color="auto" w:fill="5B9BD5" w:themeFill="accent1"/>
          </w:tcPr>
          <w:p w14:paraId="77D691F8" w14:textId="77777777" w:rsidR="00230F9E" w:rsidRPr="00385876" w:rsidRDefault="00230F9E" w:rsidP="00230F9E">
            <w:pPr>
              <w:rPr>
                <w:rFonts w:asciiTheme="minorHAnsi" w:hAnsiTheme="minorHAnsi" w:cstheme="minorHAnsi"/>
                <w:b/>
              </w:rPr>
            </w:pPr>
            <w:r w:rsidRPr="00385876">
              <w:rPr>
                <w:rFonts w:asciiTheme="minorHAnsi" w:hAnsiTheme="minorHAnsi" w:cstheme="minorHAnsi"/>
                <w:b/>
              </w:rPr>
              <w:t>Action by when?</w:t>
            </w:r>
          </w:p>
        </w:tc>
        <w:tc>
          <w:tcPr>
            <w:tcW w:w="3260" w:type="dxa"/>
            <w:shd w:val="clear" w:color="auto" w:fill="5B9BD5" w:themeFill="accent1"/>
          </w:tcPr>
          <w:p w14:paraId="7DAAC9E1" w14:textId="77777777" w:rsidR="00230F9E" w:rsidRPr="00385876" w:rsidRDefault="00230F9E" w:rsidP="00230F9E">
            <w:pPr>
              <w:rPr>
                <w:rFonts w:asciiTheme="minorHAnsi" w:hAnsiTheme="minorHAnsi" w:cstheme="minorHAnsi"/>
                <w:b/>
              </w:rPr>
            </w:pPr>
            <w:r w:rsidRPr="00385876">
              <w:rPr>
                <w:rFonts w:asciiTheme="minorHAnsi" w:hAnsiTheme="minorHAnsi" w:cstheme="minorHAnsi"/>
                <w:b/>
              </w:rPr>
              <w:t>Action status or Date Completed &amp; Outcome including further actions</w:t>
            </w:r>
          </w:p>
        </w:tc>
      </w:tr>
      <w:tr w:rsidR="00230F9E" w14:paraId="61EF7041" w14:textId="77777777" w:rsidTr="00230F9E">
        <w:tc>
          <w:tcPr>
            <w:tcW w:w="2834" w:type="dxa"/>
            <w:vMerge w:val="restart"/>
            <w:shd w:val="clear" w:color="auto" w:fill="C00000"/>
          </w:tcPr>
          <w:p w14:paraId="2462A932" w14:textId="77777777" w:rsidR="00230F9E" w:rsidRPr="00385876" w:rsidRDefault="00230F9E" w:rsidP="00230F9E">
            <w:pPr>
              <w:rPr>
                <w:rFonts w:asciiTheme="minorHAnsi" w:hAnsiTheme="minorHAnsi" w:cstheme="minorHAnsi"/>
                <w:b/>
              </w:rPr>
            </w:pPr>
            <w:r w:rsidRPr="00385876">
              <w:rPr>
                <w:rFonts w:asciiTheme="minorHAnsi" w:hAnsiTheme="minorHAnsi" w:cstheme="minorHAnsi"/>
                <w:b/>
              </w:rPr>
              <w:t xml:space="preserve">Red Behaviour: </w:t>
            </w:r>
          </w:p>
          <w:p w14:paraId="78019BA8" w14:textId="77777777" w:rsidR="00230F9E" w:rsidRPr="00385876" w:rsidRDefault="00230F9E" w:rsidP="00230F9E">
            <w:pPr>
              <w:rPr>
                <w:rFonts w:asciiTheme="minorHAnsi" w:hAnsiTheme="minorHAnsi" w:cstheme="minorHAnsi"/>
              </w:rPr>
            </w:pPr>
            <w:r w:rsidRPr="00385876">
              <w:rPr>
                <w:rFonts w:asciiTheme="minorHAnsi" w:hAnsiTheme="minorHAnsi" w:cstheme="minorHAnsi"/>
              </w:rPr>
              <w:t xml:space="preserve"> </w:t>
            </w:r>
          </w:p>
        </w:tc>
        <w:tc>
          <w:tcPr>
            <w:tcW w:w="3404" w:type="dxa"/>
          </w:tcPr>
          <w:p w14:paraId="70BD7A95" w14:textId="77777777" w:rsidR="00230F9E" w:rsidRDefault="00230F9E" w:rsidP="00230F9E"/>
        </w:tc>
        <w:tc>
          <w:tcPr>
            <w:tcW w:w="3544" w:type="dxa"/>
          </w:tcPr>
          <w:p w14:paraId="30149E64" w14:textId="77777777" w:rsidR="00230F9E" w:rsidRDefault="00230F9E" w:rsidP="00230F9E"/>
        </w:tc>
        <w:tc>
          <w:tcPr>
            <w:tcW w:w="1211" w:type="dxa"/>
          </w:tcPr>
          <w:p w14:paraId="220D2A56" w14:textId="77777777" w:rsidR="00230F9E" w:rsidRDefault="00230F9E" w:rsidP="00230F9E"/>
        </w:tc>
        <w:tc>
          <w:tcPr>
            <w:tcW w:w="1198" w:type="dxa"/>
          </w:tcPr>
          <w:p w14:paraId="6E1DEE12" w14:textId="77777777" w:rsidR="00230F9E" w:rsidRDefault="00230F9E" w:rsidP="00230F9E"/>
        </w:tc>
        <w:tc>
          <w:tcPr>
            <w:tcW w:w="3260" w:type="dxa"/>
          </w:tcPr>
          <w:p w14:paraId="0D4317A9" w14:textId="77777777" w:rsidR="00230F9E" w:rsidRDefault="00230F9E" w:rsidP="00230F9E"/>
        </w:tc>
      </w:tr>
      <w:tr w:rsidR="00230F9E" w14:paraId="340E76AD" w14:textId="77777777" w:rsidTr="00230F9E">
        <w:tc>
          <w:tcPr>
            <w:tcW w:w="2834" w:type="dxa"/>
            <w:vMerge/>
            <w:shd w:val="clear" w:color="auto" w:fill="C00000"/>
          </w:tcPr>
          <w:p w14:paraId="39B260DB" w14:textId="77777777" w:rsidR="00230F9E" w:rsidRPr="00385876" w:rsidRDefault="00230F9E" w:rsidP="00230F9E">
            <w:pPr>
              <w:rPr>
                <w:rFonts w:asciiTheme="minorHAnsi" w:hAnsiTheme="minorHAnsi" w:cstheme="minorHAnsi"/>
              </w:rPr>
            </w:pPr>
          </w:p>
        </w:tc>
        <w:tc>
          <w:tcPr>
            <w:tcW w:w="3404" w:type="dxa"/>
          </w:tcPr>
          <w:p w14:paraId="0B3A72F9" w14:textId="77777777" w:rsidR="00230F9E" w:rsidRDefault="00230F9E" w:rsidP="00230F9E"/>
        </w:tc>
        <w:tc>
          <w:tcPr>
            <w:tcW w:w="3544" w:type="dxa"/>
          </w:tcPr>
          <w:p w14:paraId="5C5983E3" w14:textId="77777777" w:rsidR="00230F9E" w:rsidRDefault="00230F9E" w:rsidP="00230F9E"/>
        </w:tc>
        <w:tc>
          <w:tcPr>
            <w:tcW w:w="1211" w:type="dxa"/>
          </w:tcPr>
          <w:p w14:paraId="7125759A" w14:textId="77777777" w:rsidR="00230F9E" w:rsidRDefault="00230F9E" w:rsidP="00230F9E"/>
        </w:tc>
        <w:tc>
          <w:tcPr>
            <w:tcW w:w="1198" w:type="dxa"/>
          </w:tcPr>
          <w:p w14:paraId="451D827E" w14:textId="77777777" w:rsidR="00230F9E" w:rsidRDefault="00230F9E" w:rsidP="00230F9E"/>
        </w:tc>
        <w:tc>
          <w:tcPr>
            <w:tcW w:w="3260" w:type="dxa"/>
          </w:tcPr>
          <w:p w14:paraId="1823E4D5" w14:textId="77777777" w:rsidR="00230F9E" w:rsidRDefault="00230F9E" w:rsidP="00230F9E"/>
        </w:tc>
      </w:tr>
      <w:tr w:rsidR="00230F9E" w14:paraId="0930A174" w14:textId="77777777" w:rsidTr="00230F9E">
        <w:tc>
          <w:tcPr>
            <w:tcW w:w="2834" w:type="dxa"/>
            <w:vMerge/>
            <w:shd w:val="clear" w:color="auto" w:fill="C00000"/>
          </w:tcPr>
          <w:p w14:paraId="29EBA6A3" w14:textId="77777777" w:rsidR="00230F9E" w:rsidRPr="00385876" w:rsidRDefault="00230F9E" w:rsidP="00230F9E">
            <w:pPr>
              <w:rPr>
                <w:rFonts w:asciiTheme="minorHAnsi" w:hAnsiTheme="minorHAnsi" w:cstheme="minorHAnsi"/>
              </w:rPr>
            </w:pPr>
          </w:p>
        </w:tc>
        <w:tc>
          <w:tcPr>
            <w:tcW w:w="3404" w:type="dxa"/>
          </w:tcPr>
          <w:p w14:paraId="5064823F" w14:textId="77777777" w:rsidR="00230F9E" w:rsidRDefault="00230F9E" w:rsidP="00230F9E"/>
        </w:tc>
        <w:tc>
          <w:tcPr>
            <w:tcW w:w="3544" w:type="dxa"/>
          </w:tcPr>
          <w:p w14:paraId="3AE58C38" w14:textId="77777777" w:rsidR="00230F9E" w:rsidRDefault="00230F9E" w:rsidP="00230F9E"/>
        </w:tc>
        <w:tc>
          <w:tcPr>
            <w:tcW w:w="1211" w:type="dxa"/>
          </w:tcPr>
          <w:p w14:paraId="13411850" w14:textId="77777777" w:rsidR="00230F9E" w:rsidRDefault="00230F9E" w:rsidP="00230F9E"/>
        </w:tc>
        <w:tc>
          <w:tcPr>
            <w:tcW w:w="1198" w:type="dxa"/>
          </w:tcPr>
          <w:p w14:paraId="434E71FB" w14:textId="77777777" w:rsidR="00230F9E" w:rsidRDefault="00230F9E" w:rsidP="00230F9E"/>
        </w:tc>
        <w:tc>
          <w:tcPr>
            <w:tcW w:w="3260" w:type="dxa"/>
          </w:tcPr>
          <w:p w14:paraId="33777783" w14:textId="77777777" w:rsidR="00230F9E" w:rsidRDefault="00230F9E" w:rsidP="00230F9E"/>
        </w:tc>
      </w:tr>
      <w:tr w:rsidR="00230F9E" w14:paraId="4D5C5DDA" w14:textId="77777777" w:rsidTr="00230F9E">
        <w:tc>
          <w:tcPr>
            <w:tcW w:w="2834" w:type="dxa"/>
            <w:vMerge/>
            <w:shd w:val="clear" w:color="auto" w:fill="C00000"/>
          </w:tcPr>
          <w:p w14:paraId="29AE8FD9" w14:textId="77777777" w:rsidR="00230F9E" w:rsidRPr="00385876" w:rsidRDefault="00230F9E" w:rsidP="00230F9E">
            <w:pPr>
              <w:rPr>
                <w:rFonts w:asciiTheme="minorHAnsi" w:hAnsiTheme="minorHAnsi" w:cstheme="minorHAnsi"/>
              </w:rPr>
            </w:pPr>
          </w:p>
        </w:tc>
        <w:tc>
          <w:tcPr>
            <w:tcW w:w="3404" w:type="dxa"/>
          </w:tcPr>
          <w:p w14:paraId="28D12DDB" w14:textId="77777777" w:rsidR="00230F9E" w:rsidRDefault="00230F9E" w:rsidP="00230F9E"/>
        </w:tc>
        <w:tc>
          <w:tcPr>
            <w:tcW w:w="3544" w:type="dxa"/>
          </w:tcPr>
          <w:p w14:paraId="7BD902F8" w14:textId="77777777" w:rsidR="00230F9E" w:rsidRDefault="00230F9E" w:rsidP="00230F9E"/>
        </w:tc>
        <w:tc>
          <w:tcPr>
            <w:tcW w:w="1211" w:type="dxa"/>
          </w:tcPr>
          <w:p w14:paraId="4F53F12F" w14:textId="77777777" w:rsidR="00230F9E" w:rsidRDefault="00230F9E" w:rsidP="00230F9E"/>
        </w:tc>
        <w:tc>
          <w:tcPr>
            <w:tcW w:w="1198" w:type="dxa"/>
          </w:tcPr>
          <w:p w14:paraId="6258731C" w14:textId="77777777" w:rsidR="00230F9E" w:rsidRDefault="00230F9E" w:rsidP="00230F9E"/>
        </w:tc>
        <w:tc>
          <w:tcPr>
            <w:tcW w:w="3260" w:type="dxa"/>
          </w:tcPr>
          <w:p w14:paraId="7644ED9C" w14:textId="77777777" w:rsidR="00230F9E" w:rsidRDefault="00230F9E" w:rsidP="00230F9E"/>
        </w:tc>
      </w:tr>
      <w:tr w:rsidR="00230F9E" w14:paraId="5E534B90" w14:textId="77777777" w:rsidTr="00230F9E">
        <w:tc>
          <w:tcPr>
            <w:tcW w:w="2834" w:type="dxa"/>
            <w:vMerge/>
            <w:shd w:val="clear" w:color="auto" w:fill="C00000"/>
          </w:tcPr>
          <w:p w14:paraId="6B89487D" w14:textId="77777777" w:rsidR="00230F9E" w:rsidRPr="00385876" w:rsidRDefault="00230F9E" w:rsidP="00230F9E">
            <w:pPr>
              <w:rPr>
                <w:rFonts w:asciiTheme="minorHAnsi" w:hAnsiTheme="minorHAnsi" w:cstheme="minorHAnsi"/>
              </w:rPr>
            </w:pPr>
          </w:p>
        </w:tc>
        <w:tc>
          <w:tcPr>
            <w:tcW w:w="3404" w:type="dxa"/>
          </w:tcPr>
          <w:p w14:paraId="0CAECA84" w14:textId="77777777" w:rsidR="00230F9E" w:rsidRDefault="00230F9E" w:rsidP="00230F9E"/>
        </w:tc>
        <w:tc>
          <w:tcPr>
            <w:tcW w:w="3544" w:type="dxa"/>
          </w:tcPr>
          <w:p w14:paraId="289BDB08" w14:textId="77777777" w:rsidR="00230F9E" w:rsidRDefault="00230F9E" w:rsidP="00230F9E"/>
        </w:tc>
        <w:tc>
          <w:tcPr>
            <w:tcW w:w="1211" w:type="dxa"/>
          </w:tcPr>
          <w:p w14:paraId="7E2E9AC5" w14:textId="77777777" w:rsidR="00230F9E" w:rsidRDefault="00230F9E" w:rsidP="00230F9E"/>
        </w:tc>
        <w:tc>
          <w:tcPr>
            <w:tcW w:w="1198" w:type="dxa"/>
          </w:tcPr>
          <w:p w14:paraId="5CF461BD" w14:textId="77777777" w:rsidR="00230F9E" w:rsidRDefault="00230F9E" w:rsidP="00230F9E"/>
        </w:tc>
        <w:tc>
          <w:tcPr>
            <w:tcW w:w="3260" w:type="dxa"/>
          </w:tcPr>
          <w:p w14:paraId="26567856" w14:textId="77777777" w:rsidR="00230F9E" w:rsidRDefault="00230F9E" w:rsidP="00230F9E"/>
        </w:tc>
      </w:tr>
      <w:tr w:rsidR="00230F9E" w14:paraId="78C0D9E4" w14:textId="77777777" w:rsidTr="00230F9E">
        <w:tc>
          <w:tcPr>
            <w:tcW w:w="2834" w:type="dxa"/>
            <w:vMerge w:val="restart"/>
            <w:shd w:val="clear" w:color="auto" w:fill="C00000"/>
          </w:tcPr>
          <w:p w14:paraId="3C86C8BA" w14:textId="77777777" w:rsidR="00230F9E" w:rsidRPr="00385876" w:rsidRDefault="00230F9E" w:rsidP="00230F9E">
            <w:pPr>
              <w:rPr>
                <w:rFonts w:asciiTheme="minorHAnsi" w:hAnsiTheme="minorHAnsi" w:cstheme="minorHAnsi"/>
              </w:rPr>
            </w:pPr>
            <w:r w:rsidRPr="00385876">
              <w:rPr>
                <w:rFonts w:asciiTheme="minorHAnsi" w:hAnsiTheme="minorHAnsi" w:cstheme="minorHAnsi"/>
              </w:rPr>
              <w:t>Red Behaviour:</w:t>
            </w:r>
          </w:p>
        </w:tc>
        <w:tc>
          <w:tcPr>
            <w:tcW w:w="3404" w:type="dxa"/>
            <w:shd w:val="clear" w:color="auto" w:fill="auto"/>
          </w:tcPr>
          <w:p w14:paraId="19CF5340" w14:textId="77777777" w:rsidR="00230F9E" w:rsidRDefault="00230F9E" w:rsidP="00230F9E"/>
        </w:tc>
        <w:tc>
          <w:tcPr>
            <w:tcW w:w="3544" w:type="dxa"/>
            <w:shd w:val="clear" w:color="auto" w:fill="auto"/>
          </w:tcPr>
          <w:p w14:paraId="41B98342" w14:textId="77777777" w:rsidR="00230F9E" w:rsidRDefault="00230F9E" w:rsidP="00230F9E"/>
        </w:tc>
        <w:tc>
          <w:tcPr>
            <w:tcW w:w="1211" w:type="dxa"/>
            <w:shd w:val="clear" w:color="auto" w:fill="auto"/>
          </w:tcPr>
          <w:p w14:paraId="04ED5FFC" w14:textId="77777777" w:rsidR="00230F9E" w:rsidRDefault="00230F9E" w:rsidP="00230F9E"/>
        </w:tc>
        <w:tc>
          <w:tcPr>
            <w:tcW w:w="1198" w:type="dxa"/>
            <w:shd w:val="clear" w:color="auto" w:fill="auto"/>
          </w:tcPr>
          <w:p w14:paraId="2187F455" w14:textId="77777777" w:rsidR="00230F9E" w:rsidRDefault="00230F9E" w:rsidP="00230F9E"/>
        </w:tc>
        <w:tc>
          <w:tcPr>
            <w:tcW w:w="3260" w:type="dxa"/>
            <w:shd w:val="clear" w:color="auto" w:fill="auto"/>
          </w:tcPr>
          <w:p w14:paraId="77B513AD" w14:textId="77777777" w:rsidR="00230F9E" w:rsidRDefault="00230F9E" w:rsidP="00230F9E"/>
        </w:tc>
      </w:tr>
      <w:tr w:rsidR="00230F9E" w14:paraId="00F35F8B" w14:textId="77777777" w:rsidTr="00230F9E">
        <w:tc>
          <w:tcPr>
            <w:tcW w:w="2834" w:type="dxa"/>
            <w:vMerge/>
            <w:shd w:val="clear" w:color="auto" w:fill="C00000"/>
          </w:tcPr>
          <w:p w14:paraId="1973FE62" w14:textId="77777777" w:rsidR="00230F9E" w:rsidRPr="00385876" w:rsidRDefault="00230F9E" w:rsidP="00230F9E">
            <w:pPr>
              <w:rPr>
                <w:rFonts w:asciiTheme="minorHAnsi" w:hAnsiTheme="minorHAnsi" w:cstheme="minorHAnsi"/>
              </w:rPr>
            </w:pPr>
          </w:p>
        </w:tc>
        <w:tc>
          <w:tcPr>
            <w:tcW w:w="3404" w:type="dxa"/>
            <w:shd w:val="clear" w:color="auto" w:fill="auto"/>
          </w:tcPr>
          <w:p w14:paraId="11F2C780" w14:textId="77777777" w:rsidR="00230F9E" w:rsidRDefault="00230F9E" w:rsidP="00230F9E"/>
        </w:tc>
        <w:tc>
          <w:tcPr>
            <w:tcW w:w="3544" w:type="dxa"/>
            <w:shd w:val="clear" w:color="auto" w:fill="auto"/>
          </w:tcPr>
          <w:p w14:paraId="29DC416F" w14:textId="77777777" w:rsidR="00230F9E" w:rsidRDefault="00230F9E" w:rsidP="00230F9E"/>
        </w:tc>
        <w:tc>
          <w:tcPr>
            <w:tcW w:w="1211" w:type="dxa"/>
            <w:shd w:val="clear" w:color="auto" w:fill="auto"/>
          </w:tcPr>
          <w:p w14:paraId="01C70131" w14:textId="77777777" w:rsidR="00230F9E" w:rsidRDefault="00230F9E" w:rsidP="00230F9E"/>
        </w:tc>
        <w:tc>
          <w:tcPr>
            <w:tcW w:w="1198" w:type="dxa"/>
            <w:shd w:val="clear" w:color="auto" w:fill="auto"/>
          </w:tcPr>
          <w:p w14:paraId="4A855B50" w14:textId="77777777" w:rsidR="00230F9E" w:rsidRDefault="00230F9E" w:rsidP="00230F9E"/>
        </w:tc>
        <w:tc>
          <w:tcPr>
            <w:tcW w:w="3260" w:type="dxa"/>
            <w:shd w:val="clear" w:color="auto" w:fill="auto"/>
          </w:tcPr>
          <w:p w14:paraId="790CF3D6" w14:textId="77777777" w:rsidR="00230F9E" w:rsidRDefault="00230F9E" w:rsidP="00230F9E"/>
        </w:tc>
      </w:tr>
      <w:tr w:rsidR="00230F9E" w14:paraId="44E8A3E3" w14:textId="77777777" w:rsidTr="00230F9E">
        <w:tc>
          <w:tcPr>
            <w:tcW w:w="2834" w:type="dxa"/>
            <w:vMerge/>
            <w:shd w:val="clear" w:color="auto" w:fill="C00000"/>
          </w:tcPr>
          <w:p w14:paraId="13A50248" w14:textId="77777777" w:rsidR="00230F9E" w:rsidRPr="00385876" w:rsidRDefault="00230F9E" w:rsidP="00230F9E">
            <w:pPr>
              <w:rPr>
                <w:rFonts w:asciiTheme="minorHAnsi" w:hAnsiTheme="minorHAnsi" w:cstheme="minorHAnsi"/>
              </w:rPr>
            </w:pPr>
          </w:p>
        </w:tc>
        <w:tc>
          <w:tcPr>
            <w:tcW w:w="3404" w:type="dxa"/>
            <w:shd w:val="clear" w:color="auto" w:fill="auto"/>
          </w:tcPr>
          <w:p w14:paraId="3C555322" w14:textId="77777777" w:rsidR="00230F9E" w:rsidRDefault="00230F9E" w:rsidP="00230F9E"/>
        </w:tc>
        <w:tc>
          <w:tcPr>
            <w:tcW w:w="3544" w:type="dxa"/>
            <w:shd w:val="clear" w:color="auto" w:fill="auto"/>
          </w:tcPr>
          <w:p w14:paraId="30630F90" w14:textId="77777777" w:rsidR="00230F9E" w:rsidRDefault="00230F9E" w:rsidP="00230F9E"/>
        </w:tc>
        <w:tc>
          <w:tcPr>
            <w:tcW w:w="1211" w:type="dxa"/>
            <w:shd w:val="clear" w:color="auto" w:fill="auto"/>
          </w:tcPr>
          <w:p w14:paraId="6358DF20" w14:textId="77777777" w:rsidR="00230F9E" w:rsidRDefault="00230F9E" w:rsidP="00230F9E"/>
        </w:tc>
        <w:tc>
          <w:tcPr>
            <w:tcW w:w="1198" w:type="dxa"/>
            <w:shd w:val="clear" w:color="auto" w:fill="auto"/>
          </w:tcPr>
          <w:p w14:paraId="6374CA54" w14:textId="77777777" w:rsidR="00230F9E" w:rsidRDefault="00230F9E" w:rsidP="00230F9E"/>
        </w:tc>
        <w:tc>
          <w:tcPr>
            <w:tcW w:w="3260" w:type="dxa"/>
            <w:shd w:val="clear" w:color="auto" w:fill="auto"/>
          </w:tcPr>
          <w:p w14:paraId="1282F473" w14:textId="77777777" w:rsidR="00230F9E" w:rsidRDefault="00230F9E" w:rsidP="00230F9E"/>
        </w:tc>
      </w:tr>
      <w:tr w:rsidR="00230F9E" w14:paraId="678D45AA" w14:textId="77777777" w:rsidTr="00230F9E">
        <w:tc>
          <w:tcPr>
            <w:tcW w:w="2834" w:type="dxa"/>
            <w:vMerge/>
            <w:shd w:val="clear" w:color="auto" w:fill="C00000"/>
          </w:tcPr>
          <w:p w14:paraId="2BE41994" w14:textId="77777777" w:rsidR="00230F9E" w:rsidRPr="00385876" w:rsidRDefault="00230F9E" w:rsidP="00230F9E">
            <w:pPr>
              <w:rPr>
                <w:rFonts w:asciiTheme="minorHAnsi" w:hAnsiTheme="minorHAnsi" w:cstheme="minorHAnsi"/>
              </w:rPr>
            </w:pPr>
          </w:p>
        </w:tc>
        <w:tc>
          <w:tcPr>
            <w:tcW w:w="3404" w:type="dxa"/>
          </w:tcPr>
          <w:p w14:paraId="68B5FBA2" w14:textId="77777777" w:rsidR="00230F9E" w:rsidRPr="00111F9C" w:rsidRDefault="00230F9E" w:rsidP="00230F9E">
            <w:pPr>
              <w:rPr>
                <w:b/>
              </w:rPr>
            </w:pPr>
          </w:p>
        </w:tc>
        <w:tc>
          <w:tcPr>
            <w:tcW w:w="3544" w:type="dxa"/>
          </w:tcPr>
          <w:p w14:paraId="288370E3" w14:textId="77777777" w:rsidR="00230F9E" w:rsidRDefault="00230F9E" w:rsidP="00230F9E"/>
        </w:tc>
        <w:tc>
          <w:tcPr>
            <w:tcW w:w="1211" w:type="dxa"/>
          </w:tcPr>
          <w:p w14:paraId="558E71AE" w14:textId="77777777" w:rsidR="00230F9E" w:rsidRDefault="00230F9E" w:rsidP="00230F9E"/>
        </w:tc>
        <w:tc>
          <w:tcPr>
            <w:tcW w:w="1198" w:type="dxa"/>
          </w:tcPr>
          <w:p w14:paraId="54AC0969" w14:textId="77777777" w:rsidR="00230F9E" w:rsidRDefault="00230F9E" w:rsidP="00230F9E"/>
        </w:tc>
        <w:tc>
          <w:tcPr>
            <w:tcW w:w="3260" w:type="dxa"/>
          </w:tcPr>
          <w:p w14:paraId="66F1DBE1" w14:textId="77777777" w:rsidR="00230F9E" w:rsidRDefault="00230F9E" w:rsidP="00230F9E"/>
        </w:tc>
      </w:tr>
      <w:tr w:rsidR="00230F9E" w14:paraId="06E0F0DB" w14:textId="77777777" w:rsidTr="00230F9E">
        <w:tc>
          <w:tcPr>
            <w:tcW w:w="2834" w:type="dxa"/>
            <w:vMerge/>
            <w:shd w:val="clear" w:color="auto" w:fill="C00000"/>
          </w:tcPr>
          <w:p w14:paraId="31B67F6C" w14:textId="77777777" w:rsidR="00230F9E" w:rsidRPr="00385876" w:rsidRDefault="00230F9E" w:rsidP="00230F9E">
            <w:pPr>
              <w:rPr>
                <w:rFonts w:asciiTheme="minorHAnsi" w:hAnsiTheme="minorHAnsi" w:cstheme="minorHAnsi"/>
              </w:rPr>
            </w:pPr>
          </w:p>
        </w:tc>
        <w:tc>
          <w:tcPr>
            <w:tcW w:w="3404" w:type="dxa"/>
          </w:tcPr>
          <w:p w14:paraId="414324F5" w14:textId="77777777" w:rsidR="00230F9E" w:rsidRPr="0057092E" w:rsidRDefault="00230F9E" w:rsidP="00230F9E"/>
        </w:tc>
        <w:tc>
          <w:tcPr>
            <w:tcW w:w="3544" w:type="dxa"/>
          </w:tcPr>
          <w:p w14:paraId="47ED92DC" w14:textId="77777777" w:rsidR="00230F9E" w:rsidRDefault="00230F9E" w:rsidP="00230F9E"/>
        </w:tc>
        <w:tc>
          <w:tcPr>
            <w:tcW w:w="1211" w:type="dxa"/>
          </w:tcPr>
          <w:p w14:paraId="0027E32F" w14:textId="77777777" w:rsidR="00230F9E" w:rsidRDefault="00230F9E" w:rsidP="00230F9E"/>
        </w:tc>
        <w:tc>
          <w:tcPr>
            <w:tcW w:w="1198" w:type="dxa"/>
          </w:tcPr>
          <w:p w14:paraId="15432CB6" w14:textId="77777777" w:rsidR="00230F9E" w:rsidRDefault="00230F9E" w:rsidP="00230F9E"/>
        </w:tc>
        <w:tc>
          <w:tcPr>
            <w:tcW w:w="3260" w:type="dxa"/>
          </w:tcPr>
          <w:p w14:paraId="4D170328" w14:textId="77777777" w:rsidR="00230F9E" w:rsidRDefault="00230F9E" w:rsidP="00230F9E"/>
        </w:tc>
      </w:tr>
      <w:tr w:rsidR="00230F9E" w14:paraId="513E9735" w14:textId="77777777" w:rsidTr="00230F9E">
        <w:tc>
          <w:tcPr>
            <w:tcW w:w="2834" w:type="dxa"/>
            <w:vMerge/>
            <w:shd w:val="clear" w:color="auto" w:fill="C00000"/>
          </w:tcPr>
          <w:p w14:paraId="7E84A6A5" w14:textId="77777777" w:rsidR="00230F9E" w:rsidRPr="00385876" w:rsidRDefault="00230F9E" w:rsidP="00230F9E">
            <w:pPr>
              <w:rPr>
                <w:rFonts w:asciiTheme="minorHAnsi" w:hAnsiTheme="minorHAnsi" w:cstheme="minorHAnsi"/>
              </w:rPr>
            </w:pPr>
          </w:p>
        </w:tc>
        <w:tc>
          <w:tcPr>
            <w:tcW w:w="3404" w:type="dxa"/>
          </w:tcPr>
          <w:p w14:paraId="41FA04C6" w14:textId="77777777" w:rsidR="00230F9E" w:rsidRDefault="00230F9E" w:rsidP="00230F9E"/>
        </w:tc>
        <w:tc>
          <w:tcPr>
            <w:tcW w:w="3544" w:type="dxa"/>
          </w:tcPr>
          <w:p w14:paraId="2F95EB16" w14:textId="77777777" w:rsidR="00230F9E" w:rsidRDefault="00230F9E" w:rsidP="00230F9E"/>
        </w:tc>
        <w:tc>
          <w:tcPr>
            <w:tcW w:w="1211" w:type="dxa"/>
          </w:tcPr>
          <w:p w14:paraId="25686597" w14:textId="77777777" w:rsidR="00230F9E" w:rsidRDefault="00230F9E" w:rsidP="00230F9E"/>
        </w:tc>
        <w:tc>
          <w:tcPr>
            <w:tcW w:w="1198" w:type="dxa"/>
          </w:tcPr>
          <w:p w14:paraId="310E06FB" w14:textId="77777777" w:rsidR="00230F9E" w:rsidRDefault="00230F9E" w:rsidP="00230F9E"/>
        </w:tc>
        <w:tc>
          <w:tcPr>
            <w:tcW w:w="3260" w:type="dxa"/>
          </w:tcPr>
          <w:p w14:paraId="022E9CB6" w14:textId="77777777" w:rsidR="00230F9E" w:rsidRDefault="00230F9E" w:rsidP="00230F9E"/>
        </w:tc>
      </w:tr>
      <w:tr w:rsidR="00230F9E" w14:paraId="040E35EC" w14:textId="77777777" w:rsidTr="00230F9E">
        <w:tc>
          <w:tcPr>
            <w:tcW w:w="2834" w:type="dxa"/>
            <w:vMerge w:val="restart"/>
            <w:shd w:val="clear" w:color="auto" w:fill="FFC000"/>
          </w:tcPr>
          <w:p w14:paraId="693BA2B9" w14:textId="77777777" w:rsidR="00230F9E" w:rsidRPr="00385876" w:rsidRDefault="00230F9E" w:rsidP="00230F9E">
            <w:pPr>
              <w:rPr>
                <w:rFonts w:asciiTheme="minorHAnsi" w:hAnsiTheme="minorHAnsi" w:cstheme="minorHAnsi"/>
              </w:rPr>
            </w:pPr>
            <w:r w:rsidRPr="00385876">
              <w:rPr>
                <w:rFonts w:asciiTheme="minorHAnsi" w:hAnsiTheme="minorHAnsi" w:cstheme="minorHAnsi"/>
              </w:rPr>
              <w:t>Amber Behaviour:</w:t>
            </w:r>
          </w:p>
        </w:tc>
        <w:tc>
          <w:tcPr>
            <w:tcW w:w="3404" w:type="dxa"/>
          </w:tcPr>
          <w:p w14:paraId="2FDE7537" w14:textId="77777777" w:rsidR="00230F9E" w:rsidRDefault="00230F9E" w:rsidP="00230F9E"/>
        </w:tc>
        <w:tc>
          <w:tcPr>
            <w:tcW w:w="3544" w:type="dxa"/>
          </w:tcPr>
          <w:p w14:paraId="044388F0" w14:textId="77777777" w:rsidR="00230F9E" w:rsidRDefault="00230F9E" w:rsidP="00230F9E"/>
        </w:tc>
        <w:tc>
          <w:tcPr>
            <w:tcW w:w="1211" w:type="dxa"/>
          </w:tcPr>
          <w:p w14:paraId="2DE91D61" w14:textId="77777777" w:rsidR="00230F9E" w:rsidRDefault="00230F9E" w:rsidP="00230F9E"/>
        </w:tc>
        <w:tc>
          <w:tcPr>
            <w:tcW w:w="1198" w:type="dxa"/>
          </w:tcPr>
          <w:p w14:paraId="6318E2EF" w14:textId="77777777" w:rsidR="00230F9E" w:rsidRDefault="00230F9E" w:rsidP="00230F9E"/>
        </w:tc>
        <w:tc>
          <w:tcPr>
            <w:tcW w:w="3260" w:type="dxa"/>
          </w:tcPr>
          <w:p w14:paraId="4CC6DCB7" w14:textId="77777777" w:rsidR="00230F9E" w:rsidRDefault="00230F9E" w:rsidP="00230F9E"/>
        </w:tc>
      </w:tr>
      <w:tr w:rsidR="00230F9E" w14:paraId="5CD87255" w14:textId="77777777" w:rsidTr="00230F9E">
        <w:tc>
          <w:tcPr>
            <w:tcW w:w="2834" w:type="dxa"/>
            <w:vMerge/>
          </w:tcPr>
          <w:p w14:paraId="30373F41" w14:textId="77777777" w:rsidR="00230F9E" w:rsidRDefault="00230F9E" w:rsidP="00230F9E"/>
        </w:tc>
        <w:tc>
          <w:tcPr>
            <w:tcW w:w="3404" w:type="dxa"/>
          </w:tcPr>
          <w:p w14:paraId="52827402" w14:textId="77777777" w:rsidR="00230F9E" w:rsidRPr="00111F9C" w:rsidRDefault="00230F9E" w:rsidP="00230F9E">
            <w:pPr>
              <w:rPr>
                <w:b/>
              </w:rPr>
            </w:pPr>
          </w:p>
        </w:tc>
        <w:tc>
          <w:tcPr>
            <w:tcW w:w="3544" w:type="dxa"/>
          </w:tcPr>
          <w:p w14:paraId="71A950EF" w14:textId="77777777" w:rsidR="00230F9E" w:rsidRDefault="00230F9E" w:rsidP="00230F9E"/>
        </w:tc>
        <w:tc>
          <w:tcPr>
            <w:tcW w:w="1211" w:type="dxa"/>
          </w:tcPr>
          <w:p w14:paraId="0792C35C" w14:textId="77777777" w:rsidR="00230F9E" w:rsidRDefault="00230F9E" w:rsidP="00230F9E"/>
        </w:tc>
        <w:tc>
          <w:tcPr>
            <w:tcW w:w="1198" w:type="dxa"/>
          </w:tcPr>
          <w:p w14:paraId="245D4E81" w14:textId="77777777" w:rsidR="00230F9E" w:rsidRDefault="00230F9E" w:rsidP="00230F9E"/>
        </w:tc>
        <w:tc>
          <w:tcPr>
            <w:tcW w:w="3260" w:type="dxa"/>
          </w:tcPr>
          <w:p w14:paraId="2A99798A" w14:textId="77777777" w:rsidR="00230F9E" w:rsidRDefault="00230F9E" w:rsidP="00230F9E"/>
        </w:tc>
      </w:tr>
      <w:tr w:rsidR="00230F9E" w14:paraId="0AFE8154" w14:textId="77777777" w:rsidTr="00230F9E">
        <w:tc>
          <w:tcPr>
            <w:tcW w:w="2834" w:type="dxa"/>
            <w:vMerge/>
          </w:tcPr>
          <w:p w14:paraId="76A7007D" w14:textId="77777777" w:rsidR="00230F9E" w:rsidRDefault="00230F9E" w:rsidP="00230F9E"/>
        </w:tc>
        <w:tc>
          <w:tcPr>
            <w:tcW w:w="3404" w:type="dxa"/>
          </w:tcPr>
          <w:p w14:paraId="7FCAC4E6" w14:textId="77777777" w:rsidR="00230F9E" w:rsidRPr="00111F9C" w:rsidRDefault="00230F9E" w:rsidP="00230F9E">
            <w:pPr>
              <w:rPr>
                <w:b/>
              </w:rPr>
            </w:pPr>
          </w:p>
        </w:tc>
        <w:tc>
          <w:tcPr>
            <w:tcW w:w="3544" w:type="dxa"/>
          </w:tcPr>
          <w:p w14:paraId="20F0B7BF" w14:textId="77777777" w:rsidR="00230F9E" w:rsidRDefault="00230F9E" w:rsidP="00230F9E"/>
        </w:tc>
        <w:tc>
          <w:tcPr>
            <w:tcW w:w="1211" w:type="dxa"/>
          </w:tcPr>
          <w:p w14:paraId="4DC5EE88" w14:textId="77777777" w:rsidR="00230F9E" w:rsidRDefault="00230F9E" w:rsidP="00230F9E"/>
        </w:tc>
        <w:tc>
          <w:tcPr>
            <w:tcW w:w="1198" w:type="dxa"/>
          </w:tcPr>
          <w:p w14:paraId="3D5CB092" w14:textId="77777777" w:rsidR="00230F9E" w:rsidRDefault="00230F9E" w:rsidP="00230F9E"/>
        </w:tc>
        <w:tc>
          <w:tcPr>
            <w:tcW w:w="3260" w:type="dxa"/>
          </w:tcPr>
          <w:p w14:paraId="27EEB0B9" w14:textId="77777777" w:rsidR="00230F9E" w:rsidRDefault="00230F9E" w:rsidP="00230F9E"/>
        </w:tc>
      </w:tr>
      <w:tr w:rsidR="00230F9E" w14:paraId="0225685E" w14:textId="77777777" w:rsidTr="00230F9E">
        <w:tc>
          <w:tcPr>
            <w:tcW w:w="2834" w:type="dxa"/>
            <w:vMerge/>
          </w:tcPr>
          <w:p w14:paraId="60B41801" w14:textId="77777777" w:rsidR="00230F9E" w:rsidRDefault="00230F9E" w:rsidP="00230F9E"/>
        </w:tc>
        <w:tc>
          <w:tcPr>
            <w:tcW w:w="3404" w:type="dxa"/>
          </w:tcPr>
          <w:p w14:paraId="7809C9CF" w14:textId="77777777" w:rsidR="00230F9E" w:rsidRPr="00111F9C" w:rsidRDefault="00230F9E" w:rsidP="00230F9E">
            <w:pPr>
              <w:rPr>
                <w:b/>
              </w:rPr>
            </w:pPr>
          </w:p>
        </w:tc>
        <w:tc>
          <w:tcPr>
            <w:tcW w:w="3544" w:type="dxa"/>
          </w:tcPr>
          <w:p w14:paraId="2A8FF62C" w14:textId="77777777" w:rsidR="00230F9E" w:rsidRDefault="00230F9E" w:rsidP="00230F9E"/>
        </w:tc>
        <w:tc>
          <w:tcPr>
            <w:tcW w:w="1211" w:type="dxa"/>
          </w:tcPr>
          <w:p w14:paraId="6FE3C615" w14:textId="77777777" w:rsidR="00230F9E" w:rsidRDefault="00230F9E" w:rsidP="00230F9E"/>
        </w:tc>
        <w:tc>
          <w:tcPr>
            <w:tcW w:w="1198" w:type="dxa"/>
          </w:tcPr>
          <w:p w14:paraId="1032F424" w14:textId="77777777" w:rsidR="00230F9E" w:rsidRDefault="00230F9E" w:rsidP="00230F9E"/>
        </w:tc>
        <w:tc>
          <w:tcPr>
            <w:tcW w:w="3260" w:type="dxa"/>
          </w:tcPr>
          <w:p w14:paraId="0DCCBAC2" w14:textId="77777777" w:rsidR="00230F9E" w:rsidRDefault="00230F9E" w:rsidP="00230F9E"/>
        </w:tc>
      </w:tr>
      <w:tr w:rsidR="00230F9E" w14:paraId="4B139C1A" w14:textId="77777777" w:rsidTr="00230F9E">
        <w:tc>
          <w:tcPr>
            <w:tcW w:w="2834" w:type="dxa"/>
            <w:vMerge/>
          </w:tcPr>
          <w:p w14:paraId="702180FD" w14:textId="77777777" w:rsidR="00230F9E" w:rsidRDefault="00230F9E" w:rsidP="00230F9E"/>
        </w:tc>
        <w:tc>
          <w:tcPr>
            <w:tcW w:w="3404" w:type="dxa"/>
          </w:tcPr>
          <w:p w14:paraId="505E5582" w14:textId="77777777" w:rsidR="00230F9E" w:rsidRPr="00111F9C" w:rsidRDefault="00230F9E" w:rsidP="00230F9E">
            <w:pPr>
              <w:rPr>
                <w:b/>
              </w:rPr>
            </w:pPr>
          </w:p>
        </w:tc>
        <w:tc>
          <w:tcPr>
            <w:tcW w:w="3544" w:type="dxa"/>
          </w:tcPr>
          <w:p w14:paraId="4E0346D9" w14:textId="77777777" w:rsidR="00230F9E" w:rsidRDefault="00230F9E" w:rsidP="00230F9E"/>
        </w:tc>
        <w:tc>
          <w:tcPr>
            <w:tcW w:w="1211" w:type="dxa"/>
          </w:tcPr>
          <w:p w14:paraId="6EC1DEE0" w14:textId="77777777" w:rsidR="00230F9E" w:rsidRDefault="00230F9E" w:rsidP="00230F9E"/>
        </w:tc>
        <w:tc>
          <w:tcPr>
            <w:tcW w:w="1198" w:type="dxa"/>
          </w:tcPr>
          <w:p w14:paraId="1E9034BB" w14:textId="77777777" w:rsidR="00230F9E" w:rsidRDefault="00230F9E" w:rsidP="00230F9E"/>
        </w:tc>
        <w:tc>
          <w:tcPr>
            <w:tcW w:w="3260" w:type="dxa"/>
          </w:tcPr>
          <w:p w14:paraId="1D43BF6E" w14:textId="77777777" w:rsidR="00230F9E" w:rsidRDefault="00230F9E" w:rsidP="00230F9E"/>
        </w:tc>
      </w:tr>
    </w:tbl>
    <w:p w14:paraId="2AEB81FF" w14:textId="0A9B55A6" w:rsidR="00C51881" w:rsidRPr="00306C76" w:rsidRDefault="00C51881" w:rsidP="00C51881">
      <w:pPr>
        <w:rPr>
          <w:rFonts w:asciiTheme="minorHAnsi" w:hAnsiTheme="minorHAnsi" w:cs="Arial"/>
          <w:color w:val="000000"/>
          <w:sz w:val="22"/>
          <w:szCs w:val="22"/>
        </w:rPr>
      </w:pPr>
    </w:p>
    <w:p w14:paraId="284672BD" w14:textId="52298BE5" w:rsidR="00230F9E" w:rsidRDefault="00230F9E">
      <w:pPr>
        <w:rPr>
          <w:rFonts w:asciiTheme="minorHAnsi" w:hAnsiTheme="minorHAnsi" w:cs="Arial"/>
          <w:b/>
          <w:bCs/>
        </w:rPr>
        <w:sectPr w:rsidR="00230F9E" w:rsidSect="00230F9E">
          <w:pgSz w:w="16840" w:h="11907" w:orient="landscape" w:code="9"/>
          <w:pgMar w:top="1134" w:right="1134" w:bottom="1134" w:left="1134" w:header="709" w:footer="567" w:gutter="0"/>
          <w:cols w:space="708"/>
          <w:docGrid w:linePitch="360"/>
        </w:sectPr>
      </w:pPr>
    </w:p>
    <w:p w14:paraId="088DD133" w14:textId="72CD89BA" w:rsidR="00230F9E" w:rsidRDefault="00230F9E" w:rsidP="00230F9E">
      <w:pPr>
        <w:tabs>
          <w:tab w:val="left" w:pos="7920"/>
        </w:tabs>
        <w:rPr>
          <w:rFonts w:asciiTheme="minorHAnsi" w:hAnsiTheme="minorHAnsi" w:cs="Arial"/>
          <w:color w:val="000000"/>
          <w:sz w:val="22"/>
          <w:szCs w:val="22"/>
          <w:lang w:eastAsia="en-US"/>
        </w:rPr>
      </w:pPr>
    </w:p>
    <w:p w14:paraId="2A1D0C10" w14:textId="4A24864B" w:rsidR="00230F9E" w:rsidRPr="005C3437" w:rsidRDefault="00CC6552" w:rsidP="00CC6552">
      <w:pPr>
        <w:pStyle w:val="Heading1"/>
        <w:ind w:left="0"/>
      </w:pPr>
      <w:bookmarkStart w:id="43" w:name="_Toc21079513"/>
      <w:r>
        <w:t xml:space="preserve">Annex 9 - </w:t>
      </w:r>
      <w:r w:rsidR="00230F9E" w:rsidRPr="005C3437">
        <w:t>Whistleblowing in a Safeguarding Context</w:t>
      </w:r>
      <w:bookmarkEnd w:id="43"/>
    </w:p>
    <w:p w14:paraId="37648D0B" w14:textId="77777777" w:rsidR="00230F9E" w:rsidRPr="005C3437" w:rsidRDefault="00230F9E" w:rsidP="00230F9E">
      <w:pPr>
        <w:jc w:val="center"/>
        <w:rPr>
          <w:rFonts w:asciiTheme="minorHAnsi" w:hAnsiTheme="minorHAnsi" w:cstheme="minorHAnsi"/>
          <w:bCs/>
          <w:sz w:val="22"/>
          <w:szCs w:val="22"/>
        </w:rPr>
      </w:pPr>
    </w:p>
    <w:p w14:paraId="2783A08F" w14:textId="77777777" w:rsidR="00230F9E" w:rsidRPr="005C3437" w:rsidRDefault="00230F9E" w:rsidP="00CC6552">
      <w:pPr>
        <w:jc w:val="both"/>
        <w:rPr>
          <w:rFonts w:asciiTheme="minorHAnsi" w:hAnsiTheme="minorHAnsi" w:cstheme="minorHAnsi"/>
          <w:bCs/>
          <w:sz w:val="22"/>
          <w:szCs w:val="22"/>
        </w:rPr>
      </w:pPr>
      <w:r w:rsidRPr="005C3437">
        <w:rPr>
          <w:rFonts w:asciiTheme="minorHAnsi" w:hAnsiTheme="minorHAnsi" w:cstheme="minorHAnsi"/>
          <w:bCs/>
          <w:sz w:val="22"/>
          <w:szCs w:val="22"/>
        </w:rPr>
        <w:t xml:space="preserve">While the school has a separate whistleblowing policy, this is a summary sheet that outlines the process when there is a concern that safeguarding issues have not been reported or followed correctly. </w:t>
      </w:r>
    </w:p>
    <w:p w14:paraId="7FB36550" w14:textId="77777777" w:rsidR="00230F9E" w:rsidRPr="005C3437" w:rsidRDefault="00230F9E" w:rsidP="00CC6552">
      <w:pPr>
        <w:jc w:val="both"/>
        <w:rPr>
          <w:rFonts w:asciiTheme="minorHAnsi" w:hAnsiTheme="minorHAnsi" w:cstheme="minorHAnsi"/>
          <w:bCs/>
          <w:sz w:val="22"/>
          <w:szCs w:val="22"/>
        </w:rPr>
      </w:pPr>
    </w:p>
    <w:p w14:paraId="2042A653" w14:textId="77777777" w:rsidR="00230F9E" w:rsidRPr="005C3437" w:rsidRDefault="00230F9E" w:rsidP="00CC6552">
      <w:pPr>
        <w:jc w:val="both"/>
        <w:rPr>
          <w:rFonts w:asciiTheme="minorHAnsi" w:hAnsiTheme="minorHAnsi" w:cstheme="minorHAnsi"/>
          <w:bCs/>
          <w:sz w:val="22"/>
          <w:szCs w:val="22"/>
        </w:rPr>
      </w:pPr>
      <w:r w:rsidRPr="005C3437">
        <w:rPr>
          <w:rFonts w:asciiTheme="minorHAnsi" w:hAnsiTheme="minorHAnsi" w:cstheme="minorHAnsi"/>
          <w:bCs/>
          <w:sz w:val="22"/>
          <w:szCs w:val="22"/>
        </w:rPr>
        <w:t xml:space="preserve">This does not replace the whistleblowing policy and should be read in conjunction with the school policy. </w:t>
      </w:r>
    </w:p>
    <w:p w14:paraId="37F38629" w14:textId="77777777" w:rsidR="00230F9E" w:rsidRPr="005C3437" w:rsidRDefault="00230F9E" w:rsidP="00CC6552">
      <w:pPr>
        <w:jc w:val="both"/>
        <w:rPr>
          <w:rFonts w:asciiTheme="minorHAnsi" w:hAnsiTheme="minorHAnsi" w:cstheme="minorHAnsi"/>
          <w:bCs/>
          <w:sz w:val="22"/>
          <w:szCs w:val="22"/>
        </w:rPr>
      </w:pPr>
    </w:p>
    <w:p w14:paraId="146E9BBA" w14:textId="77777777" w:rsidR="00230F9E" w:rsidRPr="005C3437" w:rsidRDefault="00230F9E" w:rsidP="00CC6552">
      <w:pPr>
        <w:jc w:val="both"/>
        <w:rPr>
          <w:rFonts w:asciiTheme="minorHAnsi" w:hAnsiTheme="minorHAnsi" w:cstheme="minorHAnsi"/>
          <w:bCs/>
          <w:sz w:val="22"/>
          <w:szCs w:val="22"/>
        </w:rPr>
      </w:pPr>
      <w:r w:rsidRPr="005C3437">
        <w:rPr>
          <w:rFonts w:asciiTheme="minorHAnsi" w:hAnsiTheme="minorHAnsi" w:cstheme="minorHAnsi"/>
          <w:b/>
          <w:bCs/>
          <w:sz w:val="22"/>
          <w:szCs w:val="22"/>
        </w:rPr>
        <w:t>Whistleblowing</w:t>
      </w:r>
      <w:r w:rsidRPr="005C3437">
        <w:rPr>
          <w:rFonts w:asciiTheme="minorHAnsi" w:hAnsiTheme="minorHAnsi" w:cstheme="minorHAnsi"/>
          <w:bCs/>
          <w:sz w:val="22"/>
          <w:szCs w:val="22"/>
        </w:rPr>
        <w:t xml:space="preserve"> is a term that is used when staff want to report a concern within their organisation that involves their manager or a person senior to them in the organisation which may prevent them from following the normal reporting systems. </w:t>
      </w:r>
    </w:p>
    <w:p w14:paraId="7258F753" w14:textId="77777777" w:rsidR="00230F9E" w:rsidRPr="005C3437" w:rsidRDefault="00230F9E" w:rsidP="00CC6552">
      <w:pPr>
        <w:jc w:val="both"/>
        <w:rPr>
          <w:rFonts w:asciiTheme="minorHAnsi" w:hAnsiTheme="minorHAnsi" w:cstheme="minorHAnsi"/>
          <w:bCs/>
          <w:sz w:val="22"/>
          <w:szCs w:val="22"/>
        </w:rPr>
      </w:pPr>
    </w:p>
    <w:p w14:paraId="5A15134D" w14:textId="77777777" w:rsidR="00230F9E" w:rsidRPr="005C3437" w:rsidRDefault="00230F9E" w:rsidP="00CC6552">
      <w:pPr>
        <w:jc w:val="both"/>
        <w:rPr>
          <w:rFonts w:asciiTheme="minorHAnsi" w:hAnsiTheme="minorHAnsi" w:cstheme="minorHAnsi"/>
          <w:bCs/>
          <w:sz w:val="22"/>
          <w:szCs w:val="22"/>
        </w:rPr>
      </w:pPr>
      <w:r w:rsidRPr="005C3437">
        <w:rPr>
          <w:rFonts w:asciiTheme="minorHAnsi" w:hAnsiTheme="minorHAnsi" w:cstheme="minorHAnsi"/>
          <w:bCs/>
          <w:sz w:val="22"/>
          <w:szCs w:val="22"/>
        </w:rPr>
        <w:t xml:space="preserve">There are a limited number of areas that can be called Whistleblowing, and the policy protects staff from being punished for raising concerns. </w:t>
      </w:r>
    </w:p>
    <w:p w14:paraId="75925D64" w14:textId="77777777" w:rsidR="00230F9E" w:rsidRPr="005C3437" w:rsidRDefault="00230F9E" w:rsidP="00CC6552">
      <w:pPr>
        <w:jc w:val="both"/>
        <w:rPr>
          <w:rFonts w:asciiTheme="minorHAnsi" w:hAnsiTheme="minorHAnsi" w:cstheme="minorHAnsi"/>
          <w:bCs/>
          <w:sz w:val="22"/>
          <w:szCs w:val="22"/>
        </w:rPr>
      </w:pPr>
    </w:p>
    <w:p w14:paraId="0B15BF2A" w14:textId="20C3007A" w:rsidR="00230F9E" w:rsidRPr="005C3437" w:rsidRDefault="00230F9E" w:rsidP="00CC6552">
      <w:pPr>
        <w:jc w:val="both"/>
        <w:rPr>
          <w:rFonts w:asciiTheme="minorHAnsi" w:hAnsiTheme="minorHAnsi" w:cstheme="minorHAnsi"/>
          <w:bCs/>
          <w:sz w:val="22"/>
          <w:szCs w:val="22"/>
        </w:rPr>
      </w:pPr>
      <w:r w:rsidRPr="005C3437">
        <w:rPr>
          <w:rFonts w:asciiTheme="minorHAnsi" w:hAnsiTheme="minorHAnsi" w:cstheme="minorHAnsi"/>
          <w:bCs/>
          <w:sz w:val="22"/>
          <w:szCs w:val="22"/>
        </w:rPr>
        <w:t xml:space="preserve">Within </w:t>
      </w:r>
      <w:r w:rsidRPr="005C3437">
        <w:rPr>
          <w:rFonts w:asciiTheme="minorHAnsi" w:hAnsiTheme="minorHAnsi" w:cstheme="minorHAnsi"/>
          <w:iCs/>
          <w:sz w:val="22"/>
          <w:szCs w:val="22"/>
        </w:rPr>
        <w:t>Cams Hill Schoo</w:t>
      </w:r>
      <w:r w:rsidR="00CC6552">
        <w:rPr>
          <w:rFonts w:asciiTheme="minorHAnsi" w:hAnsiTheme="minorHAnsi" w:cstheme="minorHAnsi"/>
          <w:iCs/>
          <w:sz w:val="22"/>
          <w:szCs w:val="22"/>
        </w:rPr>
        <w:t>l</w:t>
      </w:r>
      <w:r w:rsidRPr="005C3437">
        <w:rPr>
          <w:rFonts w:asciiTheme="minorHAnsi" w:hAnsiTheme="minorHAnsi" w:cstheme="minorHAnsi"/>
          <w:bCs/>
          <w:sz w:val="22"/>
          <w:szCs w:val="22"/>
        </w:rPr>
        <w:t xml:space="preserve">, the </w:t>
      </w:r>
      <w:r w:rsidR="00635F58">
        <w:rPr>
          <w:rFonts w:asciiTheme="minorHAnsi" w:hAnsiTheme="minorHAnsi" w:cstheme="minorHAnsi"/>
          <w:bCs/>
          <w:sz w:val="22"/>
          <w:szCs w:val="22"/>
        </w:rPr>
        <w:t>H</w:t>
      </w:r>
      <w:r w:rsidRPr="005C3437">
        <w:rPr>
          <w:rFonts w:asciiTheme="minorHAnsi" w:hAnsiTheme="minorHAnsi" w:cstheme="minorHAnsi"/>
          <w:bCs/>
          <w:sz w:val="22"/>
          <w:szCs w:val="22"/>
        </w:rPr>
        <w:t>eadteacher</w:t>
      </w:r>
      <w:r w:rsidR="00CC6552">
        <w:rPr>
          <w:rFonts w:asciiTheme="minorHAnsi" w:hAnsiTheme="minorHAnsi" w:cstheme="minorHAnsi"/>
          <w:bCs/>
          <w:sz w:val="22"/>
          <w:szCs w:val="22"/>
        </w:rPr>
        <w:t>,</w:t>
      </w:r>
      <w:r w:rsidRPr="005C3437">
        <w:rPr>
          <w:rFonts w:asciiTheme="minorHAnsi" w:hAnsiTheme="minorHAnsi" w:cstheme="minorHAnsi"/>
          <w:bCs/>
          <w:sz w:val="22"/>
          <w:szCs w:val="22"/>
        </w:rPr>
        <w:t xml:space="preserve"> </w:t>
      </w:r>
      <w:r w:rsidRPr="005C3437">
        <w:rPr>
          <w:rFonts w:asciiTheme="minorHAnsi" w:hAnsiTheme="minorHAnsi" w:cstheme="minorHAnsi"/>
          <w:iCs/>
          <w:sz w:val="22"/>
          <w:szCs w:val="22"/>
        </w:rPr>
        <w:t>Mrs Gwennan Harrison-Jones</w:t>
      </w:r>
      <w:r w:rsidR="00CC6552">
        <w:rPr>
          <w:rFonts w:asciiTheme="minorHAnsi" w:hAnsiTheme="minorHAnsi" w:cstheme="minorHAnsi"/>
          <w:iCs/>
          <w:sz w:val="22"/>
          <w:szCs w:val="22"/>
        </w:rPr>
        <w:t>,</w:t>
      </w:r>
      <w:r w:rsidRPr="005C3437">
        <w:rPr>
          <w:rFonts w:asciiTheme="minorHAnsi" w:hAnsiTheme="minorHAnsi" w:cstheme="minorHAnsi"/>
          <w:bCs/>
          <w:sz w:val="22"/>
          <w:szCs w:val="22"/>
        </w:rPr>
        <w:t xml:space="preserve"> is the senior manager and</w:t>
      </w:r>
      <w:r w:rsidR="00CC6552">
        <w:rPr>
          <w:rFonts w:asciiTheme="minorHAnsi" w:hAnsiTheme="minorHAnsi" w:cstheme="minorHAnsi"/>
          <w:bCs/>
          <w:sz w:val="22"/>
          <w:szCs w:val="22"/>
        </w:rPr>
        <w:t xml:space="preserve"> is</w:t>
      </w:r>
      <w:r w:rsidRPr="005C3437">
        <w:rPr>
          <w:rFonts w:asciiTheme="minorHAnsi" w:hAnsiTheme="minorHAnsi" w:cstheme="minorHAnsi"/>
          <w:bCs/>
          <w:sz w:val="22"/>
          <w:szCs w:val="22"/>
        </w:rPr>
        <w:t xml:space="preserve"> responsible for all staff.</w:t>
      </w:r>
      <w:r w:rsidR="00CC6552">
        <w:rPr>
          <w:rFonts w:asciiTheme="minorHAnsi" w:hAnsiTheme="minorHAnsi" w:cstheme="minorHAnsi"/>
          <w:bCs/>
          <w:sz w:val="22"/>
          <w:szCs w:val="22"/>
        </w:rPr>
        <w:t xml:space="preserve"> </w:t>
      </w:r>
      <w:r w:rsidRPr="005C3437">
        <w:rPr>
          <w:rFonts w:asciiTheme="minorHAnsi" w:hAnsiTheme="minorHAnsi" w:cstheme="minorHAnsi"/>
          <w:bCs/>
          <w:sz w:val="22"/>
          <w:szCs w:val="22"/>
        </w:rPr>
        <w:t xml:space="preserve"> If you are concerned that any member of staff within the school is not following safeguarding processes</w:t>
      </w:r>
      <w:r w:rsidR="00CC6552">
        <w:rPr>
          <w:rFonts w:asciiTheme="minorHAnsi" w:hAnsiTheme="minorHAnsi" w:cstheme="minorHAnsi"/>
          <w:bCs/>
          <w:sz w:val="22"/>
          <w:szCs w:val="22"/>
        </w:rPr>
        <w:t>,</w:t>
      </w:r>
      <w:r w:rsidRPr="005C3437">
        <w:rPr>
          <w:rFonts w:asciiTheme="minorHAnsi" w:hAnsiTheme="minorHAnsi" w:cstheme="minorHAnsi"/>
          <w:bCs/>
          <w:sz w:val="22"/>
          <w:szCs w:val="22"/>
        </w:rPr>
        <w:t xml:space="preserve"> or </w:t>
      </w:r>
      <w:r w:rsidR="00CC6552">
        <w:rPr>
          <w:rFonts w:asciiTheme="minorHAnsi" w:hAnsiTheme="minorHAnsi" w:cstheme="minorHAnsi"/>
          <w:bCs/>
          <w:sz w:val="22"/>
          <w:szCs w:val="22"/>
        </w:rPr>
        <w:t xml:space="preserve">is </w:t>
      </w:r>
      <w:r w:rsidRPr="005C3437">
        <w:rPr>
          <w:rFonts w:asciiTheme="minorHAnsi" w:hAnsiTheme="minorHAnsi" w:cstheme="minorHAnsi"/>
          <w:bCs/>
          <w:sz w:val="22"/>
          <w:szCs w:val="22"/>
        </w:rPr>
        <w:t xml:space="preserve">behaving in a way that is placing children at risk, you should in the first </w:t>
      </w:r>
      <w:r w:rsidR="00CC6552">
        <w:rPr>
          <w:rFonts w:asciiTheme="minorHAnsi" w:hAnsiTheme="minorHAnsi" w:cstheme="minorHAnsi"/>
          <w:bCs/>
          <w:sz w:val="22"/>
          <w:szCs w:val="22"/>
        </w:rPr>
        <w:t>instance</w:t>
      </w:r>
      <w:r w:rsidRPr="005C3437">
        <w:rPr>
          <w:rFonts w:asciiTheme="minorHAnsi" w:hAnsiTheme="minorHAnsi" w:cstheme="minorHAnsi"/>
          <w:bCs/>
          <w:sz w:val="22"/>
          <w:szCs w:val="22"/>
        </w:rPr>
        <w:t xml:space="preserve"> make the </w:t>
      </w:r>
      <w:r w:rsidR="00635F58">
        <w:rPr>
          <w:rFonts w:asciiTheme="minorHAnsi" w:hAnsiTheme="minorHAnsi" w:cstheme="minorHAnsi"/>
          <w:bCs/>
          <w:sz w:val="22"/>
          <w:szCs w:val="22"/>
        </w:rPr>
        <w:t>H</w:t>
      </w:r>
      <w:r w:rsidRPr="005C3437">
        <w:rPr>
          <w:rFonts w:asciiTheme="minorHAnsi" w:hAnsiTheme="minorHAnsi" w:cstheme="minorHAnsi"/>
          <w:bCs/>
          <w:sz w:val="22"/>
          <w:szCs w:val="22"/>
        </w:rPr>
        <w:t xml:space="preserve">eadteacher aware. </w:t>
      </w:r>
    </w:p>
    <w:p w14:paraId="5C536F38" w14:textId="77777777" w:rsidR="00230F9E" w:rsidRPr="005C3437" w:rsidRDefault="00230F9E" w:rsidP="00CC6552">
      <w:pPr>
        <w:jc w:val="both"/>
        <w:rPr>
          <w:rFonts w:asciiTheme="minorHAnsi" w:hAnsiTheme="minorHAnsi" w:cstheme="minorHAnsi"/>
          <w:b/>
          <w:bCs/>
          <w:sz w:val="22"/>
          <w:szCs w:val="22"/>
          <w:u w:val="single"/>
        </w:rPr>
      </w:pPr>
    </w:p>
    <w:p w14:paraId="07DEA3B2" w14:textId="407E7F20" w:rsidR="00230F9E" w:rsidRPr="005C3437" w:rsidRDefault="00230F9E" w:rsidP="00CC6552">
      <w:pPr>
        <w:jc w:val="both"/>
        <w:rPr>
          <w:rFonts w:asciiTheme="minorHAnsi" w:hAnsiTheme="minorHAnsi" w:cstheme="minorHAnsi"/>
          <w:bCs/>
          <w:sz w:val="22"/>
          <w:szCs w:val="22"/>
        </w:rPr>
      </w:pPr>
      <w:r w:rsidRPr="005C3437">
        <w:rPr>
          <w:rFonts w:asciiTheme="minorHAnsi" w:hAnsiTheme="minorHAnsi" w:cstheme="minorHAnsi"/>
          <w:bCs/>
          <w:sz w:val="22"/>
          <w:szCs w:val="22"/>
        </w:rPr>
        <w:t xml:space="preserve">If your concern is about the </w:t>
      </w:r>
      <w:r w:rsidR="00635F58">
        <w:rPr>
          <w:rFonts w:asciiTheme="minorHAnsi" w:hAnsiTheme="minorHAnsi" w:cstheme="minorHAnsi"/>
          <w:bCs/>
          <w:sz w:val="22"/>
          <w:szCs w:val="22"/>
        </w:rPr>
        <w:t>H</w:t>
      </w:r>
      <w:r w:rsidRPr="005C3437">
        <w:rPr>
          <w:rFonts w:asciiTheme="minorHAnsi" w:hAnsiTheme="minorHAnsi" w:cstheme="minorHAnsi"/>
          <w:bCs/>
          <w:sz w:val="22"/>
          <w:szCs w:val="22"/>
        </w:rPr>
        <w:t xml:space="preserve">eadteacher, you should raise this with the Chair of Governors, Ann </w:t>
      </w:r>
      <w:r w:rsidR="00CC6552" w:rsidRPr="005C3437">
        <w:rPr>
          <w:rFonts w:asciiTheme="minorHAnsi" w:hAnsiTheme="minorHAnsi" w:cstheme="minorHAnsi"/>
          <w:bCs/>
          <w:sz w:val="22"/>
          <w:szCs w:val="22"/>
        </w:rPr>
        <w:t>Williams, by</w:t>
      </w:r>
      <w:r w:rsidRPr="005C3437">
        <w:rPr>
          <w:rFonts w:asciiTheme="minorHAnsi" w:hAnsiTheme="minorHAnsi" w:cstheme="minorHAnsi"/>
          <w:bCs/>
          <w:sz w:val="22"/>
          <w:szCs w:val="22"/>
        </w:rPr>
        <w:t xml:space="preserve"> </w:t>
      </w:r>
      <w:r>
        <w:rPr>
          <w:rFonts w:asciiTheme="minorHAnsi" w:hAnsiTheme="minorHAnsi" w:cstheme="minorHAnsi"/>
          <w:bCs/>
          <w:sz w:val="22"/>
          <w:szCs w:val="22"/>
        </w:rPr>
        <w:t xml:space="preserve">email </w:t>
      </w:r>
      <w:hyperlink r:id="rId40" w:history="1">
        <w:r w:rsidRPr="00A97268">
          <w:rPr>
            <w:rStyle w:val="Hyperlink"/>
            <w:rFonts w:asciiTheme="minorHAnsi" w:hAnsiTheme="minorHAnsi" w:cstheme="minorHAnsi"/>
            <w:bCs/>
            <w:sz w:val="22"/>
            <w:szCs w:val="22"/>
          </w:rPr>
          <w:t>gwilliams@camshill.com</w:t>
        </w:r>
      </w:hyperlink>
      <w:r>
        <w:rPr>
          <w:rFonts w:asciiTheme="minorHAnsi" w:hAnsiTheme="minorHAnsi" w:cstheme="minorHAnsi"/>
          <w:bCs/>
          <w:sz w:val="22"/>
          <w:szCs w:val="22"/>
        </w:rPr>
        <w:t xml:space="preserve"> </w:t>
      </w:r>
    </w:p>
    <w:p w14:paraId="033A89CE" w14:textId="77777777" w:rsidR="00230F9E" w:rsidRPr="005C3437" w:rsidRDefault="00230F9E" w:rsidP="00CC6552">
      <w:pPr>
        <w:jc w:val="both"/>
        <w:rPr>
          <w:rFonts w:asciiTheme="minorHAnsi" w:hAnsiTheme="minorHAnsi" w:cstheme="minorHAnsi"/>
          <w:b/>
          <w:bCs/>
          <w:sz w:val="22"/>
          <w:szCs w:val="22"/>
          <w:u w:val="single"/>
        </w:rPr>
      </w:pPr>
    </w:p>
    <w:p w14:paraId="77C568C4" w14:textId="77777777" w:rsidR="00230F9E" w:rsidRPr="005C3437" w:rsidRDefault="00230F9E" w:rsidP="00CC6552">
      <w:pPr>
        <w:jc w:val="both"/>
        <w:rPr>
          <w:rFonts w:asciiTheme="minorHAnsi" w:hAnsiTheme="minorHAnsi" w:cstheme="minorHAnsi"/>
          <w:bCs/>
          <w:sz w:val="22"/>
          <w:szCs w:val="22"/>
        </w:rPr>
      </w:pPr>
      <w:r w:rsidRPr="005C3437">
        <w:rPr>
          <w:rFonts w:asciiTheme="minorHAnsi" w:hAnsiTheme="minorHAnsi" w:cstheme="minorHAnsi"/>
          <w:bCs/>
          <w:sz w:val="22"/>
          <w:szCs w:val="22"/>
        </w:rPr>
        <w:t xml:space="preserve">If you would prefer to raise your concerns outside of the school, then you are able to contact the NSPCC whistleblowing line on 0800 028 0285 or email </w:t>
      </w:r>
      <w:hyperlink r:id="rId41" w:history="1">
        <w:r w:rsidRPr="005C3437">
          <w:rPr>
            <w:rStyle w:val="Hyperlink"/>
            <w:rFonts w:asciiTheme="minorHAnsi" w:hAnsiTheme="minorHAnsi" w:cstheme="minorHAnsi"/>
            <w:bCs/>
            <w:sz w:val="22"/>
            <w:szCs w:val="22"/>
          </w:rPr>
          <w:t>help@nspcc.org.uk</w:t>
        </w:r>
      </w:hyperlink>
      <w:r w:rsidRPr="005C3437">
        <w:rPr>
          <w:rFonts w:asciiTheme="minorHAnsi" w:hAnsiTheme="minorHAnsi" w:cstheme="minorHAnsi"/>
          <w:bCs/>
          <w:sz w:val="22"/>
          <w:szCs w:val="22"/>
        </w:rPr>
        <w:t xml:space="preserve"> for national organisations or </w:t>
      </w:r>
      <w:proofErr w:type="gramStart"/>
      <w:r w:rsidRPr="005C3437">
        <w:rPr>
          <w:rFonts w:asciiTheme="minorHAnsi" w:hAnsiTheme="minorHAnsi" w:cstheme="minorHAnsi"/>
          <w:bCs/>
          <w:sz w:val="22"/>
          <w:szCs w:val="22"/>
        </w:rPr>
        <w:t>make contact with</w:t>
      </w:r>
      <w:proofErr w:type="gramEnd"/>
      <w:r w:rsidRPr="005C3437">
        <w:rPr>
          <w:rFonts w:asciiTheme="minorHAnsi" w:hAnsiTheme="minorHAnsi" w:cstheme="minorHAnsi"/>
          <w:bCs/>
          <w:sz w:val="22"/>
          <w:szCs w:val="22"/>
        </w:rPr>
        <w:t xml:space="preserve"> Hampshire County Council. </w:t>
      </w:r>
    </w:p>
    <w:p w14:paraId="6B512B9A" w14:textId="77777777" w:rsidR="00230F9E" w:rsidRPr="005C3437" w:rsidRDefault="00230F9E" w:rsidP="00CC6552">
      <w:pPr>
        <w:jc w:val="both"/>
        <w:rPr>
          <w:rFonts w:asciiTheme="minorHAnsi" w:hAnsiTheme="minorHAnsi" w:cstheme="minorHAnsi"/>
          <w:bCs/>
          <w:sz w:val="22"/>
          <w:szCs w:val="22"/>
        </w:rPr>
      </w:pPr>
    </w:p>
    <w:p w14:paraId="2402A237" w14:textId="552BE525" w:rsidR="00230F9E" w:rsidRPr="005C3437" w:rsidRDefault="00230F9E" w:rsidP="00CC6552">
      <w:pPr>
        <w:jc w:val="both"/>
        <w:rPr>
          <w:rFonts w:asciiTheme="minorHAnsi" w:hAnsiTheme="minorHAnsi" w:cstheme="minorHAnsi"/>
          <w:bCs/>
          <w:sz w:val="22"/>
          <w:szCs w:val="22"/>
        </w:rPr>
      </w:pPr>
      <w:r w:rsidRPr="005C3437">
        <w:rPr>
          <w:rFonts w:asciiTheme="minorHAnsi" w:hAnsiTheme="minorHAnsi" w:cstheme="minorHAnsi"/>
          <w:bCs/>
          <w:sz w:val="22"/>
          <w:szCs w:val="22"/>
        </w:rPr>
        <w:t xml:space="preserve">If you believe that a member of the school staff is harming a child (an allegation) and this has been reported to the </w:t>
      </w:r>
      <w:r w:rsidR="00635F58">
        <w:rPr>
          <w:rFonts w:asciiTheme="minorHAnsi" w:hAnsiTheme="minorHAnsi" w:cstheme="minorHAnsi"/>
          <w:bCs/>
          <w:sz w:val="22"/>
          <w:szCs w:val="22"/>
        </w:rPr>
        <w:t>H</w:t>
      </w:r>
      <w:r w:rsidRPr="005C3437">
        <w:rPr>
          <w:rFonts w:asciiTheme="minorHAnsi" w:hAnsiTheme="minorHAnsi" w:cstheme="minorHAnsi"/>
          <w:bCs/>
          <w:sz w:val="22"/>
          <w:szCs w:val="22"/>
        </w:rPr>
        <w:t xml:space="preserve">eadteacher and no/insufficient action has been taken, or the member of staff you have concerns about is the </w:t>
      </w:r>
      <w:r w:rsidR="00635F58">
        <w:rPr>
          <w:rFonts w:asciiTheme="minorHAnsi" w:hAnsiTheme="minorHAnsi" w:cstheme="minorHAnsi"/>
          <w:bCs/>
          <w:sz w:val="22"/>
          <w:szCs w:val="22"/>
        </w:rPr>
        <w:t>H</w:t>
      </w:r>
      <w:r w:rsidRPr="005C3437">
        <w:rPr>
          <w:rFonts w:asciiTheme="minorHAnsi" w:hAnsiTheme="minorHAnsi" w:cstheme="minorHAnsi"/>
          <w:bCs/>
          <w:sz w:val="22"/>
          <w:szCs w:val="22"/>
        </w:rPr>
        <w:t xml:space="preserve">eadteacher, then you are able to contact the LADOs on 01962 876364 or </w:t>
      </w:r>
      <w:hyperlink r:id="rId42" w:history="1">
        <w:r w:rsidRPr="005C3437">
          <w:rPr>
            <w:rStyle w:val="Hyperlink"/>
            <w:rFonts w:asciiTheme="minorHAnsi" w:hAnsiTheme="minorHAnsi" w:cstheme="minorHAnsi"/>
            <w:bCs/>
            <w:sz w:val="22"/>
            <w:szCs w:val="22"/>
          </w:rPr>
          <w:t>child.protection@hants.gov.uk</w:t>
        </w:r>
      </w:hyperlink>
      <w:r w:rsidRPr="005C3437">
        <w:rPr>
          <w:rFonts w:asciiTheme="minorHAnsi" w:hAnsiTheme="minorHAnsi" w:cstheme="minorHAnsi"/>
          <w:bCs/>
          <w:sz w:val="22"/>
          <w:szCs w:val="22"/>
        </w:rPr>
        <w:t xml:space="preserve"> </w:t>
      </w:r>
    </w:p>
    <w:p w14:paraId="1415E7C8" w14:textId="77777777" w:rsidR="00230F9E" w:rsidRPr="005C3437" w:rsidRDefault="00230F9E" w:rsidP="00CC6552">
      <w:pPr>
        <w:jc w:val="both"/>
        <w:rPr>
          <w:rFonts w:asciiTheme="minorHAnsi" w:hAnsiTheme="minorHAnsi" w:cstheme="minorHAnsi"/>
          <w:bCs/>
          <w:sz w:val="22"/>
          <w:szCs w:val="22"/>
        </w:rPr>
      </w:pPr>
    </w:p>
    <w:p w14:paraId="2769A84B" w14:textId="77777777" w:rsidR="00230F9E" w:rsidRPr="005C3437" w:rsidRDefault="00230F9E" w:rsidP="00CC6552">
      <w:pPr>
        <w:jc w:val="both"/>
        <w:rPr>
          <w:rFonts w:asciiTheme="minorHAnsi" w:hAnsiTheme="minorHAnsi" w:cstheme="minorHAnsi"/>
          <w:bCs/>
          <w:sz w:val="22"/>
          <w:szCs w:val="22"/>
        </w:rPr>
      </w:pPr>
      <w:r w:rsidRPr="005C3437">
        <w:rPr>
          <w:rFonts w:asciiTheme="minorHAnsi" w:hAnsiTheme="minorHAnsi" w:cstheme="minorHAnsi"/>
          <w:bCs/>
          <w:sz w:val="22"/>
          <w:szCs w:val="22"/>
        </w:rPr>
        <w:t>If you believe that a child is being abused by individuals outside the school, you are able to make a referral to Children’s Social Care by calling 0300 555 1384 (office hours) or 0300 555 1373 (outside of office hours)</w:t>
      </w:r>
    </w:p>
    <w:p w14:paraId="75A50266" w14:textId="42063775" w:rsidR="00864EAA" w:rsidRPr="00CC6552" w:rsidRDefault="00230F9E" w:rsidP="00CC6552">
      <w:pPr>
        <w:jc w:val="both"/>
        <w:rPr>
          <w:rFonts w:asciiTheme="minorHAnsi" w:hAnsiTheme="minorHAnsi" w:cstheme="minorHAnsi"/>
          <w:bCs/>
          <w:sz w:val="22"/>
          <w:szCs w:val="22"/>
        </w:rPr>
      </w:pPr>
      <w:r w:rsidRPr="005C3437">
        <w:rPr>
          <w:rFonts w:asciiTheme="minorHAnsi" w:hAnsiTheme="minorHAnsi" w:cstheme="minorHAnsi"/>
          <w:bCs/>
          <w:sz w:val="22"/>
          <w:szCs w:val="22"/>
        </w:rPr>
        <w:br w:type="page"/>
      </w:r>
    </w:p>
    <w:p w14:paraId="565A02CE" w14:textId="77777777" w:rsidR="00864EAA" w:rsidRPr="005C3437" w:rsidRDefault="00864EAA" w:rsidP="00864EAA">
      <w:pPr>
        <w:pStyle w:val="Default"/>
        <w:jc w:val="center"/>
        <w:rPr>
          <w:rFonts w:asciiTheme="minorHAnsi" w:hAnsiTheme="minorHAnsi" w:cstheme="minorHAnsi"/>
          <w:b/>
          <w:bCs/>
          <w:sz w:val="22"/>
          <w:szCs w:val="22"/>
          <w:u w:val="single"/>
        </w:rPr>
      </w:pPr>
    </w:p>
    <w:p w14:paraId="562A8D80" w14:textId="09EB975B" w:rsidR="00864EAA" w:rsidRPr="005C3437" w:rsidRDefault="00CC6552" w:rsidP="00CC6552">
      <w:pPr>
        <w:pStyle w:val="Heading1"/>
        <w:ind w:left="0"/>
      </w:pPr>
      <w:bookmarkStart w:id="44" w:name="_Toc21079514"/>
      <w:r>
        <w:t xml:space="preserve">Annex 10 - </w:t>
      </w:r>
      <w:r w:rsidR="00864EAA" w:rsidRPr="005C3437">
        <w:t>Briefing sheet for temporary and supply staff</w:t>
      </w:r>
      <w:bookmarkEnd w:id="44"/>
      <w:r w:rsidR="00864EAA" w:rsidRPr="005C3437">
        <w:fldChar w:fldCharType="begin"/>
      </w:r>
      <w:r w:rsidR="00864EAA" w:rsidRPr="005C3437">
        <w:instrText xml:space="preserve"> XE "Briefing Sheet for Temporary and Supply Staff:Annex 10" </w:instrText>
      </w:r>
      <w:r w:rsidR="00864EAA" w:rsidRPr="005C3437">
        <w:fldChar w:fldCharType="end"/>
      </w:r>
    </w:p>
    <w:p w14:paraId="39833A39" w14:textId="77777777" w:rsidR="00864EAA" w:rsidRPr="005C3437" w:rsidRDefault="00864EAA" w:rsidP="00864EAA">
      <w:pPr>
        <w:pStyle w:val="Default"/>
        <w:rPr>
          <w:rFonts w:asciiTheme="minorHAnsi" w:hAnsiTheme="minorHAnsi" w:cstheme="minorHAnsi"/>
          <w:b/>
          <w:bCs/>
          <w:sz w:val="22"/>
          <w:szCs w:val="22"/>
        </w:rPr>
      </w:pPr>
    </w:p>
    <w:p w14:paraId="7A5D648F" w14:textId="038A57CD" w:rsidR="00864EAA" w:rsidRPr="005C3437" w:rsidRDefault="00864EAA" w:rsidP="00864EAA">
      <w:pPr>
        <w:pStyle w:val="CM5"/>
        <w:spacing w:line="280" w:lineRule="atLeast"/>
        <w:rPr>
          <w:rFonts w:asciiTheme="minorHAnsi" w:hAnsiTheme="minorHAnsi" w:cstheme="minorHAnsi"/>
          <w:b/>
          <w:bCs/>
          <w:color w:val="000000"/>
          <w:sz w:val="22"/>
          <w:szCs w:val="22"/>
        </w:rPr>
      </w:pPr>
      <w:r w:rsidRPr="005C3437">
        <w:rPr>
          <w:rFonts w:asciiTheme="minorHAnsi" w:hAnsiTheme="minorHAnsi" w:cstheme="minorHAnsi"/>
          <w:b/>
          <w:bCs/>
          <w:color w:val="000000"/>
          <w:sz w:val="22"/>
          <w:szCs w:val="22"/>
        </w:rPr>
        <w:t xml:space="preserve">For supply staff and those on short contracts in </w:t>
      </w:r>
      <w:r w:rsidRPr="005C3437">
        <w:rPr>
          <w:rFonts w:asciiTheme="minorHAnsi" w:hAnsiTheme="minorHAnsi" w:cstheme="minorHAnsi"/>
          <w:b/>
          <w:bCs/>
          <w:iCs/>
          <w:color w:val="000000"/>
          <w:sz w:val="22"/>
          <w:szCs w:val="22"/>
        </w:rPr>
        <w:t>Cams Hill School</w:t>
      </w:r>
      <w:r w:rsidR="00CC6552">
        <w:rPr>
          <w:rFonts w:asciiTheme="minorHAnsi" w:hAnsiTheme="minorHAnsi" w:cstheme="minorHAnsi"/>
          <w:b/>
          <w:bCs/>
          <w:iCs/>
          <w:color w:val="000000"/>
          <w:sz w:val="22"/>
          <w:szCs w:val="22"/>
        </w:rPr>
        <w:t>:</w:t>
      </w:r>
    </w:p>
    <w:p w14:paraId="6BE7C991" w14:textId="77777777" w:rsidR="00864EAA" w:rsidRPr="005C3437" w:rsidRDefault="00864EAA" w:rsidP="00864EAA">
      <w:pPr>
        <w:pStyle w:val="Default"/>
        <w:rPr>
          <w:rFonts w:asciiTheme="minorHAnsi" w:hAnsiTheme="minorHAnsi" w:cstheme="minorHAnsi"/>
          <w:sz w:val="22"/>
          <w:szCs w:val="22"/>
        </w:rPr>
      </w:pPr>
    </w:p>
    <w:p w14:paraId="362CB730" w14:textId="40AF330F" w:rsidR="00864EAA" w:rsidRPr="005C3437" w:rsidRDefault="00864EAA" w:rsidP="00CC6552">
      <w:pPr>
        <w:pStyle w:val="CM5"/>
        <w:spacing w:line="280" w:lineRule="atLeast"/>
        <w:jc w:val="both"/>
        <w:rPr>
          <w:rFonts w:asciiTheme="minorHAnsi" w:hAnsiTheme="minorHAnsi" w:cstheme="minorHAnsi"/>
          <w:color w:val="000000"/>
          <w:sz w:val="22"/>
          <w:szCs w:val="22"/>
        </w:rPr>
      </w:pPr>
      <w:r w:rsidRPr="005C3437">
        <w:rPr>
          <w:rFonts w:asciiTheme="minorHAnsi" w:hAnsiTheme="minorHAnsi" w:cstheme="minorHAnsi"/>
          <w:color w:val="000000"/>
          <w:sz w:val="22"/>
          <w:szCs w:val="22"/>
        </w:rPr>
        <w:t xml:space="preserve">While working in </w:t>
      </w:r>
      <w:r w:rsidRPr="005C3437">
        <w:rPr>
          <w:rFonts w:asciiTheme="minorHAnsi" w:hAnsiTheme="minorHAnsi" w:cstheme="minorHAnsi"/>
          <w:iCs/>
          <w:sz w:val="22"/>
          <w:szCs w:val="22"/>
        </w:rPr>
        <w:t>Cams Hill</w:t>
      </w:r>
      <w:r w:rsidRPr="005C3437">
        <w:rPr>
          <w:rFonts w:asciiTheme="minorHAnsi" w:hAnsiTheme="minorHAnsi" w:cstheme="minorHAnsi"/>
          <w:i/>
          <w:sz w:val="22"/>
          <w:szCs w:val="22"/>
        </w:rPr>
        <w:t xml:space="preserve"> </w:t>
      </w:r>
      <w:r w:rsidR="00CC6552">
        <w:rPr>
          <w:rFonts w:asciiTheme="minorHAnsi" w:hAnsiTheme="minorHAnsi" w:cstheme="minorHAnsi"/>
          <w:color w:val="000000"/>
          <w:sz w:val="22"/>
          <w:szCs w:val="22"/>
        </w:rPr>
        <w:t>S</w:t>
      </w:r>
      <w:r w:rsidRPr="005C3437">
        <w:rPr>
          <w:rFonts w:asciiTheme="minorHAnsi" w:hAnsiTheme="minorHAnsi" w:cstheme="minorHAnsi"/>
          <w:color w:val="000000"/>
          <w:sz w:val="22"/>
          <w:szCs w:val="22"/>
        </w:rPr>
        <w:t xml:space="preserve">chool, you have a duty of care towards the children/pupils/students here. This means that at all times you should act in a way that is consistent with their safety and welfare. </w:t>
      </w:r>
    </w:p>
    <w:p w14:paraId="6C7C7B7C" w14:textId="6ECFEC5F" w:rsidR="00864EAA" w:rsidRPr="005C3437" w:rsidRDefault="00864EAA" w:rsidP="00CC6552">
      <w:pPr>
        <w:pStyle w:val="CM5"/>
        <w:spacing w:line="280" w:lineRule="atLeast"/>
        <w:jc w:val="both"/>
        <w:rPr>
          <w:rFonts w:asciiTheme="minorHAnsi" w:hAnsiTheme="minorHAnsi" w:cstheme="minorHAnsi"/>
          <w:color w:val="000000"/>
          <w:sz w:val="22"/>
          <w:szCs w:val="22"/>
        </w:rPr>
      </w:pPr>
      <w:r w:rsidRPr="005C3437">
        <w:rPr>
          <w:rFonts w:asciiTheme="minorHAnsi" w:hAnsiTheme="minorHAnsi" w:cstheme="minorHAnsi"/>
          <w:color w:val="000000"/>
          <w:sz w:val="22"/>
          <w:szCs w:val="22"/>
        </w:rPr>
        <w:t xml:space="preserve">In addition, if at any time you have a concern about a child or young person, particularly if you think they may be at risk of abuse or neglect, it is your responsibility to share that concern with the school designated safeguarding lead (DSL), who is </w:t>
      </w:r>
      <w:r w:rsidRPr="005C3437">
        <w:rPr>
          <w:rFonts w:asciiTheme="minorHAnsi" w:hAnsiTheme="minorHAnsi" w:cstheme="minorHAnsi"/>
          <w:iCs/>
          <w:sz w:val="22"/>
          <w:szCs w:val="22"/>
        </w:rPr>
        <w:t>Sara Brooker</w:t>
      </w:r>
      <w:r w:rsidRPr="005C3437">
        <w:rPr>
          <w:rFonts w:asciiTheme="minorHAnsi" w:hAnsiTheme="minorHAnsi" w:cstheme="minorHAnsi"/>
          <w:i/>
          <w:sz w:val="22"/>
          <w:szCs w:val="22"/>
        </w:rPr>
        <w:t xml:space="preserve"> </w:t>
      </w:r>
      <w:r w:rsidRPr="005C3437">
        <w:rPr>
          <w:rFonts w:asciiTheme="minorHAnsi" w:hAnsiTheme="minorHAnsi" w:cstheme="minorHAnsi"/>
          <w:color w:val="000000"/>
          <w:sz w:val="22"/>
          <w:szCs w:val="22"/>
        </w:rPr>
        <w:t xml:space="preserve">and can be </w:t>
      </w:r>
      <w:r>
        <w:rPr>
          <w:rFonts w:asciiTheme="minorHAnsi" w:hAnsiTheme="minorHAnsi" w:cstheme="minorHAnsi"/>
          <w:color w:val="000000"/>
          <w:sz w:val="22"/>
          <w:szCs w:val="22"/>
        </w:rPr>
        <w:t>contacted on extension 1001.</w:t>
      </w:r>
    </w:p>
    <w:p w14:paraId="7E9A3616" w14:textId="77777777" w:rsidR="00864EAA" w:rsidRPr="005C3437" w:rsidRDefault="00864EAA" w:rsidP="00CC6552">
      <w:pPr>
        <w:pStyle w:val="Default"/>
        <w:jc w:val="both"/>
        <w:rPr>
          <w:rFonts w:asciiTheme="minorHAnsi" w:hAnsiTheme="minorHAnsi" w:cstheme="minorHAnsi"/>
          <w:sz w:val="22"/>
          <w:szCs w:val="22"/>
        </w:rPr>
      </w:pPr>
    </w:p>
    <w:p w14:paraId="7D19D583" w14:textId="77777777" w:rsidR="00864EAA" w:rsidRPr="005C3437" w:rsidRDefault="00864EAA" w:rsidP="00CC6552">
      <w:pPr>
        <w:pStyle w:val="CM5"/>
        <w:spacing w:line="280" w:lineRule="atLeast"/>
        <w:jc w:val="both"/>
        <w:rPr>
          <w:rFonts w:asciiTheme="minorHAnsi" w:hAnsiTheme="minorHAnsi" w:cstheme="minorHAnsi"/>
          <w:color w:val="000000"/>
          <w:sz w:val="22"/>
          <w:szCs w:val="22"/>
        </w:rPr>
      </w:pPr>
      <w:r w:rsidRPr="005C3437">
        <w:rPr>
          <w:rFonts w:asciiTheme="minorHAnsi" w:hAnsiTheme="minorHAnsi" w:cstheme="minorHAnsi"/>
          <w:color w:val="000000"/>
          <w:sz w:val="22"/>
          <w:szCs w:val="22"/>
        </w:rPr>
        <w:t xml:space="preserve">This is not an exhaustive list but you may have become concerned as a result of: </w:t>
      </w:r>
    </w:p>
    <w:p w14:paraId="6320F59A" w14:textId="5C5D8A1B" w:rsidR="00864EAA" w:rsidRPr="005C3437" w:rsidRDefault="00864EAA" w:rsidP="00CC6552">
      <w:pPr>
        <w:pStyle w:val="CM3"/>
        <w:numPr>
          <w:ilvl w:val="0"/>
          <w:numId w:val="10"/>
        </w:numPr>
        <w:spacing w:before="200" w:line="280" w:lineRule="atLeast"/>
        <w:ind w:left="720"/>
        <w:jc w:val="both"/>
        <w:rPr>
          <w:rFonts w:asciiTheme="minorHAnsi" w:hAnsiTheme="minorHAnsi" w:cstheme="minorHAnsi"/>
          <w:color w:val="000000"/>
          <w:sz w:val="22"/>
          <w:szCs w:val="22"/>
        </w:rPr>
      </w:pPr>
      <w:r w:rsidRPr="005C3437">
        <w:rPr>
          <w:rFonts w:asciiTheme="minorHAnsi" w:hAnsiTheme="minorHAnsi" w:cstheme="minorHAnsi"/>
          <w:color w:val="000000"/>
          <w:sz w:val="22"/>
          <w:szCs w:val="22"/>
        </w:rPr>
        <w:t>Observing a physical injury, which you think may have been non-accidental</w:t>
      </w:r>
      <w:r w:rsidR="00CC6552">
        <w:rPr>
          <w:rFonts w:asciiTheme="minorHAnsi" w:hAnsiTheme="minorHAnsi" w:cstheme="minorHAnsi"/>
          <w:color w:val="000000"/>
          <w:sz w:val="22"/>
          <w:szCs w:val="22"/>
        </w:rPr>
        <w:t>;</w:t>
      </w:r>
    </w:p>
    <w:p w14:paraId="027B0E42" w14:textId="7E326A9C" w:rsidR="00864EAA" w:rsidRPr="005C3437" w:rsidRDefault="00864EAA" w:rsidP="00CC6552">
      <w:pPr>
        <w:pStyle w:val="CM3"/>
        <w:numPr>
          <w:ilvl w:val="0"/>
          <w:numId w:val="10"/>
        </w:numPr>
        <w:spacing w:before="200" w:line="280" w:lineRule="atLeast"/>
        <w:ind w:left="720"/>
        <w:jc w:val="both"/>
        <w:rPr>
          <w:rFonts w:asciiTheme="minorHAnsi" w:hAnsiTheme="minorHAnsi" w:cstheme="minorHAnsi"/>
          <w:color w:val="000000"/>
          <w:sz w:val="22"/>
          <w:szCs w:val="22"/>
          <w:lang w:val="en-GB"/>
        </w:rPr>
      </w:pPr>
      <w:r w:rsidRPr="005C3437">
        <w:rPr>
          <w:rFonts w:asciiTheme="minorHAnsi" w:hAnsiTheme="minorHAnsi" w:cstheme="minorHAnsi"/>
          <w:color w:val="000000"/>
          <w:sz w:val="22"/>
          <w:szCs w:val="22"/>
          <w:lang w:val="en-GB"/>
        </w:rPr>
        <w:t>Observing something in the appearance of a child or young person which suggests they are not being sufficiently well cared for</w:t>
      </w:r>
      <w:r w:rsidR="00CC6552">
        <w:rPr>
          <w:rFonts w:asciiTheme="minorHAnsi" w:hAnsiTheme="minorHAnsi" w:cstheme="minorHAnsi"/>
          <w:color w:val="000000"/>
          <w:sz w:val="22"/>
          <w:szCs w:val="22"/>
          <w:lang w:val="en-GB"/>
        </w:rPr>
        <w:t>;</w:t>
      </w:r>
    </w:p>
    <w:p w14:paraId="45DEB060" w14:textId="3FF58EB6" w:rsidR="00864EAA" w:rsidRPr="005C3437" w:rsidRDefault="00864EAA" w:rsidP="00CC6552">
      <w:pPr>
        <w:pStyle w:val="CM3"/>
        <w:numPr>
          <w:ilvl w:val="0"/>
          <w:numId w:val="10"/>
        </w:numPr>
        <w:spacing w:before="200" w:line="280" w:lineRule="atLeast"/>
        <w:ind w:left="720"/>
        <w:jc w:val="both"/>
        <w:rPr>
          <w:rFonts w:asciiTheme="minorHAnsi" w:hAnsiTheme="minorHAnsi" w:cstheme="minorHAnsi"/>
          <w:color w:val="000000"/>
          <w:sz w:val="22"/>
          <w:szCs w:val="22"/>
          <w:lang w:val="en-GB"/>
        </w:rPr>
      </w:pPr>
      <w:r w:rsidRPr="005C3437">
        <w:rPr>
          <w:rFonts w:asciiTheme="minorHAnsi" w:hAnsiTheme="minorHAnsi" w:cstheme="minorHAnsi"/>
          <w:color w:val="000000"/>
          <w:sz w:val="22"/>
          <w:szCs w:val="22"/>
          <w:lang w:val="en-GB"/>
        </w:rPr>
        <w:t>Observing behaviour that leads you to be concerned about a child or young person</w:t>
      </w:r>
      <w:r w:rsidR="00CC6552">
        <w:rPr>
          <w:rFonts w:asciiTheme="minorHAnsi" w:hAnsiTheme="minorHAnsi" w:cstheme="minorHAnsi"/>
          <w:color w:val="000000"/>
          <w:sz w:val="22"/>
          <w:szCs w:val="22"/>
          <w:lang w:val="en-GB"/>
        </w:rPr>
        <w:t>;</w:t>
      </w:r>
    </w:p>
    <w:p w14:paraId="0B2127C6" w14:textId="5FBF5829" w:rsidR="00864EAA" w:rsidRPr="005C3437" w:rsidRDefault="00CC6552" w:rsidP="00CC6552">
      <w:pPr>
        <w:pStyle w:val="CM5"/>
        <w:numPr>
          <w:ilvl w:val="0"/>
          <w:numId w:val="10"/>
        </w:numPr>
        <w:spacing w:before="200" w:line="280" w:lineRule="atLeast"/>
        <w:ind w:left="7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A</w:t>
      </w:r>
      <w:r w:rsidR="00864EAA" w:rsidRPr="005C3437">
        <w:rPr>
          <w:rFonts w:asciiTheme="minorHAnsi" w:hAnsiTheme="minorHAnsi" w:cstheme="minorHAnsi"/>
          <w:color w:val="000000"/>
          <w:sz w:val="22"/>
          <w:szCs w:val="22"/>
          <w:lang w:val="en-GB"/>
        </w:rPr>
        <w:t xml:space="preserve"> child or young person telling you that they have been subjected to some form of abuse.</w:t>
      </w:r>
    </w:p>
    <w:p w14:paraId="11FF99B2" w14:textId="77777777" w:rsidR="00864EAA" w:rsidRPr="005C3437" w:rsidRDefault="00864EAA" w:rsidP="00CC6552">
      <w:pPr>
        <w:pStyle w:val="CM5"/>
        <w:spacing w:line="280" w:lineRule="atLeast"/>
        <w:jc w:val="both"/>
        <w:rPr>
          <w:rFonts w:asciiTheme="minorHAnsi" w:hAnsiTheme="minorHAnsi" w:cstheme="minorHAnsi"/>
          <w:color w:val="000000"/>
          <w:sz w:val="22"/>
          <w:szCs w:val="22"/>
        </w:rPr>
      </w:pPr>
    </w:p>
    <w:p w14:paraId="15B7EF13" w14:textId="77777777" w:rsidR="00864EAA" w:rsidRPr="005C3437" w:rsidRDefault="00864EAA" w:rsidP="00CC6552">
      <w:pPr>
        <w:pStyle w:val="CM5"/>
        <w:spacing w:line="280" w:lineRule="atLeast"/>
        <w:jc w:val="both"/>
        <w:rPr>
          <w:rFonts w:asciiTheme="minorHAnsi" w:hAnsiTheme="minorHAnsi" w:cstheme="minorHAnsi"/>
          <w:color w:val="000000"/>
          <w:sz w:val="22"/>
          <w:szCs w:val="22"/>
        </w:rPr>
      </w:pPr>
      <w:r w:rsidRPr="005C3437">
        <w:rPr>
          <w:rFonts w:asciiTheme="minorHAnsi" w:hAnsiTheme="minorHAnsi" w:cstheme="minorHAnsi"/>
          <w:color w:val="000000"/>
          <w:sz w:val="22"/>
          <w:szCs w:val="22"/>
        </w:rPr>
        <w:t xml:space="preserve">In any of the circumstances listed here, you must write down what you saw or heard, date and sign your account, and give it to the DSL as soon as possible and no longer than 24 hours later. This may be the beginning of a legal process – it is important to understand that legal action against a perpetrator can be seriously damaged by any suggestion that the child has been led in any way. </w:t>
      </w:r>
    </w:p>
    <w:p w14:paraId="4C5B623A" w14:textId="77777777" w:rsidR="00864EAA" w:rsidRPr="005C3437" w:rsidRDefault="00864EAA" w:rsidP="00CC6552">
      <w:pPr>
        <w:pStyle w:val="Default"/>
        <w:jc w:val="both"/>
        <w:rPr>
          <w:rFonts w:asciiTheme="minorHAnsi" w:hAnsiTheme="minorHAnsi" w:cstheme="minorHAnsi"/>
          <w:sz w:val="22"/>
          <w:szCs w:val="22"/>
        </w:rPr>
      </w:pPr>
    </w:p>
    <w:p w14:paraId="68D418FE" w14:textId="77777777" w:rsidR="00864EAA" w:rsidRPr="005C3437" w:rsidRDefault="00864EAA" w:rsidP="00CC6552">
      <w:pPr>
        <w:pStyle w:val="CM5"/>
        <w:spacing w:line="280" w:lineRule="atLeast"/>
        <w:jc w:val="both"/>
        <w:rPr>
          <w:rFonts w:asciiTheme="minorHAnsi" w:hAnsiTheme="minorHAnsi" w:cstheme="minorHAnsi"/>
          <w:color w:val="000000"/>
          <w:sz w:val="22"/>
          <w:szCs w:val="22"/>
        </w:rPr>
      </w:pPr>
      <w:r w:rsidRPr="005C3437">
        <w:rPr>
          <w:rFonts w:asciiTheme="minorHAnsi" w:hAnsiTheme="minorHAnsi" w:cstheme="minorHAnsi"/>
          <w:color w:val="000000"/>
          <w:sz w:val="22"/>
          <w:szCs w:val="22"/>
        </w:rPr>
        <w:t xml:space="preserve">If a child talks to you about abuse, you should follow these guidelines: </w:t>
      </w:r>
    </w:p>
    <w:p w14:paraId="2BCFC4E1" w14:textId="4AA5F77C" w:rsidR="00864EAA" w:rsidRPr="005C3437" w:rsidRDefault="00864EAA" w:rsidP="00CC6552">
      <w:pPr>
        <w:pStyle w:val="CM5"/>
        <w:numPr>
          <w:ilvl w:val="0"/>
          <w:numId w:val="11"/>
        </w:numPr>
        <w:spacing w:before="200" w:line="280" w:lineRule="atLeast"/>
        <w:jc w:val="both"/>
        <w:rPr>
          <w:rFonts w:asciiTheme="minorHAnsi" w:hAnsiTheme="minorHAnsi" w:cstheme="minorHAnsi"/>
          <w:color w:val="000000"/>
          <w:sz w:val="22"/>
          <w:szCs w:val="22"/>
        </w:rPr>
      </w:pPr>
      <w:r w:rsidRPr="005C3437">
        <w:rPr>
          <w:rFonts w:asciiTheme="minorHAnsi" w:hAnsiTheme="minorHAnsi" w:cstheme="minorHAnsi"/>
          <w:color w:val="000000"/>
          <w:sz w:val="22"/>
          <w:szCs w:val="22"/>
        </w:rPr>
        <w:t>Rather than directly questioning the child, just listen and be supportive</w:t>
      </w:r>
      <w:r w:rsidR="00CC6552">
        <w:rPr>
          <w:rFonts w:asciiTheme="minorHAnsi" w:hAnsiTheme="minorHAnsi" w:cstheme="minorHAnsi"/>
          <w:color w:val="000000"/>
          <w:sz w:val="22"/>
          <w:szCs w:val="22"/>
        </w:rPr>
        <w:t>;</w:t>
      </w:r>
    </w:p>
    <w:p w14:paraId="5CC0C833" w14:textId="0A503565" w:rsidR="00864EAA" w:rsidRPr="005C3437" w:rsidRDefault="00864EAA" w:rsidP="00CC6552">
      <w:pPr>
        <w:pStyle w:val="Default"/>
        <w:numPr>
          <w:ilvl w:val="0"/>
          <w:numId w:val="11"/>
        </w:numPr>
        <w:spacing w:before="200"/>
        <w:jc w:val="both"/>
        <w:rPr>
          <w:rFonts w:asciiTheme="minorHAnsi" w:hAnsiTheme="minorHAnsi" w:cstheme="minorHAnsi"/>
          <w:sz w:val="22"/>
          <w:szCs w:val="22"/>
        </w:rPr>
      </w:pPr>
      <w:r w:rsidRPr="005C3437">
        <w:rPr>
          <w:rFonts w:asciiTheme="minorHAnsi" w:hAnsiTheme="minorHAnsi" w:cstheme="minorHAnsi"/>
          <w:sz w:val="22"/>
          <w:szCs w:val="22"/>
        </w:rPr>
        <w:t>Never stop a child who is freely recalling significant events, but don’t push the child to tell you more than they wish</w:t>
      </w:r>
      <w:r w:rsidR="00CC6552">
        <w:rPr>
          <w:rFonts w:asciiTheme="minorHAnsi" w:hAnsiTheme="minorHAnsi" w:cstheme="minorHAnsi"/>
          <w:sz w:val="22"/>
          <w:szCs w:val="22"/>
        </w:rPr>
        <w:t>;</w:t>
      </w:r>
    </w:p>
    <w:p w14:paraId="6ACD2BE9" w14:textId="1CFC6227" w:rsidR="00864EAA" w:rsidRPr="005C3437" w:rsidRDefault="00864EAA" w:rsidP="00CC6552">
      <w:pPr>
        <w:pStyle w:val="Default"/>
        <w:numPr>
          <w:ilvl w:val="0"/>
          <w:numId w:val="11"/>
        </w:numPr>
        <w:spacing w:before="200"/>
        <w:jc w:val="both"/>
        <w:rPr>
          <w:rFonts w:asciiTheme="minorHAnsi" w:hAnsiTheme="minorHAnsi" w:cstheme="minorHAnsi"/>
          <w:sz w:val="22"/>
          <w:szCs w:val="22"/>
        </w:rPr>
      </w:pPr>
      <w:r w:rsidRPr="005C3437">
        <w:rPr>
          <w:rFonts w:asciiTheme="minorHAnsi" w:hAnsiTheme="minorHAnsi" w:cstheme="minorHAnsi"/>
          <w:sz w:val="22"/>
          <w:szCs w:val="22"/>
        </w:rPr>
        <w:t>Make it clear that you may need to pass on information to staff in other agencies who may be able to help – do not promise confidentiality. You are obliged to share any information relating to abuse or neglect</w:t>
      </w:r>
      <w:r w:rsidR="00CC6552">
        <w:rPr>
          <w:rFonts w:asciiTheme="minorHAnsi" w:hAnsiTheme="minorHAnsi" w:cstheme="minorHAnsi"/>
          <w:sz w:val="22"/>
          <w:szCs w:val="22"/>
        </w:rPr>
        <w:t>;</w:t>
      </w:r>
    </w:p>
    <w:p w14:paraId="5C1A6C40" w14:textId="77777777" w:rsidR="00864EAA" w:rsidRPr="005C3437" w:rsidRDefault="00864EAA" w:rsidP="00CC6552">
      <w:pPr>
        <w:pStyle w:val="Default"/>
        <w:numPr>
          <w:ilvl w:val="0"/>
          <w:numId w:val="11"/>
        </w:numPr>
        <w:spacing w:before="200"/>
        <w:jc w:val="both"/>
        <w:rPr>
          <w:rFonts w:asciiTheme="minorHAnsi" w:hAnsiTheme="minorHAnsi" w:cstheme="minorHAnsi"/>
          <w:sz w:val="22"/>
          <w:szCs w:val="22"/>
        </w:rPr>
      </w:pPr>
      <w:r w:rsidRPr="005C3437">
        <w:rPr>
          <w:rFonts w:asciiTheme="minorHAnsi" w:hAnsiTheme="minorHAnsi" w:cstheme="minorHAnsi"/>
          <w:sz w:val="22"/>
          <w:szCs w:val="22"/>
        </w:rPr>
        <w:t xml:space="preserve">Write an account of the conversation immediately, as close to verbatim as possible. Put the date and timings on it, and mention anyone else who was present. Then sign it and give your record to the DSL who should contact Children’s Social Care if appropriate. </w:t>
      </w:r>
    </w:p>
    <w:p w14:paraId="7CB7AE96" w14:textId="77777777" w:rsidR="00864EAA" w:rsidRPr="005C3437" w:rsidRDefault="00864EAA" w:rsidP="00CC6552">
      <w:pPr>
        <w:pStyle w:val="Default"/>
        <w:jc w:val="both"/>
        <w:rPr>
          <w:rFonts w:asciiTheme="minorHAnsi" w:hAnsiTheme="minorHAnsi" w:cstheme="minorHAnsi"/>
          <w:sz w:val="22"/>
          <w:szCs w:val="22"/>
        </w:rPr>
      </w:pPr>
    </w:p>
    <w:p w14:paraId="2DB19A71" w14:textId="748102E3" w:rsidR="00864EAA" w:rsidRPr="005C3437" w:rsidRDefault="00864EAA" w:rsidP="00CC6552">
      <w:pPr>
        <w:pStyle w:val="CM5"/>
        <w:spacing w:line="280" w:lineRule="atLeast"/>
        <w:jc w:val="both"/>
        <w:rPr>
          <w:rFonts w:asciiTheme="minorHAnsi" w:hAnsiTheme="minorHAnsi" w:cstheme="minorHAnsi"/>
          <w:color w:val="000000"/>
          <w:sz w:val="22"/>
          <w:szCs w:val="22"/>
        </w:rPr>
      </w:pPr>
      <w:r w:rsidRPr="005C3437">
        <w:rPr>
          <w:rFonts w:asciiTheme="minorHAnsi" w:hAnsiTheme="minorHAnsi" w:cstheme="minorHAnsi"/>
          <w:color w:val="000000"/>
          <w:sz w:val="22"/>
          <w:szCs w:val="22"/>
        </w:rPr>
        <w:t xml:space="preserve">The school has a policy on safeguarding children and young people which you can find, together with the local procedures to be followed by all staff, </w:t>
      </w:r>
      <w:r>
        <w:rPr>
          <w:rFonts w:asciiTheme="minorHAnsi" w:hAnsiTheme="minorHAnsi" w:cstheme="minorHAnsi"/>
          <w:color w:val="000000"/>
          <w:sz w:val="22"/>
          <w:szCs w:val="22"/>
        </w:rPr>
        <w:t>on the staff share drive</w:t>
      </w:r>
      <w:r w:rsidRPr="005C3437">
        <w:rPr>
          <w:rFonts w:asciiTheme="minorHAnsi" w:hAnsiTheme="minorHAnsi" w:cstheme="minorHAnsi"/>
          <w:color w:val="000000"/>
          <w:sz w:val="22"/>
          <w:szCs w:val="22"/>
        </w:rPr>
        <w:t>.</w:t>
      </w:r>
    </w:p>
    <w:p w14:paraId="117EB4E6" w14:textId="77777777" w:rsidR="00864EAA" w:rsidRPr="005C3437" w:rsidRDefault="00864EAA" w:rsidP="00CC6552">
      <w:pPr>
        <w:pStyle w:val="Default"/>
        <w:jc w:val="both"/>
        <w:rPr>
          <w:rFonts w:asciiTheme="minorHAnsi" w:hAnsiTheme="minorHAnsi" w:cstheme="minorHAnsi"/>
          <w:sz w:val="22"/>
          <w:szCs w:val="22"/>
        </w:rPr>
      </w:pPr>
    </w:p>
    <w:p w14:paraId="44EE98D9" w14:textId="77777777" w:rsidR="00864EAA" w:rsidRPr="005C3437" w:rsidRDefault="00864EAA" w:rsidP="00864EAA">
      <w:pPr>
        <w:rPr>
          <w:rFonts w:asciiTheme="minorHAnsi" w:hAnsiTheme="minorHAnsi" w:cstheme="minorHAnsi"/>
          <w:color w:val="000000"/>
          <w:sz w:val="22"/>
          <w:szCs w:val="22"/>
        </w:rPr>
      </w:pPr>
      <w:r w:rsidRPr="005C3437">
        <w:rPr>
          <w:rFonts w:asciiTheme="minorHAnsi" w:hAnsiTheme="minorHAnsi" w:cstheme="minorHAnsi"/>
          <w:b/>
          <w:bCs/>
          <w:color w:val="000000"/>
          <w:sz w:val="22"/>
          <w:szCs w:val="22"/>
        </w:rPr>
        <w:t>Remember, if you have a concern, report it to the DSL.</w:t>
      </w:r>
    </w:p>
    <w:p w14:paraId="6CB617BA" w14:textId="015D041D" w:rsidR="00C51881" w:rsidRPr="00CC6552" w:rsidRDefault="00C51881" w:rsidP="00CC6552">
      <w:pPr>
        <w:tabs>
          <w:tab w:val="left" w:pos="7920"/>
        </w:tabs>
        <w:rPr>
          <w:rFonts w:asciiTheme="minorHAnsi" w:hAnsiTheme="minorHAnsi" w:cstheme="minorHAnsi"/>
          <w:b/>
          <w:color w:val="000000"/>
          <w:sz w:val="22"/>
          <w:szCs w:val="22"/>
          <w:u w:val="single"/>
        </w:rPr>
      </w:pPr>
      <w:r w:rsidRPr="005C3437">
        <w:rPr>
          <w:rFonts w:asciiTheme="minorHAnsi" w:hAnsiTheme="minorHAnsi" w:cstheme="minorHAnsi"/>
          <w:color w:val="000000"/>
          <w:sz w:val="22"/>
          <w:szCs w:val="22"/>
          <w:lang w:eastAsia="en-US"/>
        </w:rPr>
        <w:br w:type="page"/>
      </w:r>
    </w:p>
    <w:p w14:paraId="20B91AB5" w14:textId="1C1D4CE2" w:rsidR="00C51881" w:rsidRPr="00306C76" w:rsidRDefault="00CC6552" w:rsidP="00CC6552">
      <w:pPr>
        <w:pStyle w:val="Heading1"/>
        <w:ind w:left="0"/>
      </w:pPr>
      <w:bookmarkStart w:id="45" w:name="_Toc21079515"/>
      <w:r>
        <w:lastRenderedPageBreak/>
        <w:t xml:space="preserve">Annex 11 - </w:t>
      </w:r>
      <w:r w:rsidR="00C51881" w:rsidRPr="00306C76">
        <w:t>What Is Child Abuse?</w:t>
      </w:r>
      <w:bookmarkEnd w:id="45"/>
      <w:r w:rsidR="00C51881" w:rsidRPr="00306C76">
        <w:t xml:space="preserve"> </w:t>
      </w:r>
    </w:p>
    <w:p w14:paraId="78424706" w14:textId="77777777" w:rsidR="00C51881" w:rsidRPr="00306C76" w:rsidRDefault="00C51881" w:rsidP="00C51881">
      <w:pPr>
        <w:jc w:val="both"/>
        <w:rPr>
          <w:rFonts w:asciiTheme="minorHAnsi" w:hAnsiTheme="minorHAnsi"/>
          <w:sz w:val="22"/>
          <w:szCs w:val="22"/>
          <w:lang w:val="en-US" w:eastAsia="en-US" w:bidi="en-US"/>
        </w:rPr>
      </w:pPr>
    </w:p>
    <w:p w14:paraId="21ABB701" w14:textId="33F40E64" w:rsidR="00C51881" w:rsidRPr="00306C76" w:rsidRDefault="00C51881" w:rsidP="00B468E6">
      <w:pPr>
        <w:pStyle w:val="CM27"/>
        <w:spacing w:before="0"/>
        <w:jc w:val="both"/>
        <w:rPr>
          <w:rFonts w:asciiTheme="minorHAnsi" w:hAnsiTheme="minorHAnsi" w:cs="Arial"/>
          <w:color w:val="000000"/>
          <w:sz w:val="22"/>
          <w:szCs w:val="22"/>
          <w:lang w:val="en-GB"/>
        </w:rPr>
      </w:pPr>
      <w:r w:rsidRPr="00306C76">
        <w:rPr>
          <w:rFonts w:asciiTheme="minorHAnsi" w:hAnsiTheme="minorHAnsi" w:cs="Arial"/>
          <w:color w:val="000000"/>
          <w:sz w:val="22"/>
          <w:szCs w:val="22"/>
          <w:lang w:val="en-GB"/>
        </w:rPr>
        <w:t xml:space="preserve">The following definitions are taken from </w:t>
      </w:r>
      <w:hyperlink r:id="rId43" w:history="1">
        <w:r w:rsidRPr="00306C76">
          <w:rPr>
            <w:rStyle w:val="Hyperlink"/>
            <w:rFonts w:asciiTheme="minorHAnsi" w:hAnsiTheme="minorHAnsi" w:cs="Arial"/>
            <w:i/>
            <w:iCs/>
            <w:sz w:val="22"/>
            <w:szCs w:val="22"/>
            <w:lang w:val="en-GB"/>
          </w:rPr>
          <w:t>Working together to safeguard children</w:t>
        </w:r>
        <w:r w:rsidRPr="00306C76">
          <w:rPr>
            <w:rStyle w:val="Hyperlink"/>
            <w:rFonts w:asciiTheme="minorHAnsi" w:hAnsiTheme="minorHAnsi" w:cs="Arial"/>
            <w:sz w:val="22"/>
            <w:szCs w:val="22"/>
            <w:lang w:val="en-GB"/>
          </w:rPr>
          <w:t xml:space="preserve"> HM Government (201</w:t>
        </w:r>
        <w:r w:rsidR="00B468E6">
          <w:rPr>
            <w:rStyle w:val="Hyperlink"/>
            <w:rFonts w:asciiTheme="minorHAnsi" w:hAnsiTheme="minorHAnsi" w:cs="Arial"/>
            <w:sz w:val="22"/>
            <w:szCs w:val="22"/>
            <w:lang w:val="en-GB"/>
          </w:rPr>
          <w:t>8</w:t>
        </w:r>
        <w:r w:rsidRPr="00306C76">
          <w:rPr>
            <w:rStyle w:val="Hyperlink"/>
            <w:rFonts w:asciiTheme="minorHAnsi" w:hAnsiTheme="minorHAnsi" w:cs="Arial"/>
            <w:sz w:val="22"/>
            <w:szCs w:val="22"/>
            <w:lang w:val="en-GB"/>
          </w:rPr>
          <w:t>)</w:t>
        </w:r>
      </w:hyperlink>
      <w:r w:rsidRPr="00306C76">
        <w:rPr>
          <w:rFonts w:asciiTheme="minorHAnsi" w:hAnsiTheme="minorHAnsi" w:cs="Arial"/>
          <w:color w:val="000000"/>
          <w:sz w:val="22"/>
          <w:szCs w:val="22"/>
          <w:lang w:val="en-GB"/>
        </w:rPr>
        <w:t xml:space="preserve">.  In addition to these definitions, it should be understood that children can also be abused by </w:t>
      </w:r>
      <w:r w:rsidR="00CC6552" w:rsidRPr="00306C76">
        <w:rPr>
          <w:rFonts w:asciiTheme="minorHAnsi" w:hAnsiTheme="minorHAnsi" w:cs="Arial"/>
          <w:color w:val="000000"/>
          <w:sz w:val="22"/>
          <w:szCs w:val="22"/>
          <w:lang w:val="en-GB"/>
        </w:rPr>
        <w:t>honour-based</w:t>
      </w:r>
      <w:r w:rsidRPr="00306C76">
        <w:rPr>
          <w:rFonts w:asciiTheme="minorHAnsi" w:hAnsiTheme="minorHAnsi" w:cs="Arial"/>
          <w:color w:val="000000"/>
          <w:sz w:val="22"/>
          <w:szCs w:val="22"/>
          <w:lang w:val="en-GB"/>
        </w:rPr>
        <w:t xml:space="preserve"> violence, forced marriage or female genital mutilation.</w:t>
      </w:r>
      <w:r w:rsidR="00B468E6">
        <w:rPr>
          <w:rFonts w:asciiTheme="minorHAnsi" w:hAnsiTheme="minorHAnsi" w:cs="Arial"/>
          <w:color w:val="000000"/>
          <w:sz w:val="22"/>
          <w:szCs w:val="22"/>
          <w:lang w:val="en-GB"/>
        </w:rPr>
        <w:t xml:space="preserve">  </w:t>
      </w:r>
      <w:r w:rsidR="00B468E6" w:rsidRPr="00643CBB">
        <w:rPr>
          <w:rFonts w:asciiTheme="minorHAnsi" w:hAnsiTheme="minorHAnsi" w:cs="Arial"/>
          <w:color w:val="000000"/>
          <w:sz w:val="22"/>
          <w:szCs w:val="22"/>
          <w:lang w:val="en-GB"/>
        </w:rPr>
        <w:t xml:space="preserve">To support the local context, all staff have access to the </w:t>
      </w:r>
      <w:hyperlink r:id="rId44" w:history="1">
        <w:proofErr w:type="spellStart"/>
        <w:r w:rsidR="00B468E6" w:rsidRPr="00643CBB">
          <w:rPr>
            <w:rStyle w:val="Hyperlink"/>
            <w:rFonts w:asciiTheme="minorHAnsi" w:hAnsiTheme="minorHAnsi" w:cs="Arial"/>
            <w:sz w:val="22"/>
            <w:szCs w:val="22"/>
          </w:rPr>
          <w:t>Hampshi</w:t>
        </w:r>
        <w:proofErr w:type="spellEnd"/>
        <w:r w:rsidR="00B468E6">
          <w:rPr>
            <w:rStyle w:val="Hyperlink"/>
            <w:rFonts w:asciiTheme="minorHAnsi" w:hAnsiTheme="minorHAnsi" w:cs="Arial"/>
            <w:sz w:val="22"/>
            <w:szCs w:val="22"/>
            <w:lang w:val="en-GB"/>
          </w:rPr>
          <w:t>re S</w:t>
        </w:r>
        <w:proofErr w:type="spellStart"/>
        <w:r w:rsidR="00B468E6" w:rsidRPr="00643CBB">
          <w:rPr>
            <w:rStyle w:val="Hyperlink"/>
            <w:rFonts w:asciiTheme="minorHAnsi" w:hAnsiTheme="minorHAnsi" w:cs="Arial"/>
            <w:sz w:val="22"/>
            <w:szCs w:val="22"/>
          </w:rPr>
          <w:t>afeguarding</w:t>
        </w:r>
        <w:proofErr w:type="spellEnd"/>
        <w:r w:rsidR="00B468E6" w:rsidRPr="00643CBB">
          <w:rPr>
            <w:rStyle w:val="Hyperlink"/>
            <w:rFonts w:asciiTheme="minorHAnsi" w:hAnsiTheme="minorHAnsi" w:cs="Arial"/>
            <w:sz w:val="22"/>
            <w:szCs w:val="22"/>
          </w:rPr>
          <w:t xml:space="preserve"> </w:t>
        </w:r>
        <w:r w:rsidR="00B468E6">
          <w:rPr>
            <w:rStyle w:val="Hyperlink"/>
            <w:rFonts w:asciiTheme="minorHAnsi" w:hAnsiTheme="minorHAnsi" w:cs="Arial"/>
            <w:sz w:val="22"/>
            <w:szCs w:val="22"/>
            <w:lang w:val="en-GB"/>
          </w:rPr>
          <w:t>C</w:t>
        </w:r>
        <w:proofErr w:type="spellStart"/>
        <w:r w:rsidR="00B468E6" w:rsidRPr="00643CBB">
          <w:rPr>
            <w:rStyle w:val="Hyperlink"/>
            <w:rFonts w:asciiTheme="minorHAnsi" w:hAnsiTheme="minorHAnsi" w:cs="Arial"/>
            <w:sz w:val="22"/>
            <w:szCs w:val="22"/>
          </w:rPr>
          <w:t>hildren</w:t>
        </w:r>
        <w:proofErr w:type="spellEnd"/>
        <w:r w:rsidR="00B468E6" w:rsidRPr="00643CBB">
          <w:rPr>
            <w:rStyle w:val="Hyperlink"/>
            <w:rFonts w:asciiTheme="minorHAnsi" w:hAnsiTheme="minorHAnsi" w:cs="Arial"/>
            <w:sz w:val="22"/>
            <w:szCs w:val="22"/>
          </w:rPr>
          <w:t xml:space="preserve"> </w:t>
        </w:r>
        <w:r w:rsidR="00B468E6">
          <w:rPr>
            <w:rStyle w:val="Hyperlink"/>
            <w:rFonts w:asciiTheme="minorHAnsi" w:hAnsiTheme="minorHAnsi" w:cs="Arial"/>
            <w:sz w:val="22"/>
            <w:szCs w:val="22"/>
            <w:lang w:val="en-GB"/>
          </w:rPr>
          <w:t>B</w:t>
        </w:r>
        <w:proofErr w:type="spellStart"/>
        <w:r w:rsidR="00B468E6" w:rsidRPr="00643CBB">
          <w:rPr>
            <w:rStyle w:val="Hyperlink"/>
            <w:rFonts w:asciiTheme="minorHAnsi" w:hAnsiTheme="minorHAnsi" w:cs="Arial"/>
            <w:sz w:val="22"/>
            <w:szCs w:val="22"/>
          </w:rPr>
          <w:t>oard</w:t>
        </w:r>
        <w:proofErr w:type="spellEnd"/>
        <w:r w:rsidR="00B468E6" w:rsidRPr="00643CBB">
          <w:rPr>
            <w:rStyle w:val="Hyperlink"/>
            <w:rFonts w:asciiTheme="minorHAnsi" w:hAnsiTheme="minorHAnsi" w:cs="Arial"/>
            <w:sz w:val="22"/>
            <w:szCs w:val="22"/>
          </w:rPr>
          <w:t xml:space="preserve"> (HSCB) </w:t>
        </w:r>
        <w:r w:rsidR="00B468E6">
          <w:rPr>
            <w:rStyle w:val="Hyperlink"/>
            <w:rFonts w:asciiTheme="minorHAnsi" w:hAnsiTheme="minorHAnsi" w:cs="Arial"/>
            <w:sz w:val="22"/>
            <w:szCs w:val="22"/>
            <w:lang w:val="en-GB"/>
          </w:rPr>
          <w:t>and Children’s Trust Threshold C</w:t>
        </w:r>
        <w:r w:rsidR="00B468E6" w:rsidRPr="00643CBB">
          <w:rPr>
            <w:rStyle w:val="Hyperlink"/>
            <w:rFonts w:asciiTheme="minorHAnsi" w:hAnsiTheme="minorHAnsi" w:cs="Arial"/>
            <w:sz w:val="22"/>
            <w:szCs w:val="22"/>
          </w:rPr>
          <w:t>hart</w:t>
        </w:r>
      </w:hyperlink>
      <w:r w:rsidR="00B468E6" w:rsidRPr="000C4E92">
        <w:rPr>
          <w:rFonts w:ascii="Arial" w:hAnsi="Arial" w:cs="Arial"/>
          <w:color w:val="000000"/>
          <w:lang w:val="en-GB"/>
        </w:rPr>
        <w:t>.</w:t>
      </w:r>
    </w:p>
    <w:p w14:paraId="539864B9" w14:textId="77777777" w:rsidR="00C51881" w:rsidRPr="00306C76" w:rsidRDefault="00C51881" w:rsidP="00C51881">
      <w:pPr>
        <w:pStyle w:val="CM25"/>
        <w:spacing w:before="0"/>
        <w:jc w:val="both"/>
        <w:rPr>
          <w:rFonts w:asciiTheme="minorHAnsi" w:hAnsiTheme="minorHAnsi" w:cs="Arial"/>
          <w:b/>
          <w:bCs/>
          <w:color w:val="000000"/>
          <w:sz w:val="22"/>
          <w:szCs w:val="22"/>
          <w:lang w:val="en-GB"/>
        </w:rPr>
      </w:pPr>
    </w:p>
    <w:p w14:paraId="185CF25D" w14:textId="77777777" w:rsidR="00C51881" w:rsidRPr="00306C76" w:rsidRDefault="00C51881" w:rsidP="00CC6552">
      <w:pPr>
        <w:pStyle w:val="Heading2"/>
      </w:pPr>
      <w:bookmarkStart w:id="46" w:name="_Toc21079516"/>
      <w:r w:rsidRPr="00306C76">
        <w:t xml:space="preserve">What Is Abuse </w:t>
      </w:r>
      <w:r w:rsidR="003D377D" w:rsidRPr="00306C76">
        <w:t>and</w:t>
      </w:r>
      <w:r w:rsidRPr="00306C76">
        <w:t xml:space="preserve"> Neglect?</w:t>
      </w:r>
      <w:bookmarkEnd w:id="46"/>
      <w:r w:rsidRPr="00306C76">
        <w:t xml:space="preserve"> </w:t>
      </w:r>
    </w:p>
    <w:p w14:paraId="40CA9581" w14:textId="77777777" w:rsidR="00C51881" w:rsidRPr="00306C76" w:rsidRDefault="00C51881" w:rsidP="00C51881">
      <w:pPr>
        <w:jc w:val="both"/>
        <w:rPr>
          <w:rFonts w:asciiTheme="minorHAnsi" w:hAnsiTheme="minorHAnsi"/>
          <w:sz w:val="22"/>
          <w:szCs w:val="22"/>
          <w:lang w:val="en-US" w:eastAsia="en-US" w:bidi="en-US"/>
        </w:rPr>
      </w:pPr>
    </w:p>
    <w:p w14:paraId="36D646C9" w14:textId="77777777" w:rsidR="00C51881" w:rsidRPr="00306C76" w:rsidRDefault="00C51881" w:rsidP="00C51881">
      <w:pPr>
        <w:pStyle w:val="CM27"/>
        <w:spacing w:before="0"/>
        <w:jc w:val="both"/>
        <w:rPr>
          <w:rFonts w:asciiTheme="minorHAnsi" w:hAnsiTheme="minorHAnsi" w:cs="Arial"/>
          <w:color w:val="000000"/>
          <w:sz w:val="22"/>
          <w:szCs w:val="22"/>
          <w:lang w:val="en-GB"/>
        </w:rPr>
      </w:pPr>
      <w:r w:rsidRPr="00306C76">
        <w:rPr>
          <w:rFonts w:asciiTheme="minorHAnsi" w:hAnsiTheme="minorHAnsi" w:cs="Arial"/>
          <w:color w:val="000000"/>
          <w:sz w:val="22"/>
          <w:szCs w:val="22"/>
          <w:lang w:val="en-GB"/>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14:paraId="55666D74" w14:textId="77777777" w:rsidR="00C51881" w:rsidRPr="00306C76" w:rsidRDefault="00C51881" w:rsidP="00C51881">
      <w:pPr>
        <w:pStyle w:val="CM25"/>
        <w:spacing w:before="0"/>
        <w:jc w:val="both"/>
        <w:rPr>
          <w:rFonts w:asciiTheme="minorHAnsi" w:hAnsiTheme="minorHAnsi" w:cs="Arial"/>
          <w:b/>
          <w:bCs/>
          <w:color w:val="000000"/>
          <w:sz w:val="22"/>
          <w:szCs w:val="22"/>
          <w:lang w:val="en-GB"/>
        </w:rPr>
      </w:pPr>
    </w:p>
    <w:p w14:paraId="5581CC36" w14:textId="77777777" w:rsidR="00C51881" w:rsidRPr="00306C76" w:rsidRDefault="00C51881" w:rsidP="00CC6552">
      <w:pPr>
        <w:pStyle w:val="Heading2"/>
      </w:pPr>
      <w:bookmarkStart w:id="47" w:name="_Toc21079517"/>
      <w:r w:rsidRPr="00306C76">
        <w:t>Physical Abuse</w:t>
      </w:r>
      <w:bookmarkEnd w:id="47"/>
      <w:r w:rsidRPr="00306C76">
        <w:t xml:space="preserve"> </w:t>
      </w:r>
    </w:p>
    <w:p w14:paraId="6F8421FC" w14:textId="77777777" w:rsidR="00C51881" w:rsidRPr="00306C76" w:rsidRDefault="00C51881" w:rsidP="00C51881">
      <w:pPr>
        <w:rPr>
          <w:rFonts w:asciiTheme="minorHAnsi" w:hAnsiTheme="minorHAnsi"/>
          <w:sz w:val="22"/>
          <w:szCs w:val="22"/>
          <w:lang w:val="en-US" w:eastAsia="en-US" w:bidi="en-US"/>
        </w:rPr>
      </w:pPr>
    </w:p>
    <w:p w14:paraId="3B18AFBE" w14:textId="77777777" w:rsidR="00C51881" w:rsidRPr="00306C76" w:rsidRDefault="00C51881" w:rsidP="00C51881">
      <w:pPr>
        <w:pStyle w:val="CM27"/>
        <w:spacing w:before="0"/>
        <w:jc w:val="both"/>
        <w:rPr>
          <w:rFonts w:asciiTheme="minorHAnsi" w:hAnsiTheme="minorHAnsi" w:cs="Arial"/>
          <w:color w:val="000000"/>
          <w:sz w:val="22"/>
          <w:szCs w:val="22"/>
          <w:lang w:val="en-GB"/>
        </w:rPr>
      </w:pPr>
      <w:r w:rsidRPr="00306C76">
        <w:rPr>
          <w:rFonts w:asciiTheme="minorHAnsi" w:hAnsiTheme="minorHAnsi" w:cs="Arial"/>
          <w:color w:val="000000"/>
          <w:sz w:val="22"/>
          <w:szCs w:val="22"/>
          <w:lang w:val="en-GB"/>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3D1AD4C8" w14:textId="77777777" w:rsidR="00C51881" w:rsidRPr="00306C76" w:rsidRDefault="00C51881" w:rsidP="00C51881">
      <w:pPr>
        <w:pStyle w:val="CM25"/>
        <w:spacing w:before="0"/>
        <w:jc w:val="both"/>
        <w:rPr>
          <w:rFonts w:asciiTheme="minorHAnsi" w:hAnsiTheme="minorHAnsi" w:cs="Arial"/>
          <w:b/>
          <w:bCs/>
          <w:color w:val="000000"/>
          <w:sz w:val="22"/>
          <w:szCs w:val="22"/>
          <w:lang w:val="en-GB"/>
        </w:rPr>
      </w:pPr>
    </w:p>
    <w:p w14:paraId="4961BE71" w14:textId="77777777" w:rsidR="00C51881" w:rsidRPr="00306C76" w:rsidRDefault="00C51881" w:rsidP="00CC6552">
      <w:pPr>
        <w:pStyle w:val="Heading2"/>
      </w:pPr>
      <w:bookmarkStart w:id="48" w:name="_Toc21079518"/>
      <w:r w:rsidRPr="00306C76">
        <w:t>Emotional Abuse</w:t>
      </w:r>
      <w:bookmarkEnd w:id="48"/>
      <w:r w:rsidRPr="00306C76">
        <w:t xml:space="preserve"> </w:t>
      </w:r>
    </w:p>
    <w:p w14:paraId="45D3E152" w14:textId="77777777" w:rsidR="00C51881" w:rsidRPr="00306C76" w:rsidRDefault="00C51881" w:rsidP="00C51881">
      <w:pPr>
        <w:rPr>
          <w:rFonts w:asciiTheme="minorHAnsi" w:hAnsiTheme="minorHAnsi"/>
          <w:sz w:val="22"/>
          <w:szCs w:val="22"/>
          <w:lang w:val="en-US" w:eastAsia="en-US" w:bidi="en-US"/>
        </w:rPr>
      </w:pPr>
    </w:p>
    <w:p w14:paraId="6C77F2AF" w14:textId="77777777" w:rsidR="00C51881" w:rsidRPr="00306C76" w:rsidRDefault="00C51881" w:rsidP="00C51881">
      <w:pPr>
        <w:pStyle w:val="Default"/>
        <w:jc w:val="both"/>
        <w:rPr>
          <w:rFonts w:asciiTheme="minorHAnsi" w:hAnsiTheme="minorHAnsi" w:cs="Arial"/>
          <w:sz w:val="22"/>
          <w:szCs w:val="22"/>
        </w:rPr>
      </w:pPr>
      <w:r w:rsidRPr="00306C76">
        <w:rPr>
          <w:rFonts w:asciiTheme="minorHAnsi" w:hAnsiTheme="minorHAnsi" w:cs="Arial"/>
          <w:sz w:val="22"/>
          <w:szCs w:val="22"/>
        </w:rPr>
        <w:t>Emotional abuse 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w:t>
      </w:r>
    </w:p>
    <w:p w14:paraId="50A612FE" w14:textId="77777777" w:rsidR="00C51881" w:rsidRPr="00306C76" w:rsidRDefault="00C51881" w:rsidP="00C51881">
      <w:pPr>
        <w:pStyle w:val="CM27"/>
        <w:spacing w:before="0"/>
        <w:jc w:val="both"/>
        <w:rPr>
          <w:rFonts w:asciiTheme="minorHAnsi" w:hAnsiTheme="minorHAnsi" w:cs="Arial"/>
          <w:color w:val="000000"/>
          <w:sz w:val="22"/>
          <w:szCs w:val="22"/>
          <w:lang w:val="en-GB"/>
        </w:rPr>
      </w:pPr>
    </w:p>
    <w:p w14:paraId="0E337803" w14:textId="77777777" w:rsidR="00C51881" w:rsidRPr="00306C76" w:rsidRDefault="00C51881" w:rsidP="00CC6552">
      <w:pPr>
        <w:pStyle w:val="Heading2"/>
      </w:pPr>
      <w:bookmarkStart w:id="49" w:name="_Toc21079519"/>
      <w:r w:rsidRPr="00306C76">
        <w:t>Sexual Abuse</w:t>
      </w:r>
      <w:bookmarkEnd w:id="49"/>
    </w:p>
    <w:p w14:paraId="678FC77B" w14:textId="77777777" w:rsidR="00C51881" w:rsidRPr="00306C76" w:rsidRDefault="00C51881" w:rsidP="00C51881">
      <w:pPr>
        <w:pStyle w:val="CM25"/>
        <w:spacing w:before="0"/>
        <w:jc w:val="both"/>
        <w:rPr>
          <w:rFonts w:asciiTheme="minorHAnsi" w:hAnsiTheme="minorHAnsi"/>
          <w:b/>
          <w:sz w:val="22"/>
          <w:szCs w:val="22"/>
        </w:rPr>
      </w:pPr>
      <w:r w:rsidRPr="00306C76">
        <w:rPr>
          <w:rFonts w:asciiTheme="minorHAnsi" w:hAnsiTheme="minorHAnsi"/>
          <w:b/>
          <w:sz w:val="22"/>
          <w:szCs w:val="22"/>
        </w:rPr>
        <w:t xml:space="preserve"> </w:t>
      </w:r>
    </w:p>
    <w:p w14:paraId="11E4A2F6" w14:textId="77777777" w:rsidR="00C51881" w:rsidRPr="00306C76" w:rsidRDefault="00C51881" w:rsidP="00C51881">
      <w:pPr>
        <w:pStyle w:val="Default"/>
        <w:jc w:val="both"/>
        <w:rPr>
          <w:rFonts w:asciiTheme="minorHAnsi" w:hAnsiTheme="minorHAnsi" w:cs="Arial"/>
          <w:sz w:val="22"/>
          <w:szCs w:val="22"/>
        </w:rPr>
      </w:pPr>
      <w:r w:rsidRPr="00306C76">
        <w:rPr>
          <w:rFonts w:asciiTheme="minorHAnsi" w:hAnsiTheme="minorHAnsi" w:cs="Arial"/>
          <w:sz w:val="22"/>
          <w:szCs w:val="22"/>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0B4C72B7" w14:textId="77777777" w:rsidR="00C51881" w:rsidRPr="00306C76" w:rsidRDefault="00C51881" w:rsidP="00C51881">
      <w:pPr>
        <w:pStyle w:val="CM25"/>
        <w:spacing w:before="0"/>
        <w:jc w:val="both"/>
        <w:rPr>
          <w:rFonts w:asciiTheme="minorHAnsi" w:hAnsiTheme="minorHAnsi" w:cs="Arial"/>
          <w:b/>
          <w:bCs/>
          <w:color w:val="000000"/>
          <w:sz w:val="22"/>
          <w:szCs w:val="22"/>
          <w:lang w:val="en-GB"/>
        </w:rPr>
      </w:pPr>
    </w:p>
    <w:p w14:paraId="0ED98491" w14:textId="77777777" w:rsidR="00C51881" w:rsidRPr="00306C76" w:rsidRDefault="00C51881" w:rsidP="00CC6552">
      <w:pPr>
        <w:pStyle w:val="Heading2"/>
      </w:pPr>
      <w:bookmarkStart w:id="50" w:name="_Toc21079520"/>
      <w:r w:rsidRPr="00306C76">
        <w:t>Neglect</w:t>
      </w:r>
      <w:bookmarkEnd w:id="50"/>
    </w:p>
    <w:p w14:paraId="49BF56FD" w14:textId="77777777" w:rsidR="00C51881" w:rsidRPr="00306C76" w:rsidRDefault="00C51881" w:rsidP="00C51881">
      <w:pPr>
        <w:rPr>
          <w:rFonts w:asciiTheme="minorHAnsi" w:hAnsiTheme="minorHAnsi"/>
          <w:sz w:val="22"/>
          <w:szCs w:val="22"/>
          <w:lang w:eastAsia="en-US" w:bidi="en-US"/>
        </w:rPr>
      </w:pPr>
    </w:p>
    <w:p w14:paraId="4C78F71C" w14:textId="77777777" w:rsidR="00C51881" w:rsidRPr="00306C76" w:rsidRDefault="00C51881" w:rsidP="00C51881">
      <w:pPr>
        <w:pStyle w:val="CM25"/>
        <w:spacing w:before="0"/>
        <w:jc w:val="both"/>
        <w:rPr>
          <w:rFonts w:asciiTheme="minorHAnsi" w:hAnsiTheme="minorHAnsi" w:cs="Arial"/>
          <w:color w:val="000000"/>
          <w:sz w:val="22"/>
          <w:szCs w:val="22"/>
          <w:lang w:val="en-GB"/>
        </w:rPr>
      </w:pPr>
      <w:r w:rsidRPr="00306C76">
        <w:rPr>
          <w:rFonts w:asciiTheme="minorHAnsi" w:hAnsiTheme="minorHAnsi" w:cs="Arial"/>
          <w:color w:val="000000"/>
          <w:sz w:val="22"/>
          <w:szCs w:val="22"/>
          <w:lang w:val="en-GB"/>
        </w:rPr>
        <w:t>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57ACC6C9" w14:textId="77777777" w:rsidR="00C51881" w:rsidRPr="00306C76" w:rsidRDefault="00C51881" w:rsidP="00C51881">
      <w:pPr>
        <w:jc w:val="both"/>
        <w:rPr>
          <w:rFonts w:asciiTheme="minorHAnsi" w:hAnsiTheme="minorHAnsi"/>
          <w:lang w:eastAsia="en-US" w:bidi="en-US"/>
        </w:rPr>
      </w:pPr>
    </w:p>
    <w:p w14:paraId="1A52F027" w14:textId="77777777" w:rsidR="00C51881" w:rsidRPr="00306C76" w:rsidRDefault="00C51881" w:rsidP="00C51881">
      <w:pPr>
        <w:pStyle w:val="Default"/>
        <w:numPr>
          <w:ilvl w:val="0"/>
          <w:numId w:val="12"/>
        </w:numPr>
        <w:ind w:left="426"/>
        <w:jc w:val="both"/>
        <w:rPr>
          <w:rFonts w:asciiTheme="minorHAnsi" w:hAnsiTheme="minorHAnsi" w:cs="Arial"/>
          <w:sz w:val="22"/>
          <w:szCs w:val="22"/>
          <w:lang w:val="en-GB"/>
        </w:rPr>
      </w:pPr>
      <w:r w:rsidRPr="00306C76">
        <w:rPr>
          <w:rFonts w:asciiTheme="minorHAnsi" w:hAnsiTheme="minorHAnsi" w:cs="Arial"/>
          <w:sz w:val="22"/>
          <w:szCs w:val="22"/>
          <w:lang w:val="en-GB"/>
        </w:rPr>
        <w:t>Provide adequate food, clothing and shelter (including exclusion from home or abandonment);</w:t>
      </w:r>
    </w:p>
    <w:p w14:paraId="7AD3C78E" w14:textId="77777777" w:rsidR="00C51881" w:rsidRPr="00306C76" w:rsidRDefault="00C51881" w:rsidP="00C51881">
      <w:pPr>
        <w:pStyle w:val="Default"/>
        <w:numPr>
          <w:ilvl w:val="0"/>
          <w:numId w:val="12"/>
        </w:numPr>
        <w:ind w:left="426"/>
        <w:jc w:val="both"/>
        <w:rPr>
          <w:rFonts w:asciiTheme="minorHAnsi" w:hAnsiTheme="minorHAnsi" w:cs="Arial"/>
          <w:sz w:val="22"/>
          <w:szCs w:val="22"/>
          <w:lang w:val="en-GB"/>
        </w:rPr>
      </w:pPr>
      <w:r w:rsidRPr="00306C76">
        <w:rPr>
          <w:rFonts w:asciiTheme="minorHAnsi" w:hAnsiTheme="minorHAnsi" w:cs="Arial"/>
          <w:sz w:val="22"/>
          <w:szCs w:val="22"/>
          <w:lang w:val="en-GB"/>
        </w:rPr>
        <w:t>Protect a child from physical and emotional harm or danger;</w:t>
      </w:r>
    </w:p>
    <w:p w14:paraId="299B860D" w14:textId="77777777" w:rsidR="00C51881" w:rsidRPr="00306C76" w:rsidRDefault="00C51881" w:rsidP="00C51881">
      <w:pPr>
        <w:pStyle w:val="Default"/>
        <w:numPr>
          <w:ilvl w:val="0"/>
          <w:numId w:val="12"/>
        </w:numPr>
        <w:ind w:left="426"/>
        <w:jc w:val="both"/>
        <w:rPr>
          <w:rFonts w:asciiTheme="minorHAnsi" w:hAnsiTheme="minorHAnsi" w:cs="Arial"/>
          <w:sz w:val="22"/>
          <w:szCs w:val="22"/>
          <w:lang w:val="en-GB"/>
        </w:rPr>
      </w:pPr>
      <w:r w:rsidRPr="00306C76">
        <w:rPr>
          <w:rFonts w:asciiTheme="minorHAnsi" w:hAnsiTheme="minorHAnsi" w:cs="Arial"/>
          <w:sz w:val="22"/>
          <w:szCs w:val="22"/>
          <w:lang w:val="en-GB"/>
        </w:rPr>
        <w:lastRenderedPageBreak/>
        <w:t>Ensure adequate supervision (including the use of inadequate care-givers);</w:t>
      </w:r>
    </w:p>
    <w:p w14:paraId="4E72771D" w14:textId="77777777" w:rsidR="00C51881" w:rsidRPr="00306C76" w:rsidRDefault="00C51881" w:rsidP="00C51881">
      <w:pPr>
        <w:pStyle w:val="Default"/>
        <w:numPr>
          <w:ilvl w:val="0"/>
          <w:numId w:val="12"/>
        </w:numPr>
        <w:ind w:left="426"/>
        <w:jc w:val="both"/>
        <w:rPr>
          <w:rFonts w:asciiTheme="minorHAnsi" w:hAnsiTheme="minorHAnsi" w:cs="Arial"/>
          <w:sz w:val="22"/>
          <w:szCs w:val="22"/>
          <w:lang w:val="en-GB"/>
        </w:rPr>
      </w:pPr>
      <w:r w:rsidRPr="00306C76">
        <w:rPr>
          <w:rFonts w:asciiTheme="minorHAnsi" w:hAnsiTheme="minorHAnsi" w:cs="Arial"/>
          <w:sz w:val="22"/>
          <w:szCs w:val="22"/>
          <w:lang w:val="en-GB"/>
        </w:rPr>
        <w:t>Ensure access to appropriate medical care or treatment.</w:t>
      </w:r>
    </w:p>
    <w:p w14:paraId="18507DF0" w14:textId="77777777" w:rsidR="00C51881" w:rsidRPr="00306C76" w:rsidRDefault="00C51881" w:rsidP="00C51881">
      <w:pPr>
        <w:pStyle w:val="Default"/>
        <w:ind w:left="720"/>
        <w:jc w:val="both"/>
        <w:rPr>
          <w:rFonts w:asciiTheme="minorHAnsi" w:hAnsiTheme="minorHAnsi" w:cs="Arial"/>
          <w:sz w:val="22"/>
          <w:szCs w:val="22"/>
          <w:lang w:val="en-GB"/>
        </w:rPr>
      </w:pPr>
    </w:p>
    <w:p w14:paraId="62FC10F7" w14:textId="77777777" w:rsidR="00C51881" w:rsidRPr="00306C76" w:rsidRDefault="00C51881" w:rsidP="00C51881">
      <w:pPr>
        <w:pStyle w:val="Default"/>
        <w:rPr>
          <w:rFonts w:asciiTheme="minorHAnsi" w:hAnsiTheme="minorHAnsi" w:cs="Arial"/>
          <w:sz w:val="22"/>
          <w:szCs w:val="22"/>
          <w:lang w:val="en-GB"/>
        </w:rPr>
      </w:pPr>
      <w:r w:rsidRPr="00306C76">
        <w:rPr>
          <w:rFonts w:asciiTheme="minorHAnsi" w:hAnsiTheme="minorHAnsi" w:cs="Arial"/>
          <w:sz w:val="22"/>
          <w:szCs w:val="22"/>
          <w:lang w:val="en-GB"/>
        </w:rPr>
        <w:t>It may also include neglect of, or unresponsiveness to, a child’s basic emotional needs.</w:t>
      </w:r>
    </w:p>
    <w:p w14:paraId="7B23B715" w14:textId="77777777" w:rsidR="00C51881" w:rsidRDefault="00C51881" w:rsidP="00C51881">
      <w:pPr>
        <w:pStyle w:val="Default"/>
        <w:rPr>
          <w:rFonts w:asciiTheme="minorHAnsi" w:hAnsiTheme="minorHAnsi" w:cs="Arial"/>
          <w:sz w:val="22"/>
          <w:szCs w:val="22"/>
          <w:lang w:val="en-GB"/>
        </w:rPr>
      </w:pPr>
    </w:p>
    <w:p w14:paraId="24339B4A" w14:textId="05629B44" w:rsidR="00A42155" w:rsidRPr="00643CBB" w:rsidRDefault="00A42155" w:rsidP="00A42155">
      <w:pPr>
        <w:pStyle w:val="Default"/>
        <w:rPr>
          <w:rFonts w:asciiTheme="minorHAnsi" w:hAnsiTheme="minorHAnsi" w:cstheme="minorHAnsi"/>
          <w:sz w:val="22"/>
          <w:szCs w:val="22"/>
          <w:lang w:val="en-GB"/>
        </w:rPr>
      </w:pPr>
      <w:r w:rsidRPr="00643CBB">
        <w:rPr>
          <w:rFonts w:asciiTheme="minorHAnsi" w:hAnsiTheme="minorHAnsi" w:cstheme="minorHAnsi"/>
          <w:sz w:val="22"/>
          <w:szCs w:val="22"/>
          <w:lang w:val="en-GB"/>
        </w:rPr>
        <w:t>The</w:t>
      </w:r>
      <w:r w:rsidR="00864EAA">
        <w:rPr>
          <w:rFonts w:asciiTheme="minorHAnsi" w:hAnsiTheme="minorHAnsi" w:cstheme="minorHAnsi"/>
          <w:sz w:val="22"/>
          <w:szCs w:val="22"/>
          <w:lang w:val="en-GB"/>
        </w:rPr>
        <w:t xml:space="preserve"> </w:t>
      </w:r>
      <w:hyperlink r:id="rId45" w:history="1">
        <w:r w:rsidR="00864EAA" w:rsidRPr="00864EAA">
          <w:rPr>
            <w:rStyle w:val="Hyperlink"/>
            <w:rFonts w:asciiTheme="minorHAnsi" w:hAnsiTheme="minorHAnsi" w:cstheme="minorHAnsi"/>
            <w:sz w:val="22"/>
            <w:szCs w:val="22"/>
            <w:lang w:val="en-GB"/>
          </w:rPr>
          <w:t>HSC</w:t>
        </w:r>
        <w:r w:rsidR="001A4E43">
          <w:rPr>
            <w:rStyle w:val="Hyperlink"/>
            <w:rFonts w:asciiTheme="minorHAnsi" w:hAnsiTheme="minorHAnsi" w:cstheme="minorHAnsi"/>
            <w:sz w:val="22"/>
            <w:szCs w:val="22"/>
            <w:lang w:val="en-GB"/>
          </w:rPr>
          <w:t>P</w:t>
        </w:r>
        <w:r w:rsidR="00864EAA" w:rsidRPr="00864EAA">
          <w:rPr>
            <w:rStyle w:val="Hyperlink"/>
            <w:rFonts w:asciiTheme="minorHAnsi" w:hAnsiTheme="minorHAnsi" w:cstheme="minorHAnsi"/>
            <w:sz w:val="22"/>
            <w:szCs w:val="22"/>
            <w:lang w:val="en-GB"/>
          </w:rPr>
          <w:t xml:space="preserve"> neglect toolkit</w:t>
        </w:r>
      </w:hyperlink>
      <w:r w:rsidRPr="00643CBB">
        <w:rPr>
          <w:rFonts w:asciiTheme="minorHAnsi" w:hAnsiTheme="minorHAnsi" w:cstheme="minorHAnsi"/>
          <w:sz w:val="22"/>
          <w:szCs w:val="22"/>
          <w:lang w:val="en-GB"/>
        </w:rPr>
        <w:t xml:space="preserve"> is used to provide a more detailed summary of neglect and the local thresholds for referrals. </w:t>
      </w:r>
    </w:p>
    <w:p w14:paraId="6AD926B2" w14:textId="77777777" w:rsidR="00A42155" w:rsidRPr="00306C76" w:rsidRDefault="00A42155" w:rsidP="00C51881">
      <w:pPr>
        <w:pStyle w:val="Default"/>
        <w:rPr>
          <w:rFonts w:asciiTheme="minorHAnsi" w:hAnsiTheme="minorHAnsi" w:cs="Arial"/>
          <w:sz w:val="22"/>
          <w:szCs w:val="22"/>
          <w:lang w:val="en-GB"/>
        </w:rPr>
      </w:pPr>
    </w:p>
    <w:p w14:paraId="27AE5913" w14:textId="77777777" w:rsidR="00C51881" w:rsidRDefault="00C51881" w:rsidP="000F3ED4">
      <w:pPr>
        <w:pStyle w:val="Heading2"/>
      </w:pPr>
      <w:bookmarkStart w:id="51" w:name="_Toc21079521"/>
      <w:r w:rsidRPr="00306C76">
        <w:t>Indicators of Abuse</w:t>
      </w:r>
      <w:bookmarkEnd w:id="51"/>
    </w:p>
    <w:p w14:paraId="669C02A5" w14:textId="77777777" w:rsidR="00A720F6" w:rsidRPr="00306C76" w:rsidRDefault="00A720F6" w:rsidP="00643CBB">
      <w:pPr>
        <w:pStyle w:val="Default"/>
        <w:rPr>
          <w:rFonts w:asciiTheme="minorHAnsi" w:hAnsiTheme="minorHAnsi"/>
          <w:b/>
          <w:sz w:val="22"/>
          <w:szCs w:val="22"/>
        </w:rPr>
      </w:pPr>
    </w:p>
    <w:p w14:paraId="0A1E5E7E" w14:textId="77777777" w:rsidR="00C51881" w:rsidRPr="000F3ED4" w:rsidRDefault="00C51881" w:rsidP="00C51881">
      <w:pPr>
        <w:pStyle w:val="CM29"/>
        <w:spacing w:before="0"/>
        <w:jc w:val="both"/>
        <w:rPr>
          <w:rFonts w:asciiTheme="minorHAnsi" w:hAnsiTheme="minorHAnsi"/>
          <w:b/>
          <w:color w:val="000000"/>
        </w:rPr>
      </w:pPr>
      <w:r w:rsidRPr="000F3ED4">
        <w:rPr>
          <w:rFonts w:asciiTheme="minorHAnsi" w:hAnsiTheme="minorHAnsi"/>
          <w:b/>
          <w:color w:val="000000"/>
        </w:rPr>
        <w:t>Neglect</w:t>
      </w:r>
    </w:p>
    <w:p w14:paraId="4A1BC67D" w14:textId="77777777" w:rsidR="00C51881" w:rsidRPr="00306C76" w:rsidRDefault="00C51881" w:rsidP="00C51881">
      <w:pPr>
        <w:pStyle w:val="Default"/>
        <w:rPr>
          <w:rFonts w:asciiTheme="minorHAnsi" w:hAnsiTheme="minorHAnsi" w:cs="Arial"/>
          <w:sz w:val="22"/>
          <w:szCs w:val="22"/>
        </w:rPr>
      </w:pPr>
    </w:p>
    <w:p w14:paraId="269A8486" w14:textId="77777777" w:rsidR="00C51881" w:rsidRPr="00306C76" w:rsidRDefault="00C51881" w:rsidP="00C51881">
      <w:pPr>
        <w:pStyle w:val="CM26"/>
        <w:jc w:val="both"/>
        <w:rPr>
          <w:rFonts w:asciiTheme="minorHAnsi" w:hAnsiTheme="minorHAnsi" w:cs="Arial"/>
          <w:b/>
          <w:bCs/>
          <w:color w:val="000000"/>
          <w:sz w:val="22"/>
          <w:szCs w:val="22"/>
        </w:rPr>
      </w:pPr>
      <w:r w:rsidRPr="00306C76">
        <w:rPr>
          <w:rFonts w:asciiTheme="minorHAnsi" w:hAnsiTheme="minorHAnsi" w:cs="Arial"/>
          <w:b/>
          <w:bCs/>
          <w:color w:val="000000"/>
          <w:sz w:val="22"/>
          <w:szCs w:val="22"/>
        </w:rPr>
        <w:t xml:space="preserve">The Nature of Neglect </w:t>
      </w:r>
    </w:p>
    <w:p w14:paraId="10DADDBA" w14:textId="77777777" w:rsidR="00C51881" w:rsidRPr="00306C76" w:rsidRDefault="00C51881" w:rsidP="00C51881">
      <w:pPr>
        <w:pStyle w:val="Default"/>
        <w:rPr>
          <w:rFonts w:asciiTheme="minorHAnsi" w:hAnsiTheme="minorHAnsi"/>
          <w:lang w:val="en-GB" w:eastAsia="en-GB" w:bidi="ar-SA"/>
        </w:rPr>
      </w:pPr>
    </w:p>
    <w:p w14:paraId="3778E244" w14:textId="77777777" w:rsidR="00C51881" w:rsidRPr="00306C76" w:rsidRDefault="00C51881" w:rsidP="00C51881">
      <w:pPr>
        <w:pStyle w:val="Default"/>
        <w:jc w:val="both"/>
        <w:rPr>
          <w:rFonts w:asciiTheme="minorHAnsi" w:hAnsiTheme="minorHAnsi" w:cs="Arial"/>
          <w:sz w:val="22"/>
          <w:szCs w:val="22"/>
        </w:rPr>
      </w:pPr>
      <w:r w:rsidRPr="00306C76">
        <w:rPr>
          <w:rFonts w:asciiTheme="minorHAnsi" w:hAnsiTheme="minorHAnsi" w:cs="Arial"/>
          <w:sz w:val="22"/>
          <w:szCs w:val="22"/>
        </w:rPr>
        <w:t xml:space="preserve">Neglect is a lack of parental care but poverty and lack of information or adequate services can be contributory factors. </w:t>
      </w:r>
    </w:p>
    <w:p w14:paraId="338D1F4C" w14:textId="77777777" w:rsidR="00C51881" w:rsidRPr="00306C76" w:rsidRDefault="00C51881" w:rsidP="00C51881">
      <w:pPr>
        <w:pStyle w:val="Default"/>
        <w:jc w:val="both"/>
        <w:rPr>
          <w:rFonts w:asciiTheme="minorHAnsi" w:hAnsiTheme="minorHAnsi" w:cs="Arial"/>
          <w:sz w:val="22"/>
          <w:szCs w:val="22"/>
        </w:rPr>
      </w:pPr>
    </w:p>
    <w:p w14:paraId="47F68338" w14:textId="77777777" w:rsidR="00C51881" w:rsidRPr="00306C76" w:rsidRDefault="00C51881" w:rsidP="00C51881">
      <w:pPr>
        <w:pStyle w:val="Default"/>
        <w:jc w:val="both"/>
        <w:rPr>
          <w:rFonts w:asciiTheme="minorHAnsi" w:hAnsiTheme="minorHAnsi" w:cs="Arial"/>
          <w:sz w:val="22"/>
          <w:szCs w:val="22"/>
        </w:rPr>
      </w:pPr>
      <w:r w:rsidRPr="00306C76">
        <w:rPr>
          <w:rFonts w:asciiTheme="minorHAnsi" w:hAnsiTheme="minorHAnsi" w:cs="Arial"/>
          <w:sz w:val="22"/>
          <w:szCs w:val="22"/>
        </w:rPr>
        <w:t xml:space="preserve">Far more children are registered to the category of neglect on child protection plans than to the other categories.  As with abuse, the number of children experiencing neglect is likely to be much higher than the numbers on the plans. </w:t>
      </w:r>
    </w:p>
    <w:p w14:paraId="5714E8AA" w14:textId="77777777" w:rsidR="00C51881" w:rsidRPr="00306C76" w:rsidRDefault="00C51881" w:rsidP="00C51881">
      <w:pPr>
        <w:pStyle w:val="Default"/>
        <w:jc w:val="both"/>
        <w:rPr>
          <w:rFonts w:asciiTheme="minorHAnsi" w:hAnsiTheme="minorHAnsi" w:cs="Arial"/>
          <w:sz w:val="22"/>
          <w:szCs w:val="22"/>
        </w:rPr>
      </w:pPr>
    </w:p>
    <w:p w14:paraId="582E9C1F" w14:textId="34D8E0C7" w:rsidR="00C51881" w:rsidRPr="00306C76" w:rsidRDefault="00C51881" w:rsidP="00C51881">
      <w:pPr>
        <w:pStyle w:val="Default"/>
        <w:jc w:val="both"/>
        <w:rPr>
          <w:rFonts w:asciiTheme="minorHAnsi" w:hAnsiTheme="minorHAnsi" w:cs="Arial"/>
          <w:b/>
          <w:sz w:val="22"/>
          <w:szCs w:val="22"/>
        </w:rPr>
      </w:pPr>
      <w:r w:rsidRPr="00306C76">
        <w:rPr>
          <w:rFonts w:asciiTheme="minorHAnsi" w:hAnsiTheme="minorHAnsi" w:cs="Arial"/>
          <w:b/>
          <w:sz w:val="22"/>
          <w:szCs w:val="22"/>
        </w:rPr>
        <w:t xml:space="preserve">Neglect can include parents or </w:t>
      </w:r>
      <w:proofErr w:type="spellStart"/>
      <w:r w:rsidRPr="00306C76">
        <w:rPr>
          <w:rFonts w:asciiTheme="minorHAnsi" w:hAnsiTheme="minorHAnsi" w:cs="Arial"/>
          <w:b/>
          <w:sz w:val="22"/>
          <w:szCs w:val="22"/>
        </w:rPr>
        <w:t>carers</w:t>
      </w:r>
      <w:proofErr w:type="spellEnd"/>
      <w:r w:rsidRPr="00306C76">
        <w:rPr>
          <w:rFonts w:asciiTheme="minorHAnsi" w:hAnsiTheme="minorHAnsi" w:cs="Arial"/>
          <w:b/>
          <w:sz w:val="22"/>
          <w:szCs w:val="22"/>
        </w:rPr>
        <w:t xml:space="preserve"> failing to</w:t>
      </w:r>
      <w:r w:rsidR="00CC6552">
        <w:rPr>
          <w:rFonts w:asciiTheme="minorHAnsi" w:hAnsiTheme="minorHAnsi" w:cs="Arial"/>
          <w:b/>
          <w:sz w:val="22"/>
          <w:szCs w:val="22"/>
        </w:rPr>
        <w:t>:</w:t>
      </w:r>
    </w:p>
    <w:p w14:paraId="0F282D5A" w14:textId="77777777" w:rsidR="00C51881" w:rsidRPr="00306C76" w:rsidRDefault="00C51881" w:rsidP="00C51881">
      <w:pPr>
        <w:pStyle w:val="Default"/>
        <w:jc w:val="both"/>
        <w:rPr>
          <w:rFonts w:asciiTheme="minorHAnsi" w:hAnsiTheme="minorHAnsi" w:cs="Arial"/>
          <w:b/>
          <w:sz w:val="22"/>
          <w:szCs w:val="22"/>
        </w:rPr>
      </w:pPr>
    </w:p>
    <w:p w14:paraId="1360923E" w14:textId="77777777" w:rsidR="00C51881" w:rsidRPr="00306C76" w:rsidRDefault="00C51881" w:rsidP="00C51881">
      <w:pPr>
        <w:pStyle w:val="Default"/>
        <w:numPr>
          <w:ilvl w:val="0"/>
          <w:numId w:val="14"/>
        </w:numPr>
        <w:ind w:left="357" w:hanging="357"/>
        <w:jc w:val="both"/>
        <w:rPr>
          <w:rFonts w:asciiTheme="minorHAnsi" w:hAnsiTheme="minorHAnsi" w:cs="Arial"/>
          <w:sz w:val="22"/>
          <w:szCs w:val="22"/>
        </w:rPr>
      </w:pPr>
      <w:r w:rsidRPr="00306C76">
        <w:rPr>
          <w:rFonts w:asciiTheme="minorHAnsi" w:hAnsiTheme="minorHAnsi" w:cs="Arial"/>
          <w:sz w:val="22"/>
          <w:szCs w:val="22"/>
        </w:rPr>
        <w:t>Provide adequate food, clothing and shelter;</w:t>
      </w:r>
    </w:p>
    <w:p w14:paraId="7AD6FF01" w14:textId="77777777" w:rsidR="00C51881" w:rsidRPr="00306C76" w:rsidRDefault="00C51881" w:rsidP="00C51881">
      <w:pPr>
        <w:pStyle w:val="Default"/>
        <w:numPr>
          <w:ilvl w:val="0"/>
          <w:numId w:val="14"/>
        </w:numPr>
        <w:ind w:left="357" w:hanging="357"/>
        <w:jc w:val="both"/>
        <w:rPr>
          <w:rFonts w:asciiTheme="minorHAnsi" w:hAnsiTheme="minorHAnsi" w:cs="Arial"/>
          <w:sz w:val="22"/>
          <w:szCs w:val="22"/>
        </w:rPr>
      </w:pPr>
      <w:r w:rsidRPr="00306C76">
        <w:rPr>
          <w:rFonts w:asciiTheme="minorHAnsi" w:hAnsiTheme="minorHAnsi" w:cs="Arial"/>
          <w:sz w:val="22"/>
          <w:szCs w:val="22"/>
        </w:rPr>
        <w:t>Protect a child from physical and emotional harm or danger;</w:t>
      </w:r>
    </w:p>
    <w:p w14:paraId="2501C931" w14:textId="77777777" w:rsidR="00C51881" w:rsidRPr="00306C76" w:rsidRDefault="00C51881" w:rsidP="00C51881">
      <w:pPr>
        <w:pStyle w:val="Default"/>
        <w:numPr>
          <w:ilvl w:val="0"/>
          <w:numId w:val="14"/>
        </w:numPr>
        <w:ind w:left="357" w:hanging="357"/>
        <w:jc w:val="both"/>
        <w:rPr>
          <w:rFonts w:asciiTheme="minorHAnsi" w:hAnsiTheme="minorHAnsi" w:cs="Arial"/>
          <w:sz w:val="22"/>
          <w:szCs w:val="22"/>
        </w:rPr>
      </w:pPr>
      <w:r w:rsidRPr="00306C76">
        <w:rPr>
          <w:rFonts w:asciiTheme="minorHAnsi" w:hAnsiTheme="minorHAnsi" w:cs="Arial"/>
          <w:sz w:val="22"/>
          <w:szCs w:val="22"/>
        </w:rPr>
        <w:t>Ensure adequate supervision or stimulation;</w:t>
      </w:r>
    </w:p>
    <w:p w14:paraId="50903225" w14:textId="77777777" w:rsidR="00C51881" w:rsidRPr="00306C76" w:rsidRDefault="00C51881" w:rsidP="00C51881">
      <w:pPr>
        <w:pStyle w:val="Default"/>
        <w:numPr>
          <w:ilvl w:val="0"/>
          <w:numId w:val="14"/>
        </w:numPr>
        <w:ind w:left="357" w:hanging="357"/>
        <w:jc w:val="both"/>
        <w:rPr>
          <w:rFonts w:asciiTheme="minorHAnsi" w:hAnsiTheme="minorHAnsi" w:cs="Arial"/>
          <w:sz w:val="22"/>
          <w:szCs w:val="22"/>
        </w:rPr>
      </w:pPr>
      <w:r w:rsidRPr="00306C76">
        <w:rPr>
          <w:rFonts w:asciiTheme="minorHAnsi" w:hAnsiTheme="minorHAnsi" w:cs="Arial"/>
          <w:sz w:val="22"/>
          <w:szCs w:val="22"/>
        </w:rPr>
        <w:t xml:space="preserve">Ensure access to appropriate medical care or treatment. </w:t>
      </w:r>
    </w:p>
    <w:p w14:paraId="46E08B02" w14:textId="77777777" w:rsidR="00C51881" w:rsidRPr="00306C76" w:rsidRDefault="00C51881" w:rsidP="00C51881">
      <w:pPr>
        <w:pStyle w:val="Default"/>
        <w:jc w:val="both"/>
        <w:rPr>
          <w:rFonts w:asciiTheme="minorHAnsi" w:hAnsiTheme="minorHAnsi" w:cs="Arial"/>
          <w:sz w:val="22"/>
          <w:szCs w:val="22"/>
        </w:rPr>
      </w:pPr>
    </w:p>
    <w:p w14:paraId="2F41B633" w14:textId="77777777" w:rsidR="00C51881" w:rsidRPr="00306C76" w:rsidRDefault="00C51881" w:rsidP="00C51881">
      <w:pPr>
        <w:pStyle w:val="Default"/>
        <w:jc w:val="both"/>
        <w:rPr>
          <w:rFonts w:asciiTheme="minorHAnsi" w:hAnsiTheme="minorHAnsi" w:cs="Arial"/>
          <w:b/>
          <w:sz w:val="22"/>
          <w:szCs w:val="22"/>
        </w:rPr>
      </w:pPr>
      <w:r w:rsidRPr="00306C76">
        <w:rPr>
          <w:rFonts w:asciiTheme="minorHAnsi" w:hAnsiTheme="minorHAnsi" w:cs="Arial"/>
          <w:b/>
          <w:sz w:val="22"/>
          <w:szCs w:val="22"/>
        </w:rPr>
        <w:t>NSPCC research has highlighted the following examples of the neglect of children under 12</w:t>
      </w:r>
    </w:p>
    <w:p w14:paraId="06F7A0A4" w14:textId="77777777" w:rsidR="00C51881" w:rsidRPr="00306C76" w:rsidRDefault="00C51881" w:rsidP="00C51881">
      <w:pPr>
        <w:pStyle w:val="Default"/>
        <w:jc w:val="both"/>
        <w:rPr>
          <w:rFonts w:asciiTheme="minorHAnsi" w:hAnsiTheme="minorHAnsi" w:cs="Arial"/>
          <w:sz w:val="22"/>
          <w:szCs w:val="22"/>
        </w:rPr>
      </w:pPr>
    </w:p>
    <w:p w14:paraId="64DA6C72" w14:textId="77777777" w:rsidR="00C51881" w:rsidRPr="00306C76" w:rsidRDefault="00C51881" w:rsidP="00C51881">
      <w:pPr>
        <w:pStyle w:val="Default"/>
        <w:numPr>
          <w:ilvl w:val="0"/>
          <w:numId w:val="13"/>
        </w:numPr>
        <w:ind w:left="357" w:hanging="357"/>
        <w:jc w:val="both"/>
        <w:rPr>
          <w:rFonts w:asciiTheme="minorHAnsi" w:hAnsiTheme="minorHAnsi" w:cs="Arial"/>
          <w:sz w:val="22"/>
          <w:szCs w:val="22"/>
        </w:rPr>
      </w:pPr>
      <w:r w:rsidRPr="00306C76">
        <w:rPr>
          <w:rFonts w:asciiTheme="minorHAnsi" w:hAnsiTheme="minorHAnsi" w:cs="Arial"/>
          <w:sz w:val="22"/>
          <w:szCs w:val="22"/>
        </w:rPr>
        <w:t>Frequently going hungry;</w:t>
      </w:r>
    </w:p>
    <w:p w14:paraId="2A7F4C73" w14:textId="77777777" w:rsidR="00C51881" w:rsidRPr="00306C76" w:rsidRDefault="00C51881" w:rsidP="00C51881">
      <w:pPr>
        <w:pStyle w:val="Default"/>
        <w:numPr>
          <w:ilvl w:val="0"/>
          <w:numId w:val="13"/>
        </w:numPr>
        <w:ind w:left="357" w:hanging="357"/>
        <w:jc w:val="both"/>
        <w:rPr>
          <w:rFonts w:asciiTheme="minorHAnsi" w:hAnsiTheme="minorHAnsi" w:cs="Arial"/>
          <w:sz w:val="22"/>
          <w:szCs w:val="22"/>
        </w:rPr>
      </w:pPr>
      <w:r w:rsidRPr="00306C76">
        <w:rPr>
          <w:rFonts w:asciiTheme="minorHAnsi" w:hAnsiTheme="minorHAnsi" w:cs="Arial"/>
          <w:sz w:val="22"/>
          <w:szCs w:val="22"/>
        </w:rPr>
        <w:t>Frequently having to go to school in dirty clothes;</w:t>
      </w:r>
    </w:p>
    <w:p w14:paraId="70A494FE" w14:textId="77777777" w:rsidR="00C51881" w:rsidRPr="00306C76" w:rsidRDefault="00C51881" w:rsidP="00C51881">
      <w:pPr>
        <w:pStyle w:val="Default"/>
        <w:numPr>
          <w:ilvl w:val="0"/>
          <w:numId w:val="13"/>
        </w:numPr>
        <w:ind w:left="357" w:hanging="357"/>
        <w:jc w:val="both"/>
        <w:rPr>
          <w:rFonts w:asciiTheme="minorHAnsi" w:hAnsiTheme="minorHAnsi" w:cs="Arial"/>
          <w:sz w:val="22"/>
          <w:szCs w:val="22"/>
        </w:rPr>
      </w:pPr>
      <w:r w:rsidRPr="00306C76">
        <w:rPr>
          <w:rFonts w:asciiTheme="minorHAnsi" w:hAnsiTheme="minorHAnsi" w:cs="Arial"/>
          <w:sz w:val="22"/>
          <w:szCs w:val="22"/>
        </w:rPr>
        <w:t>Regularly having to look after themselves because of parents being away or having problems such as drug or alcohol misuse;</w:t>
      </w:r>
    </w:p>
    <w:p w14:paraId="74F4BD78" w14:textId="77777777" w:rsidR="00C51881" w:rsidRPr="00306C76" w:rsidRDefault="00C51881" w:rsidP="00C51881">
      <w:pPr>
        <w:pStyle w:val="Default"/>
        <w:numPr>
          <w:ilvl w:val="0"/>
          <w:numId w:val="13"/>
        </w:numPr>
        <w:ind w:left="357" w:hanging="357"/>
        <w:jc w:val="both"/>
        <w:rPr>
          <w:rFonts w:asciiTheme="minorHAnsi" w:hAnsiTheme="minorHAnsi" w:cs="Arial"/>
          <w:sz w:val="22"/>
          <w:szCs w:val="22"/>
        </w:rPr>
      </w:pPr>
      <w:r w:rsidRPr="00306C76">
        <w:rPr>
          <w:rFonts w:asciiTheme="minorHAnsi" w:hAnsiTheme="minorHAnsi" w:cs="Arial"/>
          <w:sz w:val="22"/>
          <w:szCs w:val="22"/>
        </w:rPr>
        <w:t>Being abandoned or deserted;</w:t>
      </w:r>
    </w:p>
    <w:p w14:paraId="6C15A5B1" w14:textId="77777777" w:rsidR="00C51881" w:rsidRPr="00306C76" w:rsidRDefault="00C51881" w:rsidP="00C51881">
      <w:pPr>
        <w:pStyle w:val="Default"/>
        <w:numPr>
          <w:ilvl w:val="0"/>
          <w:numId w:val="13"/>
        </w:numPr>
        <w:ind w:left="357" w:hanging="357"/>
        <w:jc w:val="both"/>
        <w:rPr>
          <w:rFonts w:asciiTheme="minorHAnsi" w:hAnsiTheme="minorHAnsi" w:cs="Arial"/>
          <w:sz w:val="22"/>
          <w:szCs w:val="22"/>
        </w:rPr>
      </w:pPr>
      <w:r w:rsidRPr="00306C76">
        <w:rPr>
          <w:rFonts w:asciiTheme="minorHAnsi" w:hAnsiTheme="minorHAnsi" w:cs="Arial"/>
          <w:sz w:val="22"/>
          <w:szCs w:val="22"/>
        </w:rPr>
        <w:t>Living at home in dangerous physical conditions;</w:t>
      </w:r>
    </w:p>
    <w:p w14:paraId="1582764F" w14:textId="77777777" w:rsidR="00C51881" w:rsidRPr="00306C76" w:rsidRDefault="00C51881" w:rsidP="00C51881">
      <w:pPr>
        <w:pStyle w:val="Default"/>
        <w:numPr>
          <w:ilvl w:val="0"/>
          <w:numId w:val="13"/>
        </w:numPr>
        <w:ind w:left="357" w:hanging="357"/>
        <w:jc w:val="both"/>
        <w:rPr>
          <w:rFonts w:asciiTheme="minorHAnsi" w:hAnsiTheme="minorHAnsi" w:cs="Arial"/>
          <w:sz w:val="22"/>
          <w:szCs w:val="22"/>
        </w:rPr>
      </w:pPr>
      <w:r w:rsidRPr="00306C76">
        <w:rPr>
          <w:rFonts w:asciiTheme="minorHAnsi" w:hAnsiTheme="minorHAnsi" w:cs="Arial"/>
          <w:sz w:val="22"/>
          <w:szCs w:val="22"/>
        </w:rPr>
        <w:t>Not being taken to the doctor when ill;</w:t>
      </w:r>
    </w:p>
    <w:p w14:paraId="490163AE" w14:textId="77777777" w:rsidR="00C51881" w:rsidRPr="00306C76" w:rsidRDefault="00C51881" w:rsidP="00C51881">
      <w:pPr>
        <w:pStyle w:val="Default"/>
        <w:numPr>
          <w:ilvl w:val="0"/>
          <w:numId w:val="13"/>
        </w:numPr>
        <w:ind w:left="357" w:hanging="357"/>
        <w:jc w:val="both"/>
        <w:rPr>
          <w:rFonts w:asciiTheme="minorHAnsi" w:hAnsiTheme="minorHAnsi" w:cs="Arial"/>
          <w:sz w:val="22"/>
          <w:szCs w:val="22"/>
        </w:rPr>
      </w:pPr>
      <w:r w:rsidRPr="00306C76">
        <w:rPr>
          <w:rFonts w:asciiTheme="minorHAnsi" w:hAnsiTheme="minorHAnsi" w:cs="Arial"/>
          <w:sz w:val="22"/>
          <w:szCs w:val="22"/>
        </w:rPr>
        <w:t xml:space="preserve">Not receiving dental care. </w:t>
      </w:r>
    </w:p>
    <w:p w14:paraId="5559DFC7" w14:textId="77777777" w:rsidR="00C51881" w:rsidRPr="00306C76" w:rsidRDefault="00C51881" w:rsidP="00C51881">
      <w:pPr>
        <w:pStyle w:val="Default"/>
        <w:jc w:val="both"/>
        <w:rPr>
          <w:rFonts w:asciiTheme="minorHAnsi" w:hAnsiTheme="minorHAnsi" w:cs="Arial"/>
          <w:sz w:val="22"/>
          <w:szCs w:val="22"/>
        </w:rPr>
      </w:pPr>
    </w:p>
    <w:p w14:paraId="73EABFC3" w14:textId="77777777" w:rsidR="00C51881" w:rsidRPr="00306C76" w:rsidRDefault="00C51881" w:rsidP="00C51881">
      <w:pPr>
        <w:pStyle w:val="CM28"/>
        <w:spacing w:before="0"/>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Neglect is a difficult form of abuse to </w:t>
      </w:r>
      <w:proofErr w:type="spellStart"/>
      <w:r w:rsidRPr="00306C76">
        <w:rPr>
          <w:rFonts w:asciiTheme="minorHAnsi" w:hAnsiTheme="minorHAnsi" w:cs="Arial"/>
          <w:color w:val="000000"/>
          <w:sz w:val="22"/>
          <w:szCs w:val="22"/>
        </w:rPr>
        <w:t>recognise</w:t>
      </w:r>
      <w:proofErr w:type="spellEnd"/>
      <w:r w:rsidRPr="00306C76">
        <w:rPr>
          <w:rFonts w:asciiTheme="minorHAnsi" w:hAnsiTheme="minorHAnsi" w:cs="Arial"/>
          <w:color w:val="000000"/>
          <w:sz w:val="22"/>
          <w:szCs w:val="22"/>
        </w:rPr>
        <w:t xml:space="preserve"> and is often seen as less serious than other categories.  It is, however, very damaging: children who are neglected often develop more slowly than others and may find it hard to make friends and fit in with their peer group. </w:t>
      </w:r>
    </w:p>
    <w:p w14:paraId="0FCBA051" w14:textId="77777777" w:rsidR="00C51881" w:rsidRPr="00306C76" w:rsidRDefault="00C51881" w:rsidP="00C51881">
      <w:pPr>
        <w:jc w:val="both"/>
        <w:rPr>
          <w:rFonts w:asciiTheme="minorHAnsi" w:hAnsiTheme="minorHAnsi" w:cs="Arial"/>
          <w:color w:val="000000"/>
          <w:sz w:val="22"/>
          <w:szCs w:val="22"/>
        </w:rPr>
      </w:pPr>
    </w:p>
    <w:p w14:paraId="11D1FC4D" w14:textId="77777777" w:rsidR="00C51881" w:rsidRPr="00306C76" w:rsidRDefault="00C51881" w:rsidP="00C51881">
      <w:pPr>
        <w:jc w:val="both"/>
        <w:rPr>
          <w:rFonts w:asciiTheme="minorHAnsi" w:hAnsiTheme="minorHAnsi" w:cs="Arial"/>
          <w:color w:val="000000"/>
          <w:sz w:val="22"/>
          <w:szCs w:val="22"/>
        </w:rPr>
      </w:pPr>
      <w:r w:rsidRPr="00306C76">
        <w:rPr>
          <w:rFonts w:asciiTheme="minorHAnsi" w:hAnsiTheme="minorHAnsi" w:cs="Arial"/>
          <w:color w:val="000000"/>
          <w:sz w:val="22"/>
          <w:szCs w:val="22"/>
        </w:rPr>
        <w:t>Neglect is often noticed at a stage when it does not pose a risk to the child.  The duty to safeguard and promote the welfare of children (</w:t>
      </w:r>
      <w:hyperlink r:id="rId46" w:history="1">
        <w:r w:rsidRPr="00F71BFA">
          <w:rPr>
            <w:rStyle w:val="Hyperlink"/>
            <w:rFonts w:asciiTheme="minorHAnsi" w:hAnsiTheme="minorHAnsi" w:cs="Arial"/>
            <w:i/>
            <w:sz w:val="22"/>
            <w:szCs w:val="22"/>
          </w:rPr>
          <w:t>what to do if you're worried a child is being abused</w:t>
        </w:r>
        <w:r w:rsidRPr="00F71BFA">
          <w:rPr>
            <w:rStyle w:val="Hyperlink"/>
            <w:rFonts w:asciiTheme="minorHAnsi" w:hAnsiTheme="minorHAnsi" w:cs="Arial"/>
            <w:sz w:val="22"/>
            <w:szCs w:val="22"/>
          </w:rPr>
          <w:t xml:space="preserve"> 2015</w:t>
        </w:r>
      </w:hyperlink>
      <w:r w:rsidRPr="00306C76">
        <w:rPr>
          <w:rFonts w:asciiTheme="minorHAnsi" w:hAnsiTheme="minorHAnsi" w:cs="Arial"/>
          <w:color w:val="000000"/>
          <w:sz w:val="22"/>
          <w:szCs w:val="22"/>
        </w:rPr>
        <w:t>) would suggest that an appropriate intervention or conversation at this early stage can address the issue and prevent a child continuing to suffer until it reaches a point when they are at risk of harm or in significant need.</w:t>
      </w:r>
    </w:p>
    <w:p w14:paraId="3FC8C447" w14:textId="77777777" w:rsidR="00C51881" w:rsidRPr="00306C76" w:rsidRDefault="00C51881" w:rsidP="00C51881">
      <w:pPr>
        <w:jc w:val="both"/>
        <w:rPr>
          <w:rFonts w:asciiTheme="minorHAnsi" w:hAnsiTheme="minorHAnsi" w:cs="Arial"/>
          <w:color w:val="000000"/>
          <w:sz w:val="22"/>
          <w:szCs w:val="22"/>
        </w:rPr>
      </w:pPr>
    </w:p>
    <w:p w14:paraId="141EBB60" w14:textId="0D0CD1B3" w:rsidR="00CC6552" w:rsidRDefault="00C51881" w:rsidP="00C51881">
      <w:pPr>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Neglect is often linked to other forms of abuse, so any concerns school staff have should at least be discussed with the </w:t>
      </w:r>
      <w:r w:rsidR="00F71BFA">
        <w:rPr>
          <w:rFonts w:asciiTheme="minorHAnsi" w:hAnsiTheme="minorHAnsi" w:cs="Arial"/>
          <w:color w:val="000000"/>
          <w:sz w:val="22"/>
          <w:szCs w:val="22"/>
        </w:rPr>
        <w:t>DSL.</w:t>
      </w:r>
    </w:p>
    <w:p w14:paraId="3FD56A96" w14:textId="77777777" w:rsidR="00CC6552" w:rsidRDefault="00CC6552">
      <w:pPr>
        <w:rPr>
          <w:rFonts w:asciiTheme="minorHAnsi" w:hAnsiTheme="minorHAnsi" w:cs="Arial"/>
          <w:color w:val="000000"/>
          <w:sz w:val="22"/>
          <w:szCs w:val="22"/>
        </w:rPr>
      </w:pPr>
      <w:r>
        <w:rPr>
          <w:rFonts w:asciiTheme="minorHAnsi" w:hAnsiTheme="minorHAnsi" w:cs="Arial"/>
          <w:color w:val="000000"/>
          <w:sz w:val="22"/>
          <w:szCs w:val="22"/>
        </w:rPr>
        <w:br w:type="page"/>
      </w:r>
    </w:p>
    <w:p w14:paraId="0BC7DA42" w14:textId="77777777" w:rsidR="00C51881" w:rsidRPr="00306C76" w:rsidRDefault="00C51881" w:rsidP="00C51881">
      <w:pPr>
        <w:jc w:val="both"/>
        <w:rPr>
          <w:rFonts w:asciiTheme="minorHAnsi" w:hAnsiTheme="minorHAnsi" w:cs="Arial"/>
          <w:color w:val="000000"/>
          <w:sz w:val="22"/>
          <w:szCs w:val="22"/>
        </w:rPr>
      </w:pPr>
    </w:p>
    <w:p w14:paraId="7A0714B5" w14:textId="77777777" w:rsidR="00C51881" w:rsidRPr="00306C76" w:rsidRDefault="00C51881" w:rsidP="00C51881">
      <w:pPr>
        <w:jc w:val="both"/>
        <w:rPr>
          <w:rFonts w:asciiTheme="minorHAnsi" w:hAnsiTheme="minorHAnsi" w:cs="Arial"/>
          <w:color w:val="000000"/>
          <w:sz w:val="22"/>
          <w:szCs w:val="22"/>
        </w:rPr>
      </w:pPr>
    </w:p>
    <w:p w14:paraId="7CB264DA" w14:textId="77777777" w:rsidR="00C51881" w:rsidRPr="00306C76" w:rsidRDefault="00C51881" w:rsidP="00C51881">
      <w:pPr>
        <w:pStyle w:val="CM26"/>
        <w:jc w:val="both"/>
        <w:rPr>
          <w:rFonts w:asciiTheme="minorHAnsi" w:hAnsiTheme="minorHAnsi" w:cs="Arial"/>
          <w:b/>
          <w:bCs/>
          <w:color w:val="000000"/>
          <w:sz w:val="22"/>
          <w:szCs w:val="22"/>
        </w:rPr>
      </w:pPr>
      <w:r w:rsidRPr="00306C76">
        <w:rPr>
          <w:rFonts w:asciiTheme="minorHAnsi" w:hAnsiTheme="minorHAnsi" w:cs="Arial"/>
          <w:b/>
          <w:bCs/>
          <w:color w:val="000000"/>
          <w:sz w:val="22"/>
          <w:szCs w:val="22"/>
        </w:rPr>
        <w:t xml:space="preserve">Indicators of Neglect </w:t>
      </w:r>
    </w:p>
    <w:p w14:paraId="62D3FE32" w14:textId="77777777" w:rsidR="00C51881" w:rsidRPr="00306C76" w:rsidRDefault="00C51881" w:rsidP="00C51881">
      <w:pPr>
        <w:pStyle w:val="Default"/>
        <w:rPr>
          <w:rFonts w:asciiTheme="minorHAnsi" w:hAnsiTheme="minorHAnsi"/>
          <w:lang w:val="en-GB" w:eastAsia="en-GB" w:bidi="ar-SA"/>
        </w:rPr>
      </w:pPr>
    </w:p>
    <w:p w14:paraId="79CBBFDE" w14:textId="32EB2458" w:rsidR="00C51881" w:rsidRPr="00CC6552" w:rsidRDefault="00C51881" w:rsidP="00C51881">
      <w:pPr>
        <w:pStyle w:val="CM26"/>
        <w:spacing w:line="280" w:lineRule="atLeast"/>
        <w:jc w:val="both"/>
        <w:rPr>
          <w:rFonts w:asciiTheme="minorHAnsi" w:hAnsiTheme="minorHAnsi" w:cs="Arial"/>
          <w:bCs/>
          <w:color w:val="000000"/>
          <w:sz w:val="22"/>
          <w:szCs w:val="22"/>
        </w:rPr>
      </w:pPr>
      <w:r w:rsidRPr="00CC6552">
        <w:rPr>
          <w:rFonts w:asciiTheme="minorHAnsi" w:hAnsiTheme="minorHAnsi" w:cs="Arial"/>
          <w:bCs/>
          <w:color w:val="000000"/>
          <w:sz w:val="22"/>
          <w:szCs w:val="22"/>
        </w:rPr>
        <w:t xml:space="preserve">The following is a summary of some of the indicators that may suggest a child is being abused or is at risk of harm.  It is important to recognise that indicators alone cannot confirm whether a child is being abused.  Each child should be seen in the context of their family and wider community and a proper assessment carried out by appropriate persons.  What is important to keep in mind is that if you feel unsure or concerned, do something about it. Don’t keep it to yourself. </w:t>
      </w:r>
      <w:r w:rsidR="00F71BFA" w:rsidRPr="00CC6552">
        <w:rPr>
          <w:rFonts w:asciiTheme="minorHAnsi" w:hAnsiTheme="minorHAnsi" w:cs="Arial"/>
          <w:bCs/>
          <w:color w:val="000000"/>
          <w:sz w:val="22"/>
          <w:szCs w:val="22"/>
        </w:rPr>
        <w:t xml:space="preserve"> </w:t>
      </w:r>
      <w:hyperlink r:id="rId47" w:history="1">
        <w:r w:rsidR="00F71BFA" w:rsidRPr="00CC6552">
          <w:rPr>
            <w:rStyle w:val="Hyperlink"/>
            <w:rFonts w:asciiTheme="minorHAnsi" w:hAnsiTheme="minorHAnsi" w:cs="Arial"/>
            <w:sz w:val="22"/>
            <w:szCs w:val="22"/>
          </w:rPr>
          <w:t>The HSC</w:t>
        </w:r>
        <w:r w:rsidR="004A5DCA" w:rsidRPr="00CC6552">
          <w:rPr>
            <w:rStyle w:val="Hyperlink"/>
            <w:rFonts w:asciiTheme="minorHAnsi" w:hAnsiTheme="minorHAnsi" w:cs="Arial"/>
            <w:sz w:val="22"/>
            <w:szCs w:val="22"/>
          </w:rPr>
          <w:t>P</w:t>
        </w:r>
        <w:r w:rsidR="00F71BFA" w:rsidRPr="00CC6552">
          <w:rPr>
            <w:rStyle w:val="Hyperlink"/>
            <w:rFonts w:asciiTheme="minorHAnsi" w:hAnsiTheme="minorHAnsi" w:cs="Arial"/>
            <w:sz w:val="22"/>
            <w:szCs w:val="22"/>
          </w:rPr>
          <w:t xml:space="preserve"> neglect strategy</w:t>
        </w:r>
      </w:hyperlink>
      <w:r w:rsidR="00F71BFA" w:rsidRPr="00CC6552">
        <w:rPr>
          <w:rFonts w:asciiTheme="minorHAnsi" w:hAnsiTheme="minorHAnsi" w:cs="Arial"/>
          <w:bCs/>
          <w:color w:val="000000"/>
          <w:sz w:val="22"/>
          <w:szCs w:val="22"/>
        </w:rPr>
        <w:t xml:space="preserve"> provides a more detailed list of indicators of neglect and is available to all staff</w:t>
      </w:r>
    </w:p>
    <w:p w14:paraId="188CA395" w14:textId="77777777" w:rsidR="00C51881" w:rsidRPr="00306C76" w:rsidRDefault="00C51881" w:rsidP="00C51881">
      <w:pPr>
        <w:pStyle w:val="CM26"/>
        <w:spacing w:line="280" w:lineRule="atLeast"/>
        <w:jc w:val="both"/>
        <w:rPr>
          <w:rFonts w:asciiTheme="minorHAnsi" w:hAnsiTheme="minorHAnsi" w:cs="Arial"/>
          <w:b/>
          <w:bCs/>
          <w:color w:val="000000"/>
          <w:sz w:val="22"/>
          <w:szCs w:val="22"/>
        </w:rPr>
      </w:pPr>
    </w:p>
    <w:p w14:paraId="666C4F63" w14:textId="77777777" w:rsidR="00C51881" w:rsidRPr="00306C76" w:rsidRDefault="00C51881" w:rsidP="00C51881">
      <w:pPr>
        <w:pStyle w:val="CM26"/>
        <w:spacing w:line="280" w:lineRule="atLeast"/>
        <w:rPr>
          <w:rFonts w:asciiTheme="minorHAnsi" w:hAnsiTheme="minorHAnsi"/>
          <w:b/>
          <w:sz w:val="22"/>
          <w:szCs w:val="22"/>
        </w:rPr>
      </w:pPr>
      <w:r w:rsidRPr="00306C76">
        <w:rPr>
          <w:rFonts w:asciiTheme="minorHAnsi" w:hAnsiTheme="minorHAnsi"/>
          <w:b/>
          <w:sz w:val="22"/>
          <w:szCs w:val="22"/>
        </w:rPr>
        <w:t>Physical Indicators of Neglect</w:t>
      </w:r>
    </w:p>
    <w:p w14:paraId="642E7502" w14:textId="77777777" w:rsidR="00C51881" w:rsidRPr="00306C76" w:rsidRDefault="00C51881" w:rsidP="00C51881">
      <w:pPr>
        <w:pStyle w:val="Default"/>
        <w:rPr>
          <w:rFonts w:asciiTheme="minorHAnsi" w:hAnsiTheme="minorHAnsi"/>
          <w:sz w:val="20"/>
          <w:szCs w:val="20"/>
          <w:lang w:val="en-GB" w:eastAsia="en-GB" w:bidi="ar-SA"/>
        </w:rPr>
      </w:pPr>
    </w:p>
    <w:p w14:paraId="654BCB14" w14:textId="77777777" w:rsidR="00C51881" w:rsidRPr="00306C76" w:rsidRDefault="00C51881" w:rsidP="00C51881">
      <w:pPr>
        <w:pStyle w:val="Default"/>
        <w:numPr>
          <w:ilvl w:val="0"/>
          <w:numId w:val="15"/>
        </w:numPr>
        <w:ind w:left="426"/>
        <w:rPr>
          <w:rFonts w:asciiTheme="minorHAnsi" w:hAnsiTheme="minorHAnsi" w:cs="Arial"/>
          <w:sz w:val="22"/>
          <w:szCs w:val="22"/>
        </w:rPr>
      </w:pPr>
      <w:r w:rsidRPr="00306C76">
        <w:rPr>
          <w:rFonts w:asciiTheme="minorHAnsi" w:hAnsiTheme="minorHAnsi" w:cs="Arial"/>
          <w:sz w:val="22"/>
          <w:szCs w:val="22"/>
        </w:rPr>
        <w:t>Constant hunger and stealing food;</w:t>
      </w:r>
    </w:p>
    <w:p w14:paraId="27BABA0D" w14:textId="77777777" w:rsidR="00C51881" w:rsidRPr="00306C76" w:rsidRDefault="00C51881" w:rsidP="00C51881">
      <w:pPr>
        <w:pStyle w:val="Default"/>
        <w:numPr>
          <w:ilvl w:val="0"/>
          <w:numId w:val="15"/>
        </w:numPr>
        <w:ind w:left="426"/>
        <w:rPr>
          <w:rFonts w:asciiTheme="minorHAnsi" w:hAnsiTheme="minorHAnsi" w:cs="Arial"/>
          <w:sz w:val="22"/>
          <w:szCs w:val="22"/>
        </w:rPr>
      </w:pPr>
      <w:r w:rsidRPr="00306C76">
        <w:rPr>
          <w:rFonts w:asciiTheme="minorHAnsi" w:hAnsiTheme="minorHAnsi" w:cs="Arial"/>
          <w:sz w:val="22"/>
          <w:szCs w:val="22"/>
        </w:rPr>
        <w:t>Poor personal hygiene - unkempt, dirty or smelly;</w:t>
      </w:r>
    </w:p>
    <w:p w14:paraId="41803AE5" w14:textId="77777777" w:rsidR="00C51881" w:rsidRPr="00306C76" w:rsidRDefault="00C51881" w:rsidP="00C51881">
      <w:pPr>
        <w:pStyle w:val="Default"/>
        <w:numPr>
          <w:ilvl w:val="0"/>
          <w:numId w:val="15"/>
        </w:numPr>
        <w:ind w:left="426"/>
        <w:rPr>
          <w:rFonts w:asciiTheme="minorHAnsi" w:hAnsiTheme="minorHAnsi" w:cs="Arial"/>
          <w:sz w:val="22"/>
          <w:szCs w:val="22"/>
        </w:rPr>
      </w:pPr>
      <w:r w:rsidRPr="00306C76">
        <w:rPr>
          <w:rFonts w:asciiTheme="minorHAnsi" w:hAnsiTheme="minorHAnsi" w:cs="Arial"/>
          <w:sz w:val="22"/>
          <w:szCs w:val="22"/>
        </w:rPr>
        <w:t>Underweight;</w:t>
      </w:r>
    </w:p>
    <w:p w14:paraId="6F60498A" w14:textId="77777777" w:rsidR="00C51881" w:rsidRPr="00306C76" w:rsidRDefault="00C51881" w:rsidP="00C51881">
      <w:pPr>
        <w:pStyle w:val="Default"/>
        <w:numPr>
          <w:ilvl w:val="0"/>
          <w:numId w:val="15"/>
        </w:numPr>
        <w:ind w:left="426"/>
        <w:rPr>
          <w:rFonts w:asciiTheme="minorHAnsi" w:hAnsiTheme="minorHAnsi" w:cs="Arial"/>
          <w:sz w:val="22"/>
          <w:szCs w:val="22"/>
        </w:rPr>
      </w:pPr>
      <w:r w:rsidRPr="00306C76">
        <w:rPr>
          <w:rFonts w:asciiTheme="minorHAnsi" w:hAnsiTheme="minorHAnsi" w:cs="Arial"/>
          <w:sz w:val="22"/>
          <w:szCs w:val="22"/>
        </w:rPr>
        <w:t>Dress unsuitable for weather;</w:t>
      </w:r>
    </w:p>
    <w:p w14:paraId="5BF237FB" w14:textId="77777777" w:rsidR="00C51881" w:rsidRPr="00306C76" w:rsidRDefault="00C51881" w:rsidP="00C51881">
      <w:pPr>
        <w:pStyle w:val="Default"/>
        <w:numPr>
          <w:ilvl w:val="0"/>
          <w:numId w:val="15"/>
        </w:numPr>
        <w:ind w:left="426"/>
        <w:rPr>
          <w:rFonts w:asciiTheme="minorHAnsi" w:hAnsiTheme="minorHAnsi" w:cs="Arial"/>
          <w:sz w:val="22"/>
          <w:szCs w:val="22"/>
        </w:rPr>
      </w:pPr>
      <w:r w:rsidRPr="00306C76">
        <w:rPr>
          <w:rFonts w:asciiTheme="minorHAnsi" w:hAnsiTheme="minorHAnsi" w:cs="Arial"/>
          <w:sz w:val="22"/>
          <w:szCs w:val="22"/>
        </w:rPr>
        <w:t>Poor state of clothing;</w:t>
      </w:r>
    </w:p>
    <w:p w14:paraId="765A73F8" w14:textId="77777777" w:rsidR="00C51881" w:rsidRPr="00306C76" w:rsidRDefault="00C51881" w:rsidP="00C51881">
      <w:pPr>
        <w:pStyle w:val="Default"/>
        <w:numPr>
          <w:ilvl w:val="0"/>
          <w:numId w:val="15"/>
        </w:numPr>
        <w:ind w:left="426"/>
        <w:rPr>
          <w:rFonts w:asciiTheme="minorHAnsi" w:hAnsiTheme="minorHAnsi" w:cs="Arial"/>
          <w:sz w:val="22"/>
          <w:szCs w:val="22"/>
        </w:rPr>
      </w:pPr>
      <w:r w:rsidRPr="00306C76">
        <w:rPr>
          <w:rFonts w:asciiTheme="minorHAnsi" w:hAnsiTheme="minorHAnsi" w:cs="Arial"/>
          <w:sz w:val="22"/>
          <w:szCs w:val="22"/>
        </w:rPr>
        <w:t>Illness or injury untreated.</w:t>
      </w:r>
    </w:p>
    <w:p w14:paraId="071FDE7E" w14:textId="77777777" w:rsidR="00C51881" w:rsidRPr="00306C76" w:rsidRDefault="00C51881" w:rsidP="00C51881">
      <w:pPr>
        <w:pStyle w:val="Default"/>
        <w:rPr>
          <w:rFonts w:asciiTheme="minorHAnsi" w:hAnsiTheme="minorHAnsi" w:cs="Arial"/>
          <w:sz w:val="22"/>
          <w:szCs w:val="22"/>
        </w:rPr>
      </w:pPr>
    </w:p>
    <w:p w14:paraId="6CA742BD" w14:textId="77777777" w:rsidR="00C51881" w:rsidRPr="00306C76" w:rsidRDefault="00C51881" w:rsidP="00C51881">
      <w:pPr>
        <w:pStyle w:val="CM26"/>
        <w:rPr>
          <w:rFonts w:asciiTheme="minorHAnsi" w:hAnsiTheme="minorHAnsi" w:cs="Arial"/>
          <w:b/>
          <w:bCs/>
          <w:color w:val="000000"/>
          <w:sz w:val="22"/>
          <w:szCs w:val="22"/>
        </w:rPr>
      </w:pPr>
      <w:r w:rsidRPr="00306C76">
        <w:rPr>
          <w:rFonts w:asciiTheme="minorHAnsi" w:hAnsiTheme="minorHAnsi" w:cs="Arial"/>
          <w:b/>
          <w:bCs/>
          <w:color w:val="000000"/>
          <w:sz w:val="22"/>
          <w:szCs w:val="22"/>
        </w:rPr>
        <w:t>Behavioural indicators of neglect</w:t>
      </w:r>
    </w:p>
    <w:p w14:paraId="67B84AFD" w14:textId="77777777" w:rsidR="00C51881" w:rsidRPr="00306C76" w:rsidRDefault="00C51881" w:rsidP="00C51881">
      <w:pPr>
        <w:pStyle w:val="Default"/>
        <w:rPr>
          <w:rFonts w:asciiTheme="minorHAnsi" w:hAnsiTheme="minorHAnsi"/>
          <w:sz w:val="20"/>
          <w:szCs w:val="20"/>
          <w:lang w:val="en-GB" w:eastAsia="en-GB" w:bidi="ar-SA"/>
        </w:rPr>
      </w:pPr>
    </w:p>
    <w:p w14:paraId="2421AF58" w14:textId="77777777" w:rsidR="00C51881" w:rsidRPr="00306C76" w:rsidRDefault="00C51881" w:rsidP="00C51881">
      <w:pPr>
        <w:pStyle w:val="Default"/>
        <w:numPr>
          <w:ilvl w:val="0"/>
          <w:numId w:val="16"/>
        </w:numPr>
        <w:ind w:left="426"/>
        <w:rPr>
          <w:rFonts w:asciiTheme="minorHAnsi" w:hAnsiTheme="minorHAnsi" w:cs="Arial"/>
          <w:sz w:val="22"/>
          <w:szCs w:val="22"/>
        </w:rPr>
      </w:pPr>
      <w:r w:rsidRPr="00306C76">
        <w:rPr>
          <w:rFonts w:asciiTheme="minorHAnsi" w:hAnsiTheme="minorHAnsi" w:cs="Arial"/>
          <w:sz w:val="22"/>
          <w:szCs w:val="22"/>
        </w:rPr>
        <w:t>Constant tiredness;</w:t>
      </w:r>
    </w:p>
    <w:p w14:paraId="3B5077DE" w14:textId="77777777" w:rsidR="00C51881" w:rsidRPr="00306C76" w:rsidRDefault="00C51881" w:rsidP="00C51881">
      <w:pPr>
        <w:pStyle w:val="Default"/>
        <w:numPr>
          <w:ilvl w:val="0"/>
          <w:numId w:val="16"/>
        </w:numPr>
        <w:ind w:left="426"/>
        <w:rPr>
          <w:rFonts w:asciiTheme="minorHAnsi" w:hAnsiTheme="minorHAnsi" w:cs="Arial"/>
          <w:sz w:val="22"/>
          <w:szCs w:val="22"/>
        </w:rPr>
      </w:pPr>
      <w:r w:rsidRPr="00306C76">
        <w:rPr>
          <w:rFonts w:asciiTheme="minorHAnsi" w:hAnsiTheme="minorHAnsi" w:cs="Arial"/>
          <w:sz w:val="22"/>
          <w:szCs w:val="22"/>
        </w:rPr>
        <w:t>Frequent absence from school or lateness;</w:t>
      </w:r>
    </w:p>
    <w:p w14:paraId="191362A2" w14:textId="77777777" w:rsidR="00C51881" w:rsidRPr="00306C76" w:rsidRDefault="00C51881" w:rsidP="00C51881">
      <w:pPr>
        <w:pStyle w:val="Default"/>
        <w:numPr>
          <w:ilvl w:val="0"/>
          <w:numId w:val="16"/>
        </w:numPr>
        <w:ind w:left="426"/>
        <w:rPr>
          <w:rFonts w:asciiTheme="minorHAnsi" w:hAnsiTheme="minorHAnsi" w:cs="Arial"/>
          <w:sz w:val="22"/>
          <w:szCs w:val="22"/>
        </w:rPr>
      </w:pPr>
      <w:r w:rsidRPr="00306C76">
        <w:rPr>
          <w:rFonts w:asciiTheme="minorHAnsi" w:hAnsiTheme="minorHAnsi" w:cs="Arial"/>
          <w:sz w:val="22"/>
          <w:szCs w:val="22"/>
        </w:rPr>
        <w:t>Missing medical appointments;</w:t>
      </w:r>
    </w:p>
    <w:p w14:paraId="17BB924F" w14:textId="77777777" w:rsidR="00C51881" w:rsidRPr="00306C76" w:rsidRDefault="00C51881" w:rsidP="00C51881">
      <w:pPr>
        <w:pStyle w:val="Default"/>
        <w:numPr>
          <w:ilvl w:val="0"/>
          <w:numId w:val="16"/>
        </w:numPr>
        <w:ind w:left="426"/>
        <w:rPr>
          <w:rFonts w:asciiTheme="minorHAnsi" w:hAnsiTheme="minorHAnsi" w:cs="Arial"/>
          <w:sz w:val="22"/>
          <w:szCs w:val="22"/>
        </w:rPr>
      </w:pPr>
      <w:r w:rsidRPr="00306C76">
        <w:rPr>
          <w:rFonts w:asciiTheme="minorHAnsi" w:hAnsiTheme="minorHAnsi" w:cs="Arial"/>
          <w:sz w:val="22"/>
          <w:szCs w:val="22"/>
        </w:rPr>
        <w:t>Isolated among peers;</w:t>
      </w:r>
    </w:p>
    <w:p w14:paraId="11E88FAF" w14:textId="77777777" w:rsidR="00C51881" w:rsidRPr="00306C76" w:rsidRDefault="00C51881" w:rsidP="00C51881">
      <w:pPr>
        <w:pStyle w:val="Default"/>
        <w:numPr>
          <w:ilvl w:val="0"/>
          <w:numId w:val="16"/>
        </w:numPr>
        <w:ind w:left="426"/>
        <w:rPr>
          <w:rFonts w:asciiTheme="minorHAnsi" w:hAnsiTheme="minorHAnsi" w:cs="Arial"/>
          <w:sz w:val="22"/>
          <w:szCs w:val="22"/>
        </w:rPr>
      </w:pPr>
      <w:r w:rsidRPr="00306C76">
        <w:rPr>
          <w:rFonts w:asciiTheme="minorHAnsi" w:hAnsiTheme="minorHAnsi" w:cs="Arial"/>
          <w:sz w:val="22"/>
          <w:szCs w:val="22"/>
        </w:rPr>
        <w:t>Frequently unsupervised;</w:t>
      </w:r>
    </w:p>
    <w:p w14:paraId="21DCDBC8" w14:textId="77777777" w:rsidR="00C51881" w:rsidRPr="00306C76" w:rsidRDefault="00C51881" w:rsidP="00C51881">
      <w:pPr>
        <w:pStyle w:val="Default"/>
        <w:numPr>
          <w:ilvl w:val="0"/>
          <w:numId w:val="16"/>
        </w:numPr>
        <w:ind w:left="426"/>
        <w:rPr>
          <w:rFonts w:asciiTheme="minorHAnsi" w:hAnsiTheme="minorHAnsi" w:cs="Arial"/>
          <w:sz w:val="22"/>
          <w:szCs w:val="22"/>
        </w:rPr>
      </w:pPr>
      <w:r w:rsidRPr="00306C76">
        <w:rPr>
          <w:rFonts w:asciiTheme="minorHAnsi" w:hAnsiTheme="minorHAnsi" w:cs="Arial"/>
          <w:sz w:val="22"/>
          <w:szCs w:val="22"/>
        </w:rPr>
        <w:t>Stealing or scavenging, especially food;</w:t>
      </w:r>
    </w:p>
    <w:p w14:paraId="30E84BC4" w14:textId="77777777" w:rsidR="00C51881" w:rsidRPr="00306C76" w:rsidRDefault="00C51881" w:rsidP="00C51881">
      <w:pPr>
        <w:pStyle w:val="Default"/>
        <w:numPr>
          <w:ilvl w:val="0"/>
          <w:numId w:val="16"/>
        </w:numPr>
        <w:ind w:left="426"/>
        <w:rPr>
          <w:rFonts w:asciiTheme="minorHAnsi" w:hAnsiTheme="minorHAnsi" w:cs="Arial"/>
          <w:sz w:val="22"/>
          <w:szCs w:val="22"/>
        </w:rPr>
      </w:pPr>
      <w:r w:rsidRPr="00306C76">
        <w:rPr>
          <w:rFonts w:asciiTheme="minorHAnsi" w:hAnsiTheme="minorHAnsi" w:cs="Arial"/>
          <w:sz w:val="22"/>
          <w:szCs w:val="22"/>
        </w:rPr>
        <w:t>Destructive tendencies.</w:t>
      </w:r>
    </w:p>
    <w:p w14:paraId="5AAF7C50" w14:textId="77777777" w:rsidR="00C51881" w:rsidRPr="00306C76" w:rsidRDefault="00C51881" w:rsidP="00C51881">
      <w:pPr>
        <w:pStyle w:val="Default"/>
        <w:rPr>
          <w:rFonts w:asciiTheme="minorHAnsi" w:hAnsiTheme="minorHAnsi" w:cs="Arial"/>
          <w:sz w:val="22"/>
          <w:szCs w:val="22"/>
        </w:rPr>
      </w:pPr>
    </w:p>
    <w:p w14:paraId="1940E84D" w14:textId="77777777" w:rsidR="00C51881" w:rsidRPr="000F3ED4" w:rsidRDefault="00C51881" w:rsidP="00C51881">
      <w:pPr>
        <w:pStyle w:val="CM29"/>
        <w:spacing w:before="0"/>
        <w:jc w:val="both"/>
        <w:rPr>
          <w:rFonts w:asciiTheme="minorHAnsi" w:hAnsiTheme="minorHAnsi"/>
          <w:b/>
          <w:color w:val="000000"/>
          <w:lang w:val="en-GB"/>
        </w:rPr>
      </w:pPr>
      <w:r w:rsidRPr="000F3ED4">
        <w:rPr>
          <w:rFonts w:asciiTheme="minorHAnsi" w:hAnsiTheme="minorHAnsi"/>
          <w:b/>
          <w:color w:val="000000"/>
          <w:lang w:val="en-GB"/>
        </w:rPr>
        <w:t>Emotional Abuse</w:t>
      </w:r>
    </w:p>
    <w:p w14:paraId="6A1C8047" w14:textId="77777777" w:rsidR="00C51881" w:rsidRPr="00306C76" w:rsidRDefault="00C51881" w:rsidP="00C51881">
      <w:pPr>
        <w:pStyle w:val="CM26"/>
        <w:jc w:val="both"/>
        <w:rPr>
          <w:rFonts w:asciiTheme="minorHAnsi" w:hAnsiTheme="minorHAnsi" w:cs="Arial"/>
          <w:b/>
          <w:bCs/>
          <w:color w:val="000000"/>
          <w:sz w:val="22"/>
          <w:szCs w:val="22"/>
        </w:rPr>
      </w:pPr>
    </w:p>
    <w:p w14:paraId="6272075F" w14:textId="77777777" w:rsidR="00C51881" w:rsidRPr="00306C76" w:rsidRDefault="00C51881" w:rsidP="00C51881">
      <w:pPr>
        <w:pStyle w:val="CM26"/>
        <w:jc w:val="both"/>
        <w:rPr>
          <w:rFonts w:asciiTheme="minorHAnsi" w:hAnsiTheme="minorHAnsi" w:cs="Arial"/>
          <w:b/>
          <w:bCs/>
          <w:color w:val="000000"/>
          <w:sz w:val="22"/>
          <w:szCs w:val="22"/>
        </w:rPr>
      </w:pPr>
      <w:r w:rsidRPr="00306C76">
        <w:rPr>
          <w:rFonts w:asciiTheme="minorHAnsi" w:hAnsiTheme="minorHAnsi" w:cs="Arial"/>
          <w:b/>
          <w:bCs/>
          <w:color w:val="000000"/>
          <w:sz w:val="22"/>
          <w:szCs w:val="22"/>
        </w:rPr>
        <w:t xml:space="preserve">The Nature of Emotional Abuse </w:t>
      </w:r>
    </w:p>
    <w:p w14:paraId="4B91B0B6" w14:textId="77777777" w:rsidR="00C51881" w:rsidRPr="00306C76" w:rsidRDefault="00C51881" w:rsidP="00C51881">
      <w:pPr>
        <w:pStyle w:val="Default"/>
        <w:jc w:val="both"/>
        <w:rPr>
          <w:rFonts w:asciiTheme="minorHAnsi" w:hAnsiTheme="minorHAnsi"/>
          <w:sz w:val="22"/>
          <w:szCs w:val="22"/>
          <w:lang w:val="en-GB" w:eastAsia="en-GB" w:bidi="ar-SA"/>
        </w:rPr>
      </w:pPr>
    </w:p>
    <w:p w14:paraId="2F3510DB" w14:textId="77777777" w:rsidR="00C51881" w:rsidRPr="00306C76" w:rsidRDefault="00C51881" w:rsidP="00C51881">
      <w:pPr>
        <w:pStyle w:val="Default"/>
        <w:jc w:val="both"/>
        <w:rPr>
          <w:rFonts w:asciiTheme="minorHAnsi" w:hAnsiTheme="minorHAnsi" w:cs="Arial"/>
          <w:sz w:val="22"/>
          <w:szCs w:val="22"/>
          <w:lang w:val="en-GB"/>
        </w:rPr>
      </w:pPr>
      <w:r w:rsidRPr="00306C76">
        <w:rPr>
          <w:rFonts w:asciiTheme="minorHAnsi" w:hAnsiTheme="minorHAnsi" w:cs="Arial"/>
          <w:sz w:val="22"/>
          <w:szCs w:val="22"/>
          <w:lang w:val="en-GB"/>
        </w:rPr>
        <w:t xml:space="preserve">Most harm is produced in </w:t>
      </w:r>
      <w:r w:rsidRPr="00306C76">
        <w:rPr>
          <w:rFonts w:asciiTheme="minorHAnsi" w:hAnsiTheme="minorHAnsi" w:cs="Arial"/>
          <w:i/>
          <w:iCs/>
          <w:sz w:val="22"/>
          <w:szCs w:val="22"/>
          <w:lang w:val="en-GB"/>
        </w:rPr>
        <w:t xml:space="preserve">low warmth, high criticism </w:t>
      </w:r>
      <w:r w:rsidRPr="00306C76">
        <w:rPr>
          <w:rFonts w:asciiTheme="minorHAnsi" w:hAnsiTheme="minorHAnsi" w:cs="Arial"/>
          <w:sz w:val="22"/>
          <w:szCs w:val="22"/>
          <w:lang w:val="en-GB"/>
        </w:rPr>
        <w:t xml:space="preserve">homes, not from single incidents. </w:t>
      </w:r>
    </w:p>
    <w:p w14:paraId="21D47A20" w14:textId="77777777" w:rsidR="00C51881" w:rsidRPr="00306C76" w:rsidRDefault="00C51881" w:rsidP="00C51881">
      <w:pPr>
        <w:pStyle w:val="Default"/>
        <w:jc w:val="both"/>
        <w:rPr>
          <w:rFonts w:asciiTheme="minorHAnsi" w:hAnsiTheme="minorHAnsi" w:cs="Arial"/>
          <w:sz w:val="22"/>
          <w:szCs w:val="22"/>
          <w:lang w:val="en-GB"/>
        </w:rPr>
      </w:pPr>
    </w:p>
    <w:p w14:paraId="6F5DEBEC" w14:textId="77777777" w:rsidR="00C51881" w:rsidRPr="00306C76" w:rsidRDefault="00C51881" w:rsidP="00C51881">
      <w:pPr>
        <w:pStyle w:val="Default"/>
        <w:jc w:val="both"/>
        <w:rPr>
          <w:rFonts w:asciiTheme="minorHAnsi" w:hAnsiTheme="minorHAnsi" w:cs="Arial"/>
          <w:sz w:val="22"/>
          <w:szCs w:val="22"/>
          <w:lang w:val="en-GB"/>
        </w:rPr>
      </w:pPr>
      <w:r w:rsidRPr="00306C76">
        <w:rPr>
          <w:rFonts w:asciiTheme="minorHAnsi" w:hAnsiTheme="minorHAnsi" w:cs="Arial"/>
          <w:sz w:val="22"/>
          <w:szCs w:val="22"/>
          <w:lang w:val="en-GB"/>
        </w:rPr>
        <w:t xml:space="preserve">Emotional abuse is difficult to define, identify/recognise and/or prove. </w:t>
      </w:r>
    </w:p>
    <w:p w14:paraId="0130B5D3" w14:textId="77777777" w:rsidR="00C51881" w:rsidRPr="00306C76" w:rsidRDefault="00C51881" w:rsidP="00C51881">
      <w:pPr>
        <w:pStyle w:val="Default"/>
        <w:jc w:val="both"/>
        <w:rPr>
          <w:rFonts w:asciiTheme="minorHAnsi" w:hAnsiTheme="minorHAnsi" w:cs="Arial"/>
          <w:sz w:val="22"/>
          <w:szCs w:val="22"/>
          <w:lang w:val="en-GB"/>
        </w:rPr>
      </w:pPr>
    </w:p>
    <w:p w14:paraId="44BC0125" w14:textId="77777777" w:rsidR="00C51881" w:rsidRPr="00306C76" w:rsidRDefault="00C51881" w:rsidP="00C51881">
      <w:pPr>
        <w:pStyle w:val="Default"/>
        <w:jc w:val="both"/>
        <w:rPr>
          <w:rFonts w:asciiTheme="minorHAnsi" w:hAnsiTheme="minorHAnsi" w:cs="Arial"/>
          <w:sz w:val="22"/>
          <w:szCs w:val="22"/>
          <w:lang w:val="en-GB"/>
        </w:rPr>
      </w:pPr>
      <w:r w:rsidRPr="00306C76">
        <w:rPr>
          <w:rFonts w:asciiTheme="minorHAnsi" w:hAnsiTheme="minorHAnsi" w:cs="Arial"/>
          <w:sz w:val="22"/>
          <w:szCs w:val="22"/>
          <w:lang w:val="en-GB"/>
        </w:rPr>
        <w:t xml:space="preserve">Emotional abuse is chronic and cumulative and has a long-term impact. </w:t>
      </w:r>
    </w:p>
    <w:p w14:paraId="7B84C9B2" w14:textId="77777777" w:rsidR="00C51881" w:rsidRPr="00306C76" w:rsidRDefault="00C51881" w:rsidP="00C51881">
      <w:pPr>
        <w:pStyle w:val="Default"/>
        <w:jc w:val="both"/>
        <w:rPr>
          <w:rFonts w:asciiTheme="minorHAnsi" w:hAnsiTheme="minorHAnsi" w:cs="Arial"/>
          <w:sz w:val="22"/>
          <w:szCs w:val="22"/>
          <w:lang w:val="en-GB"/>
        </w:rPr>
      </w:pPr>
    </w:p>
    <w:p w14:paraId="303AB47D" w14:textId="77777777" w:rsidR="00C51881" w:rsidRPr="00306C76" w:rsidRDefault="00C51881" w:rsidP="00C51881">
      <w:pPr>
        <w:pStyle w:val="Default"/>
        <w:jc w:val="both"/>
        <w:rPr>
          <w:rFonts w:asciiTheme="minorHAnsi" w:hAnsiTheme="minorHAnsi" w:cs="Arial"/>
          <w:sz w:val="22"/>
          <w:szCs w:val="22"/>
          <w:lang w:val="en-GB"/>
        </w:rPr>
      </w:pPr>
      <w:r w:rsidRPr="00306C76">
        <w:rPr>
          <w:rFonts w:asciiTheme="minorHAnsi" w:hAnsiTheme="minorHAnsi" w:cs="Arial"/>
          <w:sz w:val="22"/>
          <w:szCs w:val="22"/>
          <w:lang w:val="en-GB"/>
        </w:rPr>
        <w:t xml:space="preserve">All kinds of abuse and neglect have emotional effects although emotional abuse can occur by itself. </w:t>
      </w:r>
    </w:p>
    <w:p w14:paraId="572AFEF1" w14:textId="77777777" w:rsidR="00C51881" w:rsidRPr="00306C76" w:rsidRDefault="00C51881" w:rsidP="00C51881">
      <w:pPr>
        <w:pStyle w:val="Default"/>
        <w:jc w:val="both"/>
        <w:rPr>
          <w:rFonts w:asciiTheme="minorHAnsi" w:hAnsiTheme="minorHAnsi" w:cs="Arial"/>
          <w:sz w:val="22"/>
          <w:szCs w:val="22"/>
          <w:lang w:val="en-GB"/>
        </w:rPr>
      </w:pPr>
    </w:p>
    <w:p w14:paraId="27835418" w14:textId="77777777" w:rsidR="00C51881" w:rsidRPr="00306C76" w:rsidRDefault="00C51881" w:rsidP="00C51881">
      <w:pPr>
        <w:pStyle w:val="Default"/>
        <w:jc w:val="both"/>
        <w:rPr>
          <w:rFonts w:asciiTheme="minorHAnsi" w:hAnsiTheme="minorHAnsi" w:cs="Arial"/>
          <w:sz w:val="22"/>
          <w:szCs w:val="22"/>
          <w:lang w:val="en-GB"/>
        </w:rPr>
      </w:pPr>
      <w:r w:rsidRPr="00306C76">
        <w:rPr>
          <w:rFonts w:asciiTheme="minorHAnsi" w:hAnsiTheme="minorHAnsi" w:cs="Arial"/>
          <w:sz w:val="22"/>
          <w:szCs w:val="22"/>
          <w:lang w:val="en-GB"/>
        </w:rPr>
        <w:t xml:space="preserve">Children can be harmed by witnessing someone harming another person - as in domestic violence. </w:t>
      </w:r>
    </w:p>
    <w:p w14:paraId="743DEFD0" w14:textId="77777777" w:rsidR="00C51881" w:rsidRPr="00306C76" w:rsidRDefault="00C51881" w:rsidP="00C51881">
      <w:pPr>
        <w:pStyle w:val="Default"/>
        <w:jc w:val="both"/>
        <w:rPr>
          <w:rFonts w:asciiTheme="minorHAnsi" w:hAnsiTheme="minorHAnsi" w:cs="Arial"/>
          <w:sz w:val="22"/>
          <w:szCs w:val="22"/>
          <w:lang w:val="en-GB"/>
        </w:rPr>
      </w:pPr>
    </w:p>
    <w:p w14:paraId="0725E944" w14:textId="77777777" w:rsidR="00C51881" w:rsidRPr="00306C76" w:rsidRDefault="00C51881" w:rsidP="00C51881">
      <w:pPr>
        <w:pStyle w:val="CM28"/>
        <w:spacing w:before="0"/>
        <w:jc w:val="both"/>
        <w:rPr>
          <w:rFonts w:asciiTheme="minorHAnsi" w:hAnsiTheme="minorHAnsi" w:cs="Arial"/>
          <w:color w:val="000000"/>
          <w:sz w:val="22"/>
          <w:szCs w:val="22"/>
        </w:rPr>
      </w:pPr>
      <w:r w:rsidRPr="00306C76">
        <w:rPr>
          <w:rFonts w:asciiTheme="minorHAnsi" w:hAnsiTheme="minorHAnsi" w:cs="Arial"/>
          <w:color w:val="000000"/>
          <w:sz w:val="22"/>
          <w:szCs w:val="22"/>
        </w:rPr>
        <w:t xml:space="preserve">It is sometimes possible to spot emotionally abusive </w:t>
      </w:r>
      <w:proofErr w:type="spellStart"/>
      <w:r w:rsidRPr="00306C76">
        <w:rPr>
          <w:rFonts w:asciiTheme="minorHAnsi" w:hAnsiTheme="minorHAnsi" w:cs="Arial"/>
          <w:color w:val="000000"/>
          <w:sz w:val="22"/>
          <w:szCs w:val="22"/>
        </w:rPr>
        <w:t>behavio</w:t>
      </w:r>
      <w:r w:rsidR="00F71BFA">
        <w:rPr>
          <w:rFonts w:asciiTheme="minorHAnsi" w:hAnsiTheme="minorHAnsi" w:cs="Arial"/>
          <w:color w:val="000000"/>
          <w:sz w:val="22"/>
          <w:szCs w:val="22"/>
        </w:rPr>
        <w:t>u</w:t>
      </w:r>
      <w:r w:rsidRPr="00306C76">
        <w:rPr>
          <w:rFonts w:asciiTheme="minorHAnsi" w:hAnsiTheme="minorHAnsi" w:cs="Arial"/>
          <w:color w:val="000000"/>
          <w:sz w:val="22"/>
          <w:szCs w:val="22"/>
        </w:rPr>
        <w:t>r</w:t>
      </w:r>
      <w:proofErr w:type="spellEnd"/>
      <w:r w:rsidRPr="00306C76">
        <w:rPr>
          <w:rFonts w:asciiTheme="minorHAnsi" w:hAnsiTheme="minorHAnsi" w:cs="Arial"/>
          <w:color w:val="000000"/>
          <w:sz w:val="22"/>
          <w:szCs w:val="22"/>
        </w:rPr>
        <w:t xml:space="preserve"> from parents and </w:t>
      </w:r>
      <w:proofErr w:type="spellStart"/>
      <w:r w:rsidRPr="00306C76">
        <w:rPr>
          <w:rFonts w:asciiTheme="minorHAnsi" w:hAnsiTheme="minorHAnsi" w:cs="Arial"/>
          <w:color w:val="000000"/>
          <w:sz w:val="22"/>
          <w:szCs w:val="22"/>
        </w:rPr>
        <w:t>carers</w:t>
      </w:r>
      <w:proofErr w:type="spellEnd"/>
      <w:r w:rsidRPr="00306C76">
        <w:rPr>
          <w:rFonts w:asciiTheme="minorHAnsi" w:hAnsiTheme="minorHAnsi" w:cs="Arial"/>
          <w:color w:val="000000"/>
          <w:sz w:val="22"/>
          <w:szCs w:val="22"/>
        </w:rPr>
        <w:t xml:space="preserve"> to their children, by the way that the adults are speaking to, or behaving towards children.  An appropriate challenge or intervention could affect positive change and prevent more intensive work being carried out later on. </w:t>
      </w:r>
    </w:p>
    <w:p w14:paraId="54727BFE" w14:textId="77777777" w:rsidR="00C51881" w:rsidRPr="00306C76" w:rsidRDefault="00C51881" w:rsidP="00C51881">
      <w:pPr>
        <w:pStyle w:val="Default"/>
        <w:jc w:val="both"/>
        <w:rPr>
          <w:rFonts w:asciiTheme="minorHAnsi" w:hAnsiTheme="minorHAnsi" w:cs="Arial"/>
          <w:sz w:val="22"/>
          <w:szCs w:val="22"/>
        </w:rPr>
      </w:pPr>
    </w:p>
    <w:p w14:paraId="470B9225" w14:textId="77777777" w:rsidR="00C51881" w:rsidRPr="00306C76" w:rsidRDefault="00C51881" w:rsidP="00C51881">
      <w:pPr>
        <w:pStyle w:val="Default"/>
        <w:jc w:val="both"/>
        <w:rPr>
          <w:rFonts w:asciiTheme="minorHAnsi" w:hAnsiTheme="minorHAnsi" w:cs="Arial"/>
          <w:b/>
          <w:sz w:val="22"/>
          <w:szCs w:val="22"/>
        </w:rPr>
      </w:pPr>
      <w:r w:rsidRPr="00306C76">
        <w:rPr>
          <w:rFonts w:asciiTheme="minorHAnsi" w:hAnsiTheme="minorHAnsi" w:cs="Arial"/>
          <w:b/>
          <w:sz w:val="22"/>
          <w:szCs w:val="22"/>
        </w:rPr>
        <w:t>Indicators of Emotional Abuse</w:t>
      </w:r>
    </w:p>
    <w:p w14:paraId="21F26B3D" w14:textId="77777777" w:rsidR="00C51881" w:rsidRPr="00306C76" w:rsidRDefault="00C51881" w:rsidP="00C51881">
      <w:pPr>
        <w:pStyle w:val="Default"/>
        <w:jc w:val="both"/>
        <w:rPr>
          <w:rFonts w:asciiTheme="minorHAnsi" w:hAnsiTheme="minorHAnsi" w:cs="Arial"/>
          <w:b/>
          <w:sz w:val="22"/>
          <w:szCs w:val="22"/>
        </w:rPr>
      </w:pPr>
    </w:p>
    <w:p w14:paraId="6C08B5CF" w14:textId="77777777" w:rsidR="00C51881" w:rsidRPr="00306C76" w:rsidRDefault="00C51881" w:rsidP="00C51881">
      <w:pPr>
        <w:pStyle w:val="Default"/>
        <w:jc w:val="both"/>
        <w:rPr>
          <w:rFonts w:asciiTheme="minorHAnsi" w:hAnsiTheme="minorHAnsi" w:cs="Arial"/>
          <w:b/>
          <w:bCs/>
          <w:sz w:val="22"/>
          <w:szCs w:val="22"/>
        </w:rPr>
      </w:pPr>
      <w:r w:rsidRPr="00306C76">
        <w:rPr>
          <w:rFonts w:asciiTheme="minorHAnsi" w:hAnsiTheme="minorHAnsi" w:cs="Arial"/>
          <w:b/>
          <w:sz w:val="22"/>
          <w:szCs w:val="22"/>
        </w:rPr>
        <w:t>De</w:t>
      </w:r>
      <w:r w:rsidRPr="00306C76">
        <w:rPr>
          <w:rFonts w:asciiTheme="minorHAnsi" w:hAnsiTheme="minorHAnsi" w:cs="Arial"/>
          <w:b/>
          <w:bCs/>
          <w:sz w:val="22"/>
          <w:szCs w:val="22"/>
        </w:rPr>
        <w:t xml:space="preserve">velopmental Issues </w:t>
      </w:r>
    </w:p>
    <w:p w14:paraId="2533BE50" w14:textId="77777777" w:rsidR="00C51881" w:rsidRPr="00306C76" w:rsidRDefault="00C51881" w:rsidP="00C51881">
      <w:pPr>
        <w:pStyle w:val="Default"/>
        <w:jc w:val="both"/>
        <w:rPr>
          <w:rFonts w:asciiTheme="minorHAnsi" w:hAnsiTheme="minorHAnsi" w:cs="Arial"/>
          <w:sz w:val="22"/>
          <w:szCs w:val="22"/>
          <w:lang w:val="en-GB"/>
        </w:rPr>
      </w:pPr>
    </w:p>
    <w:p w14:paraId="4D18BD22" w14:textId="77777777" w:rsidR="00C51881" w:rsidRPr="00306C76" w:rsidRDefault="00C51881" w:rsidP="00C51881">
      <w:pPr>
        <w:pStyle w:val="Default"/>
        <w:numPr>
          <w:ilvl w:val="0"/>
          <w:numId w:val="17"/>
        </w:numPr>
        <w:ind w:left="357" w:hanging="357"/>
        <w:rPr>
          <w:rFonts w:asciiTheme="minorHAnsi" w:hAnsiTheme="minorHAnsi" w:cs="Arial"/>
          <w:sz w:val="22"/>
          <w:szCs w:val="22"/>
          <w:lang w:val="en-GB"/>
        </w:rPr>
      </w:pPr>
      <w:r w:rsidRPr="00306C76">
        <w:rPr>
          <w:rFonts w:asciiTheme="minorHAnsi" w:hAnsiTheme="minorHAnsi" w:cs="Arial"/>
          <w:sz w:val="22"/>
          <w:szCs w:val="22"/>
          <w:lang w:val="en-GB"/>
        </w:rPr>
        <w:t>Delays in physical, mental and emotional development;</w:t>
      </w:r>
    </w:p>
    <w:p w14:paraId="491C926C" w14:textId="77777777" w:rsidR="00C51881" w:rsidRPr="00306C76" w:rsidRDefault="00C51881" w:rsidP="00C51881">
      <w:pPr>
        <w:pStyle w:val="Default"/>
        <w:numPr>
          <w:ilvl w:val="0"/>
          <w:numId w:val="17"/>
        </w:numPr>
        <w:ind w:left="357" w:hanging="357"/>
        <w:rPr>
          <w:rFonts w:asciiTheme="minorHAnsi" w:hAnsiTheme="minorHAnsi" w:cs="Arial"/>
          <w:sz w:val="22"/>
          <w:szCs w:val="22"/>
          <w:lang w:val="en-GB"/>
        </w:rPr>
      </w:pPr>
      <w:r w:rsidRPr="00306C76">
        <w:rPr>
          <w:rFonts w:asciiTheme="minorHAnsi" w:hAnsiTheme="minorHAnsi" w:cs="Arial"/>
          <w:sz w:val="22"/>
          <w:szCs w:val="22"/>
          <w:lang w:val="en-GB"/>
        </w:rPr>
        <w:lastRenderedPageBreak/>
        <w:t>Poor school performance;</w:t>
      </w:r>
    </w:p>
    <w:p w14:paraId="682A279A" w14:textId="77777777" w:rsidR="00C51881" w:rsidRPr="00306C76" w:rsidRDefault="00C51881" w:rsidP="00C51881">
      <w:pPr>
        <w:pStyle w:val="Default"/>
        <w:numPr>
          <w:ilvl w:val="0"/>
          <w:numId w:val="17"/>
        </w:numPr>
        <w:ind w:left="357" w:hanging="357"/>
        <w:rPr>
          <w:rFonts w:asciiTheme="minorHAnsi" w:hAnsiTheme="minorHAnsi" w:cs="Arial"/>
          <w:sz w:val="22"/>
          <w:szCs w:val="22"/>
          <w:lang w:val="en-GB"/>
        </w:rPr>
      </w:pPr>
      <w:r w:rsidRPr="00306C76">
        <w:rPr>
          <w:rFonts w:asciiTheme="minorHAnsi" w:hAnsiTheme="minorHAnsi" w:cs="Arial"/>
          <w:sz w:val="22"/>
          <w:szCs w:val="22"/>
          <w:lang w:val="en-GB"/>
        </w:rPr>
        <w:t xml:space="preserve">Speech disorders, particularly sudden disorders or changes. </w:t>
      </w:r>
    </w:p>
    <w:p w14:paraId="343E2E24" w14:textId="77777777" w:rsidR="00C51881" w:rsidRPr="00306C76" w:rsidRDefault="00C51881" w:rsidP="00C51881">
      <w:pPr>
        <w:pStyle w:val="Default"/>
        <w:ind w:left="360"/>
        <w:rPr>
          <w:rFonts w:asciiTheme="minorHAnsi" w:hAnsiTheme="minorHAnsi" w:cs="Arial"/>
          <w:sz w:val="22"/>
          <w:szCs w:val="22"/>
          <w:lang w:val="en-GB"/>
        </w:rPr>
      </w:pPr>
    </w:p>
    <w:p w14:paraId="507CE3D5" w14:textId="77777777" w:rsidR="00C51881" w:rsidRPr="00306C76" w:rsidRDefault="00C51881" w:rsidP="00C51881">
      <w:pPr>
        <w:autoSpaceDE w:val="0"/>
        <w:autoSpaceDN w:val="0"/>
        <w:adjustRightInd w:val="0"/>
        <w:jc w:val="both"/>
        <w:rPr>
          <w:rFonts w:asciiTheme="minorHAnsi" w:hAnsiTheme="minorHAnsi" w:cs="Arial"/>
          <w:b/>
          <w:bCs/>
          <w:color w:val="000000"/>
          <w:sz w:val="22"/>
          <w:szCs w:val="22"/>
        </w:rPr>
      </w:pPr>
      <w:r w:rsidRPr="00306C76">
        <w:rPr>
          <w:rFonts w:asciiTheme="minorHAnsi" w:hAnsiTheme="minorHAnsi" w:cs="Arial"/>
          <w:b/>
          <w:bCs/>
          <w:color w:val="000000"/>
          <w:sz w:val="22"/>
          <w:szCs w:val="22"/>
        </w:rPr>
        <w:t xml:space="preserve">Behaviour </w:t>
      </w:r>
    </w:p>
    <w:p w14:paraId="623D4A87" w14:textId="77777777" w:rsidR="00C51881" w:rsidRPr="00306C76" w:rsidRDefault="00C51881" w:rsidP="00C51881">
      <w:pPr>
        <w:autoSpaceDE w:val="0"/>
        <w:autoSpaceDN w:val="0"/>
        <w:adjustRightInd w:val="0"/>
        <w:jc w:val="both"/>
        <w:rPr>
          <w:rFonts w:asciiTheme="minorHAnsi" w:hAnsiTheme="minorHAnsi" w:cs="Arial"/>
          <w:color w:val="000000"/>
          <w:sz w:val="22"/>
          <w:szCs w:val="22"/>
        </w:rPr>
      </w:pPr>
    </w:p>
    <w:p w14:paraId="64610950" w14:textId="77777777" w:rsidR="00C51881" w:rsidRPr="00306C76" w:rsidRDefault="00C51881" w:rsidP="00C51881">
      <w:pPr>
        <w:pStyle w:val="ListParagraph"/>
        <w:numPr>
          <w:ilvl w:val="0"/>
          <w:numId w:val="18"/>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Acceptance of punishment which appears excessive;</w:t>
      </w:r>
    </w:p>
    <w:p w14:paraId="79AF2DF5" w14:textId="77777777" w:rsidR="00C51881" w:rsidRPr="00306C76" w:rsidRDefault="00C51881" w:rsidP="00C51881">
      <w:pPr>
        <w:pStyle w:val="ListParagraph"/>
        <w:numPr>
          <w:ilvl w:val="0"/>
          <w:numId w:val="18"/>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Over-reaction to mistakes;</w:t>
      </w:r>
    </w:p>
    <w:p w14:paraId="5082FF6C" w14:textId="77777777" w:rsidR="00C51881" w:rsidRPr="00306C76" w:rsidRDefault="00C51881" w:rsidP="00C51881">
      <w:pPr>
        <w:pStyle w:val="ListParagraph"/>
        <w:numPr>
          <w:ilvl w:val="0"/>
          <w:numId w:val="18"/>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Continual self-deprecation (I’m stupid, ugly, worthless, etc);</w:t>
      </w:r>
    </w:p>
    <w:p w14:paraId="4C8DAFF8" w14:textId="77777777" w:rsidR="00C51881" w:rsidRPr="00306C76" w:rsidRDefault="00C51881" w:rsidP="00C51881">
      <w:pPr>
        <w:pStyle w:val="ListParagraph"/>
        <w:numPr>
          <w:ilvl w:val="0"/>
          <w:numId w:val="18"/>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Neurotic behaviour (such as rocking, hair-twisting, thumb-sucking);</w:t>
      </w:r>
    </w:p>
    <w:p w14:paraId="72A49FD9" w14:textId="77777777" w:rsidR="00C51881" w:rsidRPr="00306C76" w:rsidRDefault="00C51881" w:rsidP="00C51881">
      <w:pPr>
        <w:pStyle w:val="ListParagraph"/>
        <w:numPr>
          <w:ilvl w:val="0"/>
          <w:numId w:val="18"/>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Self-mutilation;</w:t>
      </w:r>
    </w:p>
    <w:p w14:paraId="3095311C" w14:textId="77777777" w:rsidR="00C51881" w:rsidRPr="00306C76" w:rsidRDefault="00C51881" w:rsidP="00C51881">
      <w:pPr>
        <w:pStyle w:val="ListParagraph"/>
        <w:numPr>
          <w:ilvl w:val="0"/>
          <w:numId w:val="18"/>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Suicide attempts;</w:t>
      </w:r>
    </w:p>
    <w:p w14:paraId="6689BA97" w14:textId="77777777" w:rsidR="00C51881" w:rsidRPr="00306C76" w:rsidRDefault="00C51881" w:rsidP="00C51881">
      <w:pPr>
        <w:pStyle w:val="ListParagraph"/>
        <w:numPr>
          <w:ilvl w:val="0"/>
          <w:numId w:val="18"/>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Drug/solvent abuse;</w:t>
      </w:r>
    </w:p>
    <w:p w14:paraId="4CC80E44" w14:textId="77777777" w:rsidR="00C51881" w:rsidRPr="00306C76" w:rsidRDefault="00C51881" w:rsidP="00C51881">
      <w:pPr>
        <w:pStyle w:val="ListParagraph"/>
        <w:numPr>
          <w:ilvl w:val="0"/>
          <w:numId w:val="18"/>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Running away;</w:t>
      </w:r>
    </w:p>
    <w:p w14:paraId="31D8379F" w14:textId="77777777" w:rsidR="00C51881" w:rsidRPr="00306C76" w:rsidRDefault="00C51881" w:rsidP="00C51881">
      <w:pPr>
        <w:pStyle w:val="ListParagraph"/>
        <w:numPr>
          <w:ilvl w:val="0"/>
          <w:numId w:val="18"/>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Compulsive stealing, scavenging;</w:t>
      </w:r>
    </w:p>
    <w:p w14:paraId="4EDA9E56" w14:textId="77777777" w:rsidR="00C51881" w:rsidRPr="00306C76" w:rsidRDefault="00C51881" w:rsidP="00C51881">
      <w:pPr>
        <w:pStyle w:val="ListParagraph"/>
        <w:numPr>
          <w:ilvl w:val="0"/>
          <w:numId w:val="18"/>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Acting out;</w:t>
      </w:r>
    </w:p>
    <w:p w14:paraId="33F91F56" w14:textId="77777777" w:rsidR="00C51881" w:rsidRPr="00306C76" w:rsidRDefault="00C51881" w:rsidP="00C51881">
      <w:pPr>
        <w:pStyle w:val="ListParagraph"/>
        <w:numPr>
          <w:ilvl w:val="0"/>
          <w:numId w:val="18"/>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Poor trust in significant adults;</w:t>
      </w:r>
    </w:p>
    <w:p w14:paraId="7733F4C4" w14:textId="77777777" w:rsidR="00C51881" w:rsidRPr="00306C76" w:rsidRDefault="00C51881" w:rsidP="00C51881">
      <w:pPr>
        <w:pStyle w:val="ListParagraph"/>
        <w:numPr>
          <w:ilvl w:val="0"/>
          <w:numId w:val="18"/>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 xml:space="preserve">Regressive behaviour, </w:t>
      </w:r>
      <w:proofErr w:type="spellStart"/>
      <w:r w:rsidRPr="00306C76">
        <w:rPr>
          <w:rFonts w:asciiTheme="minorHAnsi" w:hAnsiTheme="minorHAnsi" w:cs="Arial"/>
          <w:color w:val="000000"/>
          <w:lang w:bidi="ar-SA"/>
        </w:rPr>
        <w:t>eg</w:t>
      </w:r>
      <w:proofErr w:type="spellEnd"/>
      <w:r w:rsidRPr="00306C76">
        <w:rPr>
          <w:rFonts w:asciiTheme="minorHAnsi" w:hAnsiTheme="minorHAnsi" w:cs="Arial"/>
          <w:color w:val="000000"/>
          <w:lang w:bidi="ar-SA"/>
        </w:rPr>
        <w:t xml:space="preserve"> wetting;</w:t>
      </w:r>
    </w:p>
    <w:p w14:paraId="1F41EAD5" w14:textId="77777777" w:rsidR="00C51881" w:rsidRPr="00306C76" w:rsidRDefault="00C51881" w:rsidP="00C51881">
      <w:pPr>
        <w:pStyle w:val="ListParagraph"/>
        <w:numPr>
          <w:ilvl w:val="0"/>
          <w:numId w:val="18"/>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Eating disorders;</w:t>
      </w:r>
    </w:p>
    <w:p w14:paraId="3EDAA8F3" w14:textId="77777777" w:rsidR="00C51881" w:rsidRPr="00306C76" w:rsidRDefault="00C51881" w:rsidP="00C51881">
      <w:pPr>
        <w:pStyle w:val="ListParagraph"/>
        <w:numPr>
          <w:ilvl w:val="0"/>
          <w:numId w:val="18"/>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Destructive tendencies;</w:t>
      </w:r>
    </w:p>
    <w:p w14:paraId="65903543" w14:textId="77777777" w:rsidR="00C51881" w:rsidRPr="00306C76" w:rsidRDefault="00C51881" w:rsidP="00C51881">
      <w:pPr>
        <w:pStyle w:val="ListParagraph"/>
        <w:numPr>
          <w:ilvl w:val="0"/>
          <w:numId w:val="18"/>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Neurotic behaviour;</w:t>
      </w:r>
    </w:p>
    <w:p w14:paraId="68583403" w14:textId="77777777" w:rsidR="00C51881" w:rsidRPr="00306C76" w:rsidRDefault="00C51881" w:rsidP="00C51881">
      <w:pPr>
        <w:pStyle w:val="ListParagraph"/>
        <w:numPr>
          <w:ilvl w:val="0"/>
          <w:numId w:val="18"/>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Arriving early at school, leaving late.</w:t>
      </w:r>
    </w:p>
    <w:p w14:paraId="1AD04DC7" w14:textId="77777777" w:rsidR="00C51881" w:rsidRPr="00306C76" w:rsidRDefault="00C51881" w:rsidP="00C51881">
      <w:pPr>
        <w:autoSpaceDE w:val="0"/>
        <w:autoSpaceDN w:val="0"/>
        <w:adjustRightInd w:val="0"/>
        <w:rPr>
          <w:rFonts w:asciiTheme="minorHAnsi" w:hAnsiTheme="minorHAnsi" w:cs="Arial"/>
          <w:color w:val="000000"/>
          <w:sz w:val="22"/>
          <w:szCs w:val="22"/>
        </w:rPr>
      </w:pPr>
    </w:p>
    <w:p w14:paraId="44449A58" w14:textId="77777777" w:rsidR="00C51881" w:rsidRPr="00306C76" w:rsidRDefault="00C51881" w:rsidP="00C51881">
      <w:pPr>
        <w:autoSpaceDE w:val="0"/>
        <w:autoSpaceDN w:val="0"/>
        <w:adjustRightInd w:val="0"/>
        <w:rPr>
          <w:rFonts w:asciiTheme="minorHAnsi" w:hAnsiTheme="minorHAnsi" w:cs="Arial"/>
          <w:b/>
          <w:bCs/>
          <w:color w:val="000000"/>
          <w:sz w:val="22"/>
          <w:szCs w:val="22"/>
        </w:rPr>
      </w:pPr>
      <w:r w:rsidRPr="00306C76">
        <w:rPr>
          <w:rFonts w:asciiTheme="minorHAnsi" w:hAnsiTheme="minorHAnsi" w:cs="Arial"/>
          <w:b/>
          <w:bCs/>
          <w:color w:val="000000"/>
          <w:sz w:val="22"/>
          <w:szCs w:val="22"/>
        </w:rPr>
        <w:t xml:space="preserve">Social Issues </w:t>
      </w:r>
    </w:p>
    <w:p w14:paraId="16E1EDA6" w14:textId="77777777" w:rsidR="00C51881" w:rsidRPr="00306C76" w:rsidRDefault="00C51881" w:rsidP="00C51881">
      <w:pPr>
        <w:autoSpaceDE w:val="0"/>
        <w:autoSpaceDN w:val="0"/>
        <w:adjustRightInd w:val="0"/>
        <w:rPr>
          <w:rFonts w:asciiTheme="minorHAnsi" w:hAnsiTheme="minorHAnsi" w:cs="Arial"/>
          <w:color w:val="000000"/>
          <w:sz w:val="22"/>
          <w:szCs w:val="22"/>
        </w:rPr>
      </w:pPr>
    </w:p>
    <w:p w14:paraId="7466BE50" w14:textId="77777777" w:rsidR="00C51881" w:rsidRPr="00306C76" w:rsidRDefault="00C51881" w:rsidP="00C51881">
      <w:pPr>
        <w:pStyle w:val="ListParagraph"/>
        <w:numPr>
          <w:ilvl w:val="0"/>
          <w:numId w:val="20"/>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Withdrawal from physical contact;</w:t>
      </w:r>
    </w:p>
    <w:p w14:paraId="249FE811" w14:textId="77777777" w:rsidR="00C51881" w:rsidRPr="00306C76" w:rsidRDefault="00C51881" w:rsidP="00C51881">
      <w:pPr>
        <w:pStyle w:val="ListParagraph"/>
        <w:numPr>
          <w:ilvl w:val="0"/>
          <w:numId w:val="20"/>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Withdrawal from social interaction;</w:t>
      </w:r>
    </w:p>
    <w:p w14:paraId="2596A852" w14:textId="77777777" w:rsidR="00C51881" w:rsidRPr="00306C76" w:rsidRDefault="00C51881" w:rsidP="00C51881">
      <w:pPr>
        <w:pStyle w:val="ListParagraph"/>
        <w:numPr>
          <w:ilvl w:val="0"/>
          <w:numId w:val="20"/>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Over-compliant behaviour;</w:t>
      </w:r>
    </w:p>
    <w:p w14:paraId="1FC42AF5" w14:textId="77777777" w:rsidR="00C51881" w:rsidRPr="00306C76" w:rsidRDefault="00C51881" w:rsidP="00C51881">
      <w:pPr>
        <w:pStyle w:val="ListParagraph"/>
        <w:numPr>
          <w:ilvl w:val="0"/>
          <w:numId w:val="20"/>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Insecure, clinging behaviour;</w:t>
      </w:r>
    </w:p>
    <w:p w14:paraId="43B0B253" w14:textId="77777777" w:rsidR="00C51881" w:rsidRPr="00306C76" w:rsidRDefault="00C51881" w:rsidP="00C51881">
      <w:pPr>
        <w:pStyle w:val="ListParagraph"/>
        <w:numPr>
          <w:ilvl w:val="0"/>
          <w:numId w:val="20"/>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Poor social relationships.</w:t>
      </w:r>
    </w:p>
    <w:p w14:paraId="6CB5F244" w14:textId="77777777" w:rsidR="00C51881" w:rsidRPr="00306C76" w:rsidRDefault="00C51881" w:rsidP="00C51881">
      <w:pPr>
        <w:autoSpaceDE w:val="0"/>
        <w:autoSpaceDN w:val="0"/>
        <w:adjustRightInd w:val="0"/>
        <w:rPr>
          <w:rFonts w:asciiTheme="minorHAnsi" w:hAnsiTheme="minorHAnsi" w:cs="Arial"/>
          <w:color w:val="000000"/>
          <w:sz w:val="22"/>
          <w:szCs w:val="22"/>
        </w:rPr>
      </w:pPr>
    </w:p>
    <w:p w14:paraId="1B1C0BEC" w14:textId="77777777" w:rsidR="00C51881" w:rsidRPr="00306C76" w:rsidRDefault="00C51881" w:rsidP="00C51881">
      <w:pPr>
        <w:autoSpaceDE w:val="0"/>
        <w:autoSpaceDN w:val="0"/>
        <w:adjustRightInd w:val="0"/>
        <w:jc w:val="both"/>
        <w:rPr>
          <w:rFonts w:asciiTheme="minorHAnsi" w:hAnsiTheme="minorHAnsi" w:cs="Arial"/>
          <w:b/>
          <w:bCs/>
          <w:color w:val="000000"/>
          <w:sz w:val="22"/>
          <w:szCs w:val="22"/>
        </w:rPr>
      </w:pPr>
      <w:r w:rsidRPr="00306C76">
        <w:rPr>
          <w:rFonts w:asciiTheme="minorHAnsi" w:hAnsiTheme="minorHAnsi" w:cs="Arial"/>
          <w:b/>
          <w:bCs/>
          <w:color w:val="000000"/>
          <w:sz w:val="22"/>
          <w:szCs w:val="22"/>
        </w:rPr>
        <w:t>Emotional Responses</w:t>
      </w:r>
    </w:p>
    <w:p w14:paraId="1E0221E5" w14:textId="77777777" w:rsidR="00C51881" w:rsidRPr="00306C76" w:rsidRDefault="00C51881" w:rsidP="00C51881">
      <w:pPr>
        <w:autoSpaceDE w:val="0"/>
        <w:autoSpaceDN w:val="0"/>
        <w:adjustRightInd w:val="0"/>
        <w:jc w:val="both"/>
        <w:rPr>
          <w:rFonts w:asciiTheme="minorHAnsi" w:hAnsiTheme="minorHAnsi" w:cs="Arial"/>
          <w:color w:val="000000"/>
          <w:sz w:val="22"/>
          <w:szCs w:val="22"/>
        </w:rPr>
      </w:pPr>
    </w:p>
    <w:p w14:paraId="52DB1AC4"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Extreme fear of new situations;</w:t>
      </w:r>
    </w:p>
    <w:p w14:paraId="3A9EC378"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Inappropriate emotional responses to painful situations (“I deserve this”);</w:t>
      </w:r>
    </w:p>
    <w:p w14:paraId="77BDAC81"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Fear of parents being contacted;</w:t>
      </w:r>
    </w:p>
    <w:p w14:paraId="428FCFDE"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Self-disgust;</w:t>
      </w:r>
    </w:p>
    <w:p w14:paraId="22264CFE"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Low self-esteem;</w:t>
      </w:r>
    </w:p>
    <w:p w14:paraId="326481D8"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Unusually fearful with adults;</w:t>
      </w:r>
    </w:p>
    <w:p w14:paraId="54D5FF94"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Lack of concentration, restlessness, aimlessness;</w:t>
      </w:r>
    </w:p>
    <w:p w14:paraId="30BAAEE0"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Extremes of passivity or aggression.</w:t>
      </w:r>
    </w:p>
    <w:p w14:paraId="04D3A69D" w14:textId="77777777" w:rsidR="00C51881" w:rsidRPr="00306C76" w:rsidRDefault="00C51881" w:rsidP="00C51881">
      <w:pPr>
        <w:pStyle w:val="CM31"/>
        <w:spacing w:before="0"/>
        <w:rPr>
          <w:rFonts w:asciiTheme="minorHAnsi" w:hAnsiTheme="minorHAnsi" w:cs="Arial"/>
          <w:b/>
          <w:bCs/>
          <w:color w:val="000000"/>
          <w:sz w:val="22"/>
          <w:szCs w:val="22"/>
          <w:lang w:val="en-GB"/>
        </w:rPr>
      </w:pPr>
    </w:p>
    <w:p w14:paraId="46AB8357" w14:textId="77777777" w:rsidR="00C51881" w:rsidRPr="000F3ED4" w:rsidRDefault="00C51881" w:rsidP="00C51881">
      <w:pPr>
        <w:pStyle w:val="CM31"/>
        <w:spacing w:before="0"/>
        <w:rPr>
          <w:rFonts w:asciiTheme="minorHAnsi" w:hAnsiTheme="minorHAnsi"/>
          <w:b/>
          <w:color w:val="000000"/>
          <w:lang w:val="en-GB"/>
        </w:rPr>
      </w:pPr>
      <w:r w:rsidRPr="000F3ED4">
        <w:rPr>
          <w:rFonts w:asciiTheme="minorHAnsi" w:hAnsiTheme="minorHAnsi"/>
          <w:b/>
          <w:color w:val="000000"/>
          <w:lang w:val="en-GB"/>
        </w:rPr>
        <w:t>Physical Abuse</w:t>
      </w:r>
    </w:p>
    <w:p w14:paraId="3CDA8430" w14:textId="77777777" w:rsidR="00C51881" w:rsidRPr="00306C76" w:rsidRDefault="00C51881" w:rsidP="00C51881">
      <w:pPr>
        <w:pStyle w:val="CM25"/>
        <w:spacing w:before="0"/>
        <w:rPr>
          <w:rFonts w:asciiTheme="minorHAnsi" w:hAnsiTheme="minorHAnsi" w:cs="Arial"/>
          <w:b/>
          <w:bCs/>
          <w:color w:val="000000"/>
          <w:sz w:val="22"/>
          <w:szCs w:val="22"/>
          <w:lang w:val="en-GB"/>
        </w:rPr>
      </w:pPr>
    </w:p>
    <w:p w14:paraId="260DE847" w14:textId="77777777" w:rsidR="00C51881" w:rsidRPr="00306C76" w:rsidRDefault="00C51881" w:rsidP="00C51881">
      <w:pPr>
        <w:pStyle w:val="CM27"/>
        <w:spacing w:before="0"/>
        <w:rPr>
          <w:rFonts w:asciiTheme="minorHAnsi" w:hAnsiTheme="minorHAnsi" w:cs="Arial"/>
          <w:b/>
          <w:bCs/>
          <w:color w:val="000000"/>
          <w:sz w:val="22"/>
          <w:szCs w:val="22"/>
          <w:lang w:val="en-GB"/>
        </w:rPr>
      </w:pPr>
      <w:r w:rsidRPr="00306C76">
        <w:rPr>
          <w:rFonts w:asciiTheme="minorHAnsi" w:hAnsiTheme="minorHAnsi" w:cs="Arial"/>
          <w:b/>
          <w:bCs/>
          <w:color w:val="000000"/>
          <w:sz w:val="22"/>
          <w:szCs w:val="22"/>
          <w:lang w:val="en-GB"/>
        </w:rPr>
        <w:t>The Nature of Physical Abuse</w:t>
      </w:r>
    </w:p>
    <w:p w14:paraId="7E94A02A" w14:textId="77777777" w:rsidR="00C51881" w:rsidRPr="00306C76" w:rsidRDefault="00C51881" w:rsidP="00C51881">
      <w:pPr>
        <w:rPr>
          <w:rFonts w:asciiTheme="minorHAnsi" w:hAnsiTheme="minorHAnsi"/>
          <w:sz w:val="22"/>
          <w:szCs w:val="22"/>
          <w:lang w:eastAsia="en-US" w:bidi="en-US"/>
        </w:rPr>
      </w:pPr>
    </w:p>
    <w:p w14:paraId="26D16A30" w14:textId="77777777" w:rsidR="00C51881" w:rsidRPr="00306C76" w:rsidRDefault="00C51881" w:rsidP="00C51881">
      <w:pPr>
        <w:pStyle w:val="CM27"/>
        <w:spacing w:before="0"/>
        <w:jc w:val="both"/>
        <w:rPr>
          <w:rFonts w:asciiTheme="minorHAnsi" w:hAnsiTheme="minorHAnsi" w:cs="Arial"/>
          <w:color w:val="000000"/>
          <w:sz w:val="22"/>
          <w:szCs w:val="22"/>
          <w:lang w:val="en-GB"/>
        </w:rPr>
      </w:pPr>
      <w:r w:rsidRPr="00306C76">
        <w:rPr>
          <w:rFonts w:asciiTheme="minorHAnsi" w:hAnsiTheme="minorHAnsi" w:cs="Arial"/>
          <w:color w:val="000000"/>
          <w:sz w:val="22"/>
          <w:szCs w:val="22"/>
          <w:lang w:val="en-GB"/>
        </w:rPr>
        <w:t xml:space="preserve">Most children collect cuts and bruises quite routinely as part of the rough and tumble of daily life. Clearly, it is not necessary to be concerned about most of these minor injuries </w:t>
      </w:r>
      <w:r w:rsidR="00F71BFA">
        <w:rPr>
          <w:rFonts w:asciiTheme="minorHAnsi" w:hAnsiTheme="minorHAnsi" w:cs="Arial"/>
          <w:color w:val="000000"/>
          <w:sz w:val="22"/>
          <w:szCs w:val="22"/>
          <w:lang w:val="en-GB"/>
        </w:rPr>
        <w:t>b</w:t>
      </w:r>
      <w:r w:rsidRPr="00306C76">
        <w:rPr>
          <w:rFonts w:asciiTheme="minorHAnsi" w:hAnsiTheme="minorHAnsi" w:cs="Arial"/>
          <w:color w:val="000000"/>
          <w:sz w:val="22"/>
          <w:szCs w:val="22"/>
          <w:lang w:val="en-GB"/>
        </w:rPr>
        <w:t xml:space="preserve">ut accidental injuries normally occur on the </w:t>
      </w:r>
      <w:r w:rsidRPr="00306C76">
        <w:rPr>
          <w:rFonts w:asciiTheme="minorHAnsi" w:hAnsiTheme="minorHAnsi" w:cs="Arial"/>
          <w:i/>
          <w:iCs/>
          <w:color w:val="000000"/>
          <w:sz w:val="22"/>
          <w:szCs w:val="22"/>
          <w:lang w:val="en-GB"/>
        </w:rPr>
        <w:t xml:space="preserve">bony prominences </w:t>
      </w:r>
      <w:r w:rsidRPr="00306C76">
        <w:rPr>
          <w:rFonts w:asciiTheme="minorHAnsi" w:hAnsiTheme="minorHAnsi" w:cs="Arial"/>
          <w:color w:val="000000"/>
          <w:sz w:val="22"/>
          <w:szCs w:val="22"/>
          <w:lang w:val="en-GB"/>
        </w:rPr>
        <w:t xml:space="preserve">- </w:t>
      </w:r>
      <w:proofErr w:type="spellStart"/>
      <w:r w:rsidRPr="00306C76">
        <w:rPr>
          <w:rFonts w:asciiTheme="minorHAnsi" w:hAnsiTheme="minorHAnsi" w:cs="Arial"/>
          <w:color w:val="000000"/>
          <w:sz w:val="22"/>
          <w:szCs w:val="22"/>
          <w:lang w:val="en-GB"/>
        </w:rPr>
        <w:t>eg</w:t>
      </w:r>
      <w:proofErr w:type="spellEnd"/>
      <w:r w:rsidRPr="00306C76">
        <w:rPr>
          <w:rFonts w:asciiTheme="minorHAnsi" w:hAnsiTheme="minorHAnsi" w:cs="Arial"/>
          <w:color w:val="000000"/>
          <w:sz w:val="22"/>
          <w:szCs w:val="22"/>
          <w:lang w:val="en-GB"/>
        </w:rPr>
        <w:t xml:space="preserve"> shins.  Injuries on the </w:t>
      </w:r>
      <w:r w:rsidRPr="00306C76">
        <w:rPr>
          <w:rFonts w:asciiTheme="minorHAnsi" w:hAnsiTheme="minorHAnsi" w:cs="Arial"/>
          <w:i/>
          <w:iCs/>
          <w:color w:val="000000"/>
          <w:sz w:val="22"/>
          <w:szCs w:val="22"/>
          <w:lang w:val="en-GB"/>
        </w:rPr>
        <w:t xml:space="preserve">soft </w:t>
      </w:r>
      <w:r w:rsidRPr="00306C76">
        <w:rPr>
          <w:rFonts w:asciiTheme="minorHAnsi" w:hAnsiTheme="minorHAnsi" w:cs="Arial"/>
          <w:color w:val="000000"/>
          <w:sz w:val="22"/>
          <w:szCs w:val="22"/>
          <w:lang w:val="en-GB"/>
        </w:rPr>
        <w:t xml:space="preserve">areas of the body are more likely to be inflicted intentionally and should therefore make us more alert to other concerning factors that may be present. </w:t>
      </w:r>
    </w:p>
    <w:p w14:paraId="4AE381E3" w14:textId="77777777" w:rsidR="00C51881" w:rsidRPr="00306C76" w:rsidRDefault="00C51881" w:rsidP="00C51881">
      <w:pPr>
        <w:pStyle w:val="Default"/>
        <w:spacing w:before="240"/>
        <w:jc w:val="both"/>
        <w:rPr>
          <w:rFonts w:asciiTheme="minorHAnsi" w:hAnsiTheme="minorHAnsi" w:cs="Arial"/>
          <w:sz w:val="22"/>
          <w:szCs w:val="22"/>
        </w:rPr>
      </w:pPr>
      <w:r w:rsidRPr="00306C76">
        <w:rPr>
          <w:rFonts w:asciiTheme="minorHAnsi" w:hAnsiTheme="minorHAnsi" w:cs="Arial"/>
          <w:sz w:val="22"/>
          <w:szCs w:val="22"/>
        </w:rPr>
        <w:lastRenderedPageBreak/>
        <w:t>A body map (</w:t>
      </w:r>
      <w:r w:rsidRPr="00306C76">
        <w:rPr>
          <w:rFonts w:asciiTheme="minorHAnsi" w:hAnsiTheme="minorHAnsi" w:cs="Arial"/>
          <w:b/>
          <w:sz w:val="22"/>
          <w:szCs w:val="22"/>
        </w:rPr>
        <w:t>A</w:t>
      </w:r>
      <w:r w:rsidR="00F71BFA">
        <w:rPr>
          <w:rFonts w:asciiTheme="minorHAnsi" w:hAnsiTheme="minorHAnsi" w:cs="Arial"/>
          <w:b/>
          <w:sz w:val="22"/>
          <w:szCs w:val="22"/>
        </w:rPr>
        <w:t>nnex</w:t>
      </w:r>
      <w:r w:rsidRPr="00306C76">
        <w:rPr>
          <w:rFonts w:asciiTheme="minorHAnsi" w:hAnsiTheme="minorHAnsi" w:cs="Arial"/>
          <w:b/>
          <w:i/>
          <w:sz w:val="22"/>
          <w:szCs w:val="22"/>
        </w:rPr>
        <w:t xml:space="preserve"> </w:t>
      </w:r>
      <w:r w:rsidRPr="00306C76">
        <w:rPr>
          <w:rFonts w:asciiTheme="minorHAnsi" w:hAnsiTheme="minorHAnsi" w:cs="Arial"/>
          <w:b/>
          <w:sz w:val="22"/>
          <w:szCs w:val="22"/>
        </w:rPr>
        <w:t>3</w:t>
      </w:r>
      <w:r w:rsidRPr="00306C76">
        <w:rPr>
          <w:rFonts w:asciiTheme="minorHAnsi" w:hAnsiTheme="minorHAnsi" w:cs="Arial"/>
          <w:i/>
          <w:sz w:val="22"/>
          <w:szCs w:val="22"/>
        </w:rPr>
        <w:t xml:space="preserve">) </w:t>
      </w:r>
      <w:r w:rsidRPr="00306C76">
        <w:rPr>
          <w:rFonts w:asciiTheme="minorHAnsi" w:hAnsiTheme="minorHAnsi" w:cs="Arial"/>
          <w:sz w:val="22"/>
          <w:szCs w:val="22"/>
        </w:rPr>
        <w:t>can assist in the clear recording and reporting of physical abuse.  The body map should only be used to record observed injuries and no child should be asked to remove clothing by a member of staff of the school.</w:t>
      </w:r>
    </w:p>
    <w:p w14:paraId="72F6053D" w14:textId="77777777" w:rsidR="00A720F6" w:rsidRDefault="00A720F6" w:rsidP="00C51881">
      <w:pPr>
        <w:pStyle w:val="CM25"/>
        <w:spacing w:before="0"/>
        <w:rPr>
          <w:rFonts w:asciiTheme="minorHAnsi" w:hAnsiTheme="minorHAnsi" w:cs="Arial"/>
          <w:b/>
          <w:bCs/>
          <w:color w:val="000000"/>
          <w:sz w:val="22"/>
          <w:szCs w:val="22"/>
          <w:lang w:val="en-GB"/>
        </w:rPr>
      </w:pPr>
    </w:p>
    <w:p w14:paraId="6333D72A" w14:textId="77777777" w:rsidR="00C51881" w:rsidRPr="00306C76" w:rsidRDefault="00C51881" w:rsidP="00C51881">
      <w:pPr>
        <w:pStyle w:val="CM25"/>
        <w:spacing w:before="0"/>
        <w:rPr>
          <w:rFonts w:asciiTheme="minorHAnsi" w:hAnsiTheme="minorHAnsi" w:cs="Arial"/>
          <w:b/>
          <w:bCs/>
          <w:color w:val="000000"/>
          <w:sz w:val="22"/>
          <w:szCs w:val="22"/>
          <w:lang w:val="en-GB"/>
        </w:rPr>
      </w:pPr>
      <w:r w:rsidRPr="00306C76">
        <w:rPr>
          <w:rFonts w:asciiTheme="minorHAnsi" w:hAnsiTheme="minorHAnsi" w:cs="Arial"/>
          <w:b/>
          <w:bCs/>
          <w:color w:val="000000"/>
          <w:sz w:val="22"/>
          <w:szCs w:val="22"/>
          <w:lang w:val="en-GB"/>
        </w:rPr>
        <w:t>Indicators of Physical Abuse/Factors That Should Increase Concern</w:t>
      </w:r>
    </w:p>
    <w:p w14:paraId="56D25693" w14:textId="77777777" w:rsidR="00C51881" w:rsidRPr="00306C76" w:rsidRDefault="00C51881" w:rsidP="00C51881">
      <w:pPr>
        <w:autoSpaceDE w:val="0"/>
        <w:autoSpaceDN w:val="0"/>
        <w:adjustRightInd w:val="0"/>
        <w:rPr>
          <w:rFonts w:asciiTheme="minorHAnsi" w:hAnsiTheme="minorHAnsi" w:cs="Arial"/>
          <w:color w:val="000000"/>
        </w:rPr>
      </w:pPr>
    </w:p>
    <w:p w14:paraId="5E5029F4"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Multiple bruising or bruises and scratches (especially on the head and face);</w:t>
      </w:r>
    </w:p>
    <w:p w14:paraId="44666CB4"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 xml:space="preserve">Clusters of bruises - </w:t>
      </w:r>
      <w:proofErr w:type="spellStart"/>
      <w:r w:rsidRPr="00306C76">
        <w:rPr>
          <w:rFonts w:asciiTheme="minorHAnsi" w:hAnsiTheme="minorHAnsi" w:cs="Arial"/>
          <w:color w:val="000000"/>
          <w:lang w:bidi="ar-SA"/>
        </w:rPr>
        <w:t>eg</w:t>
      </w:r>
      <w:proofErr w:type="spellEnd"/>
      <w:r w:rsidRPr="00306C76">
        <w:rPr>
          <w:rFonts w:asciiTheme="minorHAnsi" w:hAnsiTheme="minorHAnsi" w:cs="Arial"/>
          <w:color w:val="000000"/>
          <w:lang w:bidi="ar-SA"/>
        </w:rPr>
        <w:t xml:space="preserve"> fingertip bruising (caused by being grasped);</w:t>
      </w:r>
    </w:p>
    <w:p w14:paraId="286500EC"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Bruises around the neck and behind the ears - the most common abusive injuries are to the head;</w:t>
      </w:r>
    </w:p>
    <w:p w14:paraId="45E114CE"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Bruises on the back, chest, buttocks, or on the inside of the thighs;</w:t>
      </w:r>
    </w:p>
    <w:p w14:paraId="66E81014"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 xml:space="preserve">Marks indicating injury by an instrument - </w:t>
      </w:r>
      <w:proofErr w:type="spellStart"/>
      <w:r w:rsidRPr="00306C76">
        <w:rPr>
          <w:rFonts w:asciiTheme="minorHAnsi" w:hAnsiTheme="minorHAnsi" w:cs="Arial"/>
          <w:color w:val="000000"/>
          <w:lang w:bidi="ar-SA"/>
        </w:rPr>
        <w:t>eg</w:t>
      </w:r>
      <w:proofErr w:type="spellEnd"/>
      <w:r w:rsidRPr="00306C76">
        <w:rPr>
          <w:rFonts w:asciiTheme="minorHAnsi" w:hAnsiTheme="minorHAnsi" w:cs="Arial"/>
          <w:color w:val="000000"/>
          <w:lang w:bidi="ar-SA"/>
        </w:rPr>
        <w:t xml:space="preserve"> linear bruising (stick), parallel bruising (belt), marks of a buckle;</w:t>
      </w:r>
    </w:p>
    <w:p w14:paraId="6FBDC906"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Bite marks;</w:t>
      </w:r>
    </w:p>
    <w:p w14:paraId="5ED5CB63"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 xml:space="preserve">Deliberate burning may also be indicated by the pattern of an instrument or object - </w:t>
      </w:r>
      <w:proofErr w:type="spellStart"/>
      <w:r w:rsidRPr="00306C76">
        <w:rPr>
          <w:rFonts w:asciiTheme="minorHAnsi" w:hAnsiTheme="minorHAnsi" w:cs="Arial"/>
          <w:color w:val="000000"/>
          <w:lang w:bidi="ar-SA"/>
        </w:rPr>
        <w:t>eg</w:t>
      </w:r>
      <w:proofErr w:type="spellEnd"/>
      <w:r w:rsidRPr="00306C76">
        <w:rPr>
          <w:rFonts w:asciiTheme="minorHAnsi" w:hAnsiTheme="minorHAnsi" w:cs="Arial"/>
          <w:color w:val="000000"/>
          <w:lang w:bidi="ar-SA"/>
        </w:rPr>
        <w:t xml:space="preserve"> electric fire, cooker, cigarette;</w:t>
      </w:r>
    </w:p>
    <w:p w14:paraId="4AE8777F"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Scalds with upward splash marks or tide marks;</w:t>
      </w:r>
    </w:p>
    <w:p w14:paraId="533D1781"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Untreated injuries;</w:t>
      </w:r>
    </w:p>
    <w:p w14:paraId="69BB9DEE"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Recurrent injuries or burns;</w:t>
      </w:r>
    </w:p>
    <w:p w14:paraId="5DA6AD25"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Bald patches.</w:t>
      </w:r>
    </w:p>
    <w:p w14:paraId="5E4D3DAE" w14:textId="77777777" w:rsidR="00C51881" w:rsidRPr="00306C76" w:rsidRDefault="00C51881" w:rsidP="00C51881">
      <w:pPr>
        <w:pStyle w:val="Default"/>
        <w:rPr>
          <w:rFonts w:asciiTheme="minorHAnsi" w:hAnsiTheme="minorHAnsi" w:cs="Arial"/>
          <w:sz w:val="22"/>
          <w:szCs w:val="22"/>
          <w:lang w:val="en-GB"/>
        </w:rPr>
      </w:pPr>
    </w:p>
    <w:p w14:paraId="544422DD" w14:textId="77777777" w:rsidR="00C51881" w:rsidRPr="00306C76" w:rsidRDefault="00C51881" w:rsidP="00C51881">
      <w:pPr>
        <w:pStyle w:val="Default"/>
        <w:rPr>
          <w:rFonts w:asciiTheme="minorHAnsi" w:hAnsiTheme="minorHAnsi" w:cs="Arial"/>
          <w:b/>
          <w:sz w:val="22"/>
          <w:szCs w:val="22"/>
          <w:lang w:val="en-GB"/>
        </w:rPr>
      </w:pPr>
      <w:r w:rsidRPr="00306C76">
        <w:rPr>
          <w:rFonts w:asciiTheme="minorHAnsi" w:hAnsiTheme="minorHAnsi" w:cs="Arial"/>
          <w:b/>
          <w:sz w:val="22"/>
          <w:szCs w:val="22"/>
          <w:lang w:val="en-GB"/>
        </w:rPr>
        <w:t>In the social context of the school, it is normal to ask about a noticeable injury.  The response to such an enquiry is generally light-hearted and detailed.  So, most of all, concern should be increased when:</w:t>
      </w:r>
    </w:p>
    <w:p w14:paraId="54FA4C47" w14:textId="77777777" w:rsidR="00C51881" w:rsidRPr="00306C76" w:rsidRDefault="00C51881" w:rsidP="00C51881">
      <w:pPr>
        <w:pStyle w:val="Default"/>
        <w:rPr>
          <w:rFonts w:asciiTheme="minorHAnsi" w:hAnsiTheme="minorHAnsi" w:cs="Arial"/>
          <w:sz w:val="22"/>
          <w:szCs w:val="22"/>
          <w:lang w:val="en-GB"/>
        </w:rPr>
      </w:pPr>
    </w:p>
    <w:p w14:paraId="214D3163"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The explanation given does not match the injury;</w:t>
      </w:r>
    </w:p>
    <w:p w14:paraId="296C6487"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The explanation uses words or phrases that do not match the vocabulary of the child (adults</w:t>
      </w:r>
      <w:r w:rsidR="000D4A9E">
        <w:rPr>
          <w:rFonts w:asciiTheme="minorHAnsi" w:hAnsiTheme="minorHAnsi" w:cs="Arial"/>
          <w:color w:val="000000"/>
          <w:lang w:bidi="ar-SA"/>
        </w:rPr>
        <w:t>’</w:t>
      </w:r>
      <w:r w:rsidRPr="00306C76">
        <w:rPr>
          <w:rFonts w:asciiTheme="minorHAnsi" w:hAnsiTheme="minorHAnsi" w:cs="Arial"/>
          <w:color w:val="000000"/>
          <w:lang w:bidi="ar-SA"/>
        </w:rPr>
        <w:t xml:space="preserve"> words);</w:t>
      </w:r>
    </w:p>
    <w:p w14:paraId="3E596669"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No explanation is forthcoming;</w:t>
      </w:r>
    </w:p>
    <w:p w14:paraId="06BA9C0C"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The child (or the parent/carer) is secretive or evasive;</w:t>
      </w:r>
    </w:p>
    <w:p w14:paraId="400119ED"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The injury is accompanied by allegations of abuse or assault.</w:t>
      </w:r>
    </w:p>
    <w:p w14:paraId="054C8154" w14:textId="77777777" w:rsidR="00C51881" w:rsidRPr="00306C76" w:rsidRDefault="00C51881" w:rsidP="00C51881">
      <w:pPr>
        <w:pStyle w:val="Default"/>
        <w:rPr>
          <w:rFonts w:asciiTheme="minorHAnsi" w:hAnsiTheme="minorHAnsi" w:cs="Arial"/>
          <w:b/>
          <w:sz w:val="22"/>
          <w:szCs w:val="22"/>
          <w:lang w:val="en-GB"/>
        </w:rPr>
      </w:pPr>
    </w:p>
    <w:p w14:paraId="630A1A07" w14:textId="77777777" w:rsidR="00C51881" w:rsidRPr="00306C76" w:rsidRDefault="00C51881" w:rsidP="00C51881">
      <w:pPr>
        <w:pStyle w:val="Default"/>
        <w:rPr>
          <w:rFonts w:asciiTheme="minorHAnsi" w:hAnsiTheme="minorHAnsi" w:cs="Arial"/>
          <w:b/>
          <w:sz w:val="22"/>
          <w:szCs w:val="22"/>
        </w:rPr>
      </w:pPr>
      <w:r w:rsidRPr="00306C76">
        <w:rPr>
          <w:rFonts w:asciiTheme="minorHAnsi" w:hAnsiTheme="minorHAnsi" w:cs="Arial"/>
          <w:b/>
          <w:sz w:val="22"/>
          <w:szCs w:val="22"/>
        </w:rPr>
        <w:t>You should be concerned if the child or young person:</w:t>
      </w:r>
    </w:p>
    <w:p w14:paraId="15956652" w14:textId="77777777" w:rsidR="00C51881" w:rsidRPr="00306C76" w:rsidRDefault="00C51881" w:rsidP="00C51881">
      <w:pPr>
        <w:pStyle w:val="Default"/>
        <w:rPr>
          <w:rFonts w:asciiTheme="minorHAnsi" w:hAnsiTheme="minorHAnsi"/>
          <w:sz w:val="22"/>
          <w:szCs w:val="22"/>
        </w:rPr>
      </w:pPr>
    </w:p>
    <w:p w14:paraId="1F832139"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Is reluctant to have parents/carers contacted;</w:t>
      </w:r>
    </w:p>
    <w:p w14:paraId="049E3B7D"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Runs away or shows fear of going home;</w:t>
      </w:r>
    </w:p>
    <w:p w14:paraId="455CCB3B"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Is aggressive towards themselves or others;</w:t>
      </w:r>
    </w:p>
    <w:p w14:paraId="13ED5F58"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Flinches when approached or touched;</w:t>
      </w:r>
    </w:p>
    <w:p w14:paraId="146F5C55"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Is reluctant to undress to change clothing for sport;</w:t>
      </w:r>
    </w:p>
    <w:p w14:paraId="0F35E68C"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Wears long sleeves during hot weather;</w:t>
      </w:r>
    </w:p>
    <w:p w14:paraId="21DA4F25"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Is unnaturally compliant in the presence of parents/carers;</w:t>
      </w:r>
    </w:p>
    <w:p w14:paraId="4F1B0074"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Has a fear of medical help or attention;</w:t>
      </w:r>
    </w:p>
    <w:p w14:paraId="59ED3CF4" w14:textId="77777777" w:rsidR="00C51881" w:rsidRPr="00306C76" w:rsidRDefault="00C51881" w:rsidP="00C51881">
      <w:pPr>
        <w:pStyle w:val="ListParagraph"/>
        <w:numPr>
          <w:ilvl w:val="0"/>
          <w:numId w:val="19"/>
        </w:numPr>
        <w:autoSpaceDE w:val="0"/>
        <w:autoSpaceDN w:val="0"/>
        <w:adjustRightInd w:val="0"/>
        <w:spacing w:after="0" w:line="240" w:lineRule="auto"/>
        <w:rPr>
          <w:rFonts w:asciiTheme="minorHAnsi" w:hAnsiTheme="minorHAnsi" w:cs="Arial"/>
          <w:color w:val="000000"/>
          <w:lang w:bidi="ar-SA"/>
        </w:rPr>
      </w:pPr>
      <w:r w:rsidRPr="00306C76">
        <w:rPr>
          <w:rFonts w:asciiTheme="minorHAnsi" w:hAnsiTheme="minorHAnsi" w:cs="Arial"/>
          <w:color w:val="000000"/>
          <w:lang w:bidi="ar-SA"/>
        </w:rPr>
        <w:t xml:space="preserve">Admits to a punishment that appears excessive. </w:t>
      </w:r>
    </w:p>
    <w:p w14:paraId="7D483C2C" w14:textId="77777777" w:rsidR="00C51881" w:rsidRPr="00306C76" w:rsidRDefault="00C51881" w:rsidP="00C51881">
      <w:pPr>
        <w:pStyle w:val="Title"/>
        <w:spacing w:before="0" w:after="0" w:line="240" w:lineRule="auto"/>
        <w:rPr>
          <w:rFonts w:asciiTheme="minorHAnsi" w:hAnsiTheme="minorHAnsi" w:cs="Arial"/>
          <w:b/>
          <w:color w:val="000000"/>
          <w:sz w:val="22"/>
          <w:szCs w:val="22"/>
        </w:rPr>
      </w:pPr>
    </w:p>
    <w:p w14:paraId="57395487" w14:textId="77777777" w:rsidR="00C51881" w:rsidRPr="000F3ED4" w:rsidRDefault="00C51881" w:rsidP="00C51881">
      <w:pPr>
        <w:pStyle w:val="Title"/>
        <w:spacing w:before="0" w:after="0" w:line="240" w:lineRule="auto"/>
        <w:rPr>
          <w:rFonts w:asciiTheme="minorHAnsi" w:hAnsiTheme="minorHAnsi" w:cstheme="minorHAnsi"/>
          <w:b/>
          <w:caps w:val="0"/>
          <w:color w:val="000000"/>
          <w:sz w:val="24"/>
          <w:szCs w:val="24"/>
        </w:rPr>
      </w:pPr>
      <w:r w:rsidRPr="000F3ED4">
        <w:rPr>
          <w:rFonts w:asciiTheme="minorHAnsi" w:hAnsiTheme="minorHAnsi" w:cstheme="minorHAnsi"/>
          <w:b/>
          <w:color w:val="000000"/>
          <w:sz w:val="24"/>
          <w:szCs w:val="24"/>
        </w:rPr>
        <w:t>S</w:t>
      </w:r>
      <w:r w:rsidRPr="000F3ED4">
        <w:rPr>
          <w:rFonts w:asciiTheme="minorHAnsi" w:hAnsiTheme="minorHAnsi" w:cstheme="minorHAnsi"/>
          <w:b/>
          <w:caps w:val="0"/>
          <w:color w:val="000000"/>
          <w:sz w:val="24"/>
          <w:szCs w:val="24"/>
        </w:rPr>
        <w:t>exual Abuse</w:t>
      </w:r>
    </w:p>
    <w:p w14:paraId="4D6C924A" w14:textId="77777777" w:rsidR="00C51881" w:rsidRPr="00306C76" w:rsidRDefault="00C51881" w:rsidP="00C51881">
      <w:pPr>
        <w:pStyle w:val="Title"/>
        <w:spacing w:before="0" w:after="0" w:line="240" w:lineRule="auto"/>
        <w:rPr>
          <w:rFonts w:asciiTheme="minorHAnsi" w:hAnsiTheme="minorHAnsi" w:cs="Arial"/>
          <w:b/>
          <w:color w:val="000000"/>
          <w:sz w:val="22"/>
          <w:szCs w:val="22"/>
        </w:rPr>
      </w:pPr>
    </w:p>
    <w:p w14:paraId="5934F327" w14:textId="77777777" w:rsidR="00C51881" w:rsidRPr="00306C76" w:rsidRDefault="00C51881" w:rsidP="00C51881">
      <w:pPr>
        <w:pStyle w:val="CM26"/>
        <w:jc w:val="both"/>
        <w:rPr>
          <w:rFonts w:asciiTheme="minorHAnsi" w:hAnsiTheme="minorHAnsi" w:cs="Arial"/>
          <w:b/>
          <w:bCs/>
          <w:color w:val="000000"/>
          <w:sz w:val="22"/>
          <w:szCs w:val="22"/>
        </w:rPr>
      </w:pPr>
      <w:r w:rsidRPr="00306C76">
        <w:rPr>
          <w:rFonts w:asciiTheme="minorHAnsi" w:hAnsiTheme="minorHAnsi" w:cs="Arial"/>
          <w:b/>
          <w:bCs/>
          <w:color w:val="000000"/>
          <w:sz w:val="22"/>
          <w:szCs w:val="22"/>
        </w:rPr>
        <w:t xml:space="preserve">The Nature of Sexual Abuse </w:t>
      </w:r>
    </w:p>
    <w:p w14:paraId="5F6109F0" w14:textId="77777777" w:rsidR="00C51881" w:rsidRPr="00306C76" w:rsidRDefault="00C51881" w:rsidP="00C51881">
      <w:pPr>
        <w:pStyle w:val="Default"/>
        <w:rPr>
          <w:rFonts w:asciiTheme="minorHAnsi" w:hAnsiTheme="minorHAnsi"/>
          <w:sz w:val="22"/>
          <w:szCs w:val="22"/>
          <w:lang w:val="en-GB" w:eastAsia="en-GB" w:bidi="ar-SA"/>
        </w:rPr>
      </w:pPr>
    </w:p>
    <w:p w14:paraId="28C7362C" w14:textId="77777777" w:rsidR="00C51881" w:rsidRPr="00306C76" w:rsidRDefault="00C51881" w:rsidP="00C51881">
      <w:pPr>
        <w:pStyle w:val="Default"/>
        <w:jc w:val="both"/>
        <w:rPr>
          <w:rFonts w:asciiTheme="minorHAnsi" w:hAnsiTheme="minorHAnsi" w:cs="Arial"/>
          <w:sz w:val="22"/>
          <w:szCs w:val="22"/>
          <w:lang w:val="en-GB"/>
        </w:rPr>
      </w:pPr>
      <w:r w:rsidRPr="00306C76">
        <w:rPr>
          <w:rFonts w:asciiTheme="minorHAnsi" w:hAnsiTheme="minorHAnsi" w:cs="Arial"/>
          <w:sz w:val="22"/>
          <w:szCs w:val="22"/>
          <w:lang w:val="en-GB"/>
        </w:rPr>
        <w:t xml:space="preserve">Sexual abuse is often perpetrated by people who are known and trusted by the child - </w:t>
      </w:r>
      <w:proofErr w:type="spellStart"/>
      <w:r w:rsidRPr="00306C76">
        <w:rPr>
          <w:rFonts w:asciiTheme="minorHAnsi" w:hAnsiTheme="minorHAnsi" w:cs="Arial"/>
          <w:sz w:val="22"/>
          <w:szCs w:val="22"/>
          <w:lang w:val="en-GB"/>
        </w:rPr>
        <w:t>eg</w:t>
      </w:r>
      <w:proofErr w:type="spellEnd"/>
      <w:r w:rsidRPr="00306C76">
        <w:rPr>
          <w:rFonts w:asciiTheme="minorHAnsi" w:hAnsiTheme="minorHAnsi" w:cs="Arial"/>
          <w:sz w:val="22"/>
          <w:szCs w:val="22"/>
          <w:lang w:val="en-GB"/>
        </w:rPr>
        <w:t xml:space="preserve"> relatives, family friends, neighbours, babysitters, people working with the child in school, faith settings, clubs or activities.  Children can also be subject to child sexual exploitation. </w:t>
      </w:r>
    </w:p>
    <w:p w14:paraId="7D7604BB" w14:textId="77777777" w:rsidR="00C51881" w:rsidRDefault="00C51881" w:rsidP="00C51881">
      <w:pPr>
        <w:pStyle w:val="Default"/>
        <w:jc w:val="both"/>
        <w:rPr>
          <w:rFonts w:asciiTheme="minorHAnsi" w:hAnsiTheme="minorHAnsi" w:cs="Arial"/>
          <w:sz w:val="22"/>
          <w:szCs w:val="22"/>
          <w:lang w:val="en-GB"/>
        </w:rPr>
      </w:pPr>
    </w:p>
    <w:p w14:paraId="33A07677" w14:textId="77777777" w:rsidR="000D4A9E" w:rsidRPr="00643CBB" w:rsidRDefault="000D4A9E" w:rsidP="00643CBB">
      <w:pPr>
        <w:pStyle w:val="Default"/>
        <w:jc w:val="both"/>
        <w:rPr>
          <w:rFonts w:asciiTheme="minorHAnsi" w:hAnsiTheme="minorHAnsi" w:cs="Arial"/>
          <w:sz w:val="22"/>
          <w:szCs w:val="22"/>
          <w:lang w:val="en-GB"/>
        </w:rPr>
      </w:pPr>
      <w:r w:rsidRPr="00643CBB">
        <w:rPr>
          <w:rFonts w:asciiTheme="minorHAnsi" w:hAnsiTheme="minorHAnsi" w:cs="Arial"/>
          <w:sz w:val="22"/>
          <w:szCs w:val="22"/>
          <w:lang w:val="en-GB"/>
        </w:rPr>
        <w:t xml:space="preserve">Sexual exploitation is seen as a separate category of sexual abuse. </w:t>
      </w:r>
      <w:r>
        <w:rPr>
          <w:rFonts w:asciiTheme="minorHAnsi" w:hAnsiTheme="minorHAnsi" w:cs="Arial"/>
          <w:sz w:val="22"/>
          <w:szCs w:val="22"/>
          <w:lang w:val="en-GB"/>
        </w:rPr>
        <w:t xml:space="preserve"> </w:t>
      </w:r>
      <w:r w:rsidRPr="00643CBB">
        <w:rPr>
          <w:rFonts w:asciiTheme="minorHAnsi" w:hAnsiTheme="minorHAnsi" w:cs="Arial"/>
          <w:sz w:val="22"/>
          <w:szCs w:val="22"/>
          <w:lang w:val="en-GB"/>
        </w:rPr>
        <w:t>Indicators of CSE can be found in the school</w:t>
      </w:r>
      <w:r>
        <w:rPr>
          <w:rFonts w:asciiTheme="minorHAnsi" w:hAnsiTheme="minorHAnsi" w:cs="Arial"/>
          <w:sz w:val="22"/>
          <w:szCs w:val="22"/>
          <w:lang w:val="en-GB"/>
        </w:rPr>
        <w:t>’</w:t>
      </w:r>
      <w:r w:rsidRPr="00643CBB">
        <w:rPr>
          <w:rFonts w:asciiTheme="minorHAnsi" w:hAnsiTheme="minorHAnsi" w:cs="Arial"/>
          <w:sz w:val="22"/>
          <w:szCs w:val="22"/>
          <w:lang w:val="en-GB"/>
        </w:rPr>
        <w:t xml:space="preserve">s </w:t>
      </w:r>
      <w:r>
        <w:rPr>
          <w:rFonts w:asciiTheme="minorHAnsi" w:hAnsiTheme="minorHAnsi" w:cs="Arial"/>
          <w:sz w:val="22"/>
          <w:szCs w:val="22"/>
          <w:lang w:val="en-GB"/>
        </w:rPr>
        <w:t>S</w:t>
      </w:r>
      <w:r w:rsidRPr="00643CBB">
        <w:rPr>
          <w:rFonts w:asciiTheme="minorHAnsi" w:hAnsiTheme="minorHAnsi" w:cs="Arial"/>
          <w:sz w:val="22"/>
          <w:szCs w:val="22"/>
          <w:lang w:val="en-GB"/>
        </w:rPr>
        <w:t xml:space="preserve">afeguarding </w:t>
      </w:r>
      <w:r>
        <w:rPr>
          <w:rFonts w:asciiTheme="minorHAnsi" w:hAnsiTheme="minorHAnsi" w:cs="Arial"/>
          <w:sz w:val="22"/>
          <w:szCs w:val="22"/>
          <w:lang w:val="en-GB"/>
        </w:rPr>
        <w:t>P</w:t>
      </w:r>
      <w:r w:rsidRPr="00643CBB">
        <w:rPr>
          <w:rFonts w:asciiTheme="minorHAnsi" w:hAnsiTheme="minorHAnsi" w:cs="Arial"/>
          <w:sz w:val="22"/>
          <w:szCs w:val="22"/>
          <w:lang w:val="en-GB"/>
        </w:rPr>
        <w:t>olicy.</w:t>
      </w:r>
    </w:p>
    <w:p w14:paraId="2DED88E0" w14:textId="77777777" w:rsidR="000D4A9E" w:rsidRPr="00306C76" w:rsidRDefault="000D4A9E" w:rsidP="00C51881">
      <w:pPr>
        <w:pStyle w:val="Default"/>
        <w:jc w:val="both"/>
        <w:rPr>
          <w:rFonts w:asciiTheme="minorHAnsi" w:hAnsiTheme="minorHAnsi" w:cs="Arial"/>
          <w:sz w:val="22"/>
          <w:szCs w:val="22"/>
          <w:lang w:val="en-GB"/>
        </w:rPr>
      </w:pPr>
    </w:p>
    <w:p w14:paraId="0CA8C475" w14:textId="77777777" w:rsidR="00C51881" w:rsidRPr="00306C76" w:rsidRDefault="00C51881" w:rsidP="00C51881">
      <w:pPr>
        <w:pStyle w:val="Default"/>
        <w:jc w:val="both"/>
        <w:rPr>
          <w:rFonts w:asciiTheme="minorHAnsi" w:hAnsiTheme="minorHAnsi" w:cs="Arial"/>
          <w:b/>
          <w:sz w:val="22"/>
          <w:szCs w:val="22"/>
          <w:lang w:val="en-GB"/>
        </w:rPr>
      </w:pPr>
      <w:r w:rsidRPr="00306C76">
        <w:rPr>
          <w:rFonts w:asciiTheme="minorHAnsi" w:hAnsiTheme="minorHAnsi" w:cs="Arial"/>
          <w:b/>
          <w:sz w:val="22"/>
          <w:szCs w:val="22"/>
          <w:lang w:val="en-GB"/>
        </w:rPr>
        <w:lastRenderedPageBreak/>
        <w:t>Characteristics of child sexual abuse</w:t>
      </w:r>
    </w:p>
    <w:p w14:paraId="41857021" w14:textId="77777777" w:rsidR="00C51881" w:rsidRPr="00306C76" w:rsidRDefault="00C51881" w:rsidP="00C51881">
      <w:pPr>
        <w:pStyle w:val="Default"/>
        <w:jc w:val="both"/>
        <w:rPr>
          <w:rFonts w:asciiTheme="minorHAnsi" w:hAnsiTheme="minorHAnsi" w:cs="Arial"/>
          <w:b/>
          <w:sz w:val="22"/>
          <w:szCs w:val="22"/>
          <w:lang w:val="en-GB"/>
        </w:rPr>
      </w:pPr>
    </w:p>
    <w:p w14:paraId="372B8199"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It is often planned and systematic - people do not sexually abuse children by accident, though sexual abuse can be opportunistic;</w:t>
      </w:r>
    </w:p>
    <w:p w14:paraId="1B179BBB"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Grooming the child - people who abuse children take care to choose a vulnerable child and often spend time making them dependent;</w:t>
      </w:r>
    </w:p>
    <w:p w14:paraId="73BE23E8"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Grooming the child’s environment - abusers try to ensure that potential adult protectors (parents and other carers especially) are not suspicious of their motives.</w:t>
      </w:r>
    </w:p>
    <w:p w14:paraId="6074665A" w14:textId="77777777" w:rsidR="00C51881" w:rsidRPr="00306C76" w:rsidRDefault="00C51881" w:rsidP="00C51881">
      <w:pPr>
        <w:pStyle w:val="Default"/>
        <w:jc w:val="both"/>
        <w:rPr>
          <w:rFonts w:asciiTheme="minorHAnsi" w:hAnsiTheme="minorHAnsi" w:cs="Arial"/>
          <w:sz w:val="22"/>
          <w:szCs w:val="22"/>
          <w:lang w:val="en-GB"/>
        </w:rPr>
      </w:pPr>
    </w:p>
    <w:p w14:paraId="6C877A43" w14:textId="77777777" w:rsidR="00C51881" w:rsidRPr="00306C76" w:rsidRDefault="00C51881" w:rsidP="00C51881">
      <w:pPr>
        <w:pStyle w:val="Default"/>
        <w:jc w:val="both"/>
        <w:rPr>
          <w:rFonts w:asciiTheme="minorHAnsi" w:hAnsiTheme="minorHAnsi" w:cs="Arial"/>
          <w:sz w:val="22"/>
          <w:szCs w:val="22"/>
          <w:lang w:val="en-GB"/>
        </w:rPr>
      </w:pPr>
      <w:r w:rsidRPr="00306C76">
        <w:rPr>
          <w:rFonts w:asciiTheme="minorHAnsi" w:hAnsiTheme="minorHAnsi" w:cs="Arial"/>
          <w:sz w:val="22"/>
          <w:szCs w:val="22"/>
          <w:lang w:val="en-GB"/>
        </w:rPr>
        <w:t xml:space="preserve">Most people who sexually abuse children are men, but some women sexually abuse too. </w:t>
      </w:r>
    </w:p>
    <w:p w14:paraId="246A47F0" w14:textId="77777777" w:rsidR="00C51881" w:rsidRPr="00306C76" w:rsidRDefault="00C51881" w:rsidP="00C51881">
      <w:pPr>
        <w:rPr>
          <w:rFonts w:asciiTheme="minorHAnsi" w:hAnsiTheme="minorHAnsi" w:cs="Arial"/>
          <w:b/>
          <w:bCs/>
          <w:color w:val="000000"/>
          <w:sz w:val="22"/>
          <w:szCs w:val="22"/>
        </w:rPr>
      </w:pPr>
    </w:p>
    <w:p w14:paraId="1C5695BC" w14:textId="77777777" w:rsidR="00C51881" w:rsidRPr="00306C76" w:rsidRDefault="00C51881" w:rsidP="00C51881">
      <w:pPr>
        <w:pStyle w:val="CM26"/>
        <w:jc w:val="both"/>
        <w:rPr>
          <w:rFonts w:asciiTheme="minorHAnsi" w:hAnsiTheme="minorHAnsi" w:cs="Arial"/>
          <w:color w:val="000000"/>
          <w:sz w:val="22"/>
          <w:szCs w:val="22"/>
        </w:rPr>
      </w:pPr>
      <w:r w:rsidRPr="00306C76">
        <w:rPr>
          <w:rFonts w:asciiTheme="minorHAnsi" w:hAnsiTheme="minorHAnsi" w:cs="Arial"/>
          <w:b/>
          <w:bCs/>
          <w:color w:val="000000"/>
          <w:sz w:val="22"/>
          <w:szCs w:val="22"/>
        </w:rPr>
        <w:t xml:space="preserve">Indicators of Sexual Abuse </w:t>
      </w:r>
    </w:p>
    <w:p w14:paraId="40BB1514" w14:textId="77777777" w:rsidR="00C51881" w:rsidRPr="00306C76" w:rsidRDefault="00C51881" w:rsidP="00C51881">
      <w:pPr>
        <w:pStyle w:val="Default"/>
        <w:jc w:val="both"/>
        <w:rPr>
          <w:rFonts w:asciiTheme="minorHAnsi" w:hAnsiTheme="minorHAnsi" w:cs="Arial"/>
          <w:sz w:val="22"/>
          <w:szCs w:val="22"/>
          <w:lang w:val="en-GB"/>
        </w:rPr>
      </w:pPr>
    </w:p>
    <w:p w14:paraId="64247A8D" w14:textId="77777777" w:rsidR="00C51881" w:rsidRPr="00306C76" w:rsidRDefault="00C51881" w:rsidP="00C51881">
      <w:pPr>
        <w:pStyle w:val="CM26"/>
        <w:jc w:val="both"/>
        <w:rPr>
          <w:rFonts w:asciiTheme="minorHAnsi" w:hAnsiTheme="minorHAnsi" w:cs="Arial"/>
          <w:b/>
          <w:bCs/>
          <w:color w:val="000000"/>
          <w:sz w:val="22"/>
          <w:szCs w:val="22"/>
        </w:rPr>
      </w:pPr>
      <w:r w:rsidRPr="00306C76">
        <w:rPr>
          <w:rFonts w:asciiTheme="minorHAnsi" w:hAnsiTheme="minorHAnsi" w:cs="Arial"/>
          <w:b/>
          <w:bCs/>
          <w:color w:val="000000"/>
          <w:sz w:val="22"/>
          <w:szCs w:val="22"/>
        </w:rPr>
        <w:t>Physical observations</w:t>
      </w:r>
    </w:p>
    <w:p w14:paraId="667E6EB4" w14:textId="77777777" w:rsidR="00C51881" w:rsidRPr="00306C76" w:rsidRDefault="00C51881" w:rsidP="00C51881">
      <w:pPr>
        <w:pStyle w:val="Default"/>
        <w:rPr>
          <w:rFonts w:asciiTheme="minorHAnsi" w:hAnsiTheme="minorHAnsi"/>
          <w:sz w:val="22"/>
          <w:szCs w:val="22"/>
          <w:lang w:val="en-GB" w:eastAsia="en-GB" w:bidi="ar-SA"/>
        </w:rPr>
      </w:pPr>
    </w:p>
    <w:p w14:paraId="1B69D66B"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Damage to genitalia, anus or mouth;</w:t>
      </w:r>
    </w:p>
    <w:p w14:paraId="46539758"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Sexually transmitted diseases;</w:t>
      </w:r>
    </w:p>
    <w:p w14:paraId="0FE1E7F5"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Unexpected pregnancy, especially in very young girls;</w:t>
      </w:r>
    </w:p>
    <w:p w14:paraId="688C6570"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Soreness in genital area, anus or mouth and other medical problems such as chronic itching;</w:t>
      </w:r>
    </w:p>
    <w:p w14:paraId="6D1C65CE"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Unexplained recurrent urinary tract infections and discharges or abdominal pain.</w:t>
      </w:r>
    </w:p>
    <w:p w14:paraId="757A9428" w14:textId="77777777" w:rsidR="00C51881" w:rsidRPr="00306C76" w:rsidRDefault="00C51881" w:rsidP="00C51881">
      <w:pPr>
        <w:autoSpaceDE w:val="0"/>
        <w:autoSpaceDN w:val="0"/>
        <w:adjustRightInd w:val="0"/>
        <w:jc w:val="both"/>
        <w:rPr>
          <w:rFonts w:asciiTheme="minorHAnsi" w:hAnsiTheme="minorHAnsi" w:cs="Arial"/>
          <w:color w:val="000000"/>
        </w:rPr>
      </w:pPr>
    </w:p>
    <w:p w14:paraId="7A92BA57" w14:textId="77777777" w:rsidR="00C51881" w:rsidRPr="00306C76" w:rsidRDefault="00C51881" w:rsidP="00C51881">
      <w:pPr>
        <w:pStyle w:val="CM26"/>
        <w:rPr>
          <w:rFonts w:asciiTheme="minorHAnsi" w:hAnsiTheme="minorHAnsi" w:cs="Arial"/>
          <w:b/>
          <w:bCs/>
          <w:color w:val="000000"/>
          <w:sz w:val="22"/>
          <w:szCs w:val="22"/>
        </w:rPr>
      </w:pPr>
      <w:r w:rsidRPr="00306C76">
        <w:rPr>
          <w:rFonts w:asciiTheme="minorHAnsi" w:hAnsiTheme="minorHAnsi" w:cs="Arial"/>
          <w:b/>
          <w:bCs/>
          <w:color w:val="000000"/>
          <w:sz w:val="22"/>
          <w:szCs w:val="22"/>
        </w:rPr>
        <w:t xml:space="preserve">Behavioural Observations </w:t>
      </w:r>
    </w:p>
    <w:p w14:paraId="6A038687" w14:textId="77777777" w:rsidR="00C51881" w:rsidRPr="00306C76" w:rsidRDefault="00C51881" w:rsidP="00C51881">
      <w:pPr>
        <w:pStyle w:val="Default"/>
        <w:rPr>
          <w:rFonts w:asciiTheme="minorHAnsi" w:hAnsiTheme="minorHAnsi"/>
          <w:sz w:val="22"/>
          <w:szCs w:val="22"/>
          <w:lang w:val="en-GB" w:eastAsia="en-GB" w:bidi="ar-SA"/>
        </w:rPr>
      </w:pPr>
    </w:p>
    <w:p w14:paraId="244CCAAD"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Sexual knowledge inappropriate for age;</w:t>
      </w:r>
    </w:p>
    <w:p w14:paraId="31081C53"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Sexualised behaviour or affection inappropriate for age;</w:t>
      </w:r>
    </w:p>
    <w:p w14:paraId="1F336EF3"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Sexually provocative behaviour/promiscuity;</w:t>
      </w:r>
    </w:p>
    <w:p w14:paraId="13342F1B"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Hinting at sexual activity;</w:t>
      </w:r>
    </w:p>
    <w:p w14:paraId="53FFD595"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Inexplicable decline in school performance;</w:t>
      </w:r>
    </w:p>
    <w:p w14:paraId="18B18681"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Depression or other sudden apparent changes in personality as becoming insecure or clinging;</w:t>
      </w:r>
    </w:p>
    <w:p w14:paraId="6D81C061"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Lack of concentration, restlessness, aimlessness;</w:t>
      </w:r>
    </w:p>
    <w:p w14:paraId="25BE27F3"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Socially isolated or withdrawn;</w:t>
      </w:r>
    </w:p>
    <w:p w14:paraId="0B0F5F89"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Overly-compliant behaviour;</w:t>
      </w:r>
    </w:p>
    <w:p w14:paraId="67D0BE78"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Acting out, aggressive behaviour;</w:t>
      </w:r>
    </w:p>
    <w:p w14:paraId="4E27E82C"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Poor trust or fear concerning significant adults;</w:t>
      </w:r>
    </w:p>
    <w:p w14:paraId="6C02AD02"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Regressive behaviour, onset of wetting, by day or night; nightmares;</w:t>
      </w:r>
    </w:p>
    <w:p w14:paraId="3DB41B70"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Onset of insecure, clinging behaviour;</w:t>
      </w:r>
    </w:p>
    <w:p w14:paraId="418D7F50"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Arriving early at school, leaving late, running away from home;</w:t>
      </w:r>
    </w:p>
    <w:p w14:paraId="6C5A01EB"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Suicide attempts, self-mutilation, self-disgust;</w:t>
      </w:r>
    </w:p>
    <w:p w14:paraId="540876C0"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Suddenly drawing sexually explicit pictures;</w:t>
      </w:r>
    </w:p>
    <w:p w14:paraId="63C0909E"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Eating disorders or sudden loss of appetite or compulsive eating;</w:t>
      </w:r>
    </w:p>
    <w:p w14:paraId="6D78FAAD"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Regressing to younger behaviour patterns such as thumb sucking or bringing out discarded cuddly toys;</w:t>
      </w:r>
    </w:p>
    <w:p w14:paraId="5535B3A9"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Become worried about clothing being removed;</w:t>
      </w:r>
    </w:p>
    <w:p w14:paraId="083A3B21" w14:textId="77777777" w:rsidR="00C51881" w:rsidRPr="00306C76" w:rsidRDefault="00C51881" w:rsidP="00C51881">
      <w:pPr>
        <w:pStyle w:val="ListParagraph"/>
        <w:numPr>
          <w:ilvl w:val="0"/>
          <w:numId w:val="19"/>
        </w:numPr>
        <w:autoSpaceDE w:val="0"/>
        <w:autoSpaceDN w:val="0"/>
        <w:adjustRightInd w:val="0"/>
        <w:spacing w:after="0" w:line="240" w:lineRule="auto"/>
        <w:jc w:val="both"/>
        <w:rPr>
          <w:rFonts w:asciiTheme="minorHAnsi" w:hAnsiTheme="minorHAnsi" w:cs="Arial"/>
          <w:color w:val="000000"/>
          <w:lang w:bidi="ar-SA"/>
        </w:rPr>
      </w:pPr>
      <w:r w:rsidRPr="00306C76">
        <w:rPr>
          <w:rFonts w:asciiTheme="minorHAnsi" w:hAnsiTheme="minorHAnsi" w:cs="Arial"/>
          <w:color w:val="000000"/>
          <w:lang w:bidi="ar-SA"/>
        </w:rPr>
        <w:t>Trying to be ‘ultra-good’ or perfect; overreacting to criticism.</w:t>
      </w:r>
    </w:p>
    <w:p w14:paraId="6A2A7DA1" w14:textId="372273CE" w:rsidR="000F4A82" w:rsidRPr="000F3ED4" w:rsidRDefault="00C51881" w:rsidP="000F3ED4">
      <w:pPr>
        <w:rPr>
          <w:rFonts w:asciiTheme="minorHAnsi" w:hAnsiTheme="minorHAnsi" w:cs="Arial"/>
          <w:b/>
          <w:color w:val="000000"/>
        </w:rPr>
      </w:pPr>
      <w:r>
        <w:rPr>
          <w:rFonts w:asciiTheme="minorHAnsi" w:hAnsiTheme="minorHAnsi" w:cs="Arial"/>
          <w:b/>
          <w:color w:val="000000"/>
        </w:rPr>
        <w:br w:type="page"/>
      </w:r>
    </w:p>
    <w:p w14:paraId="7B226BF1" w14:textId="3A51C59D" w:rsidR="009F5BF4" w:rsidRPr="00306C76" w:rsidRDefault="000F3ED4" w:rsidP="000F3ED4">
      <w:pPr>
        <w:pStyle w:val="Heading1"/>
        <w:ind w:left="0"/>
      </w:pPr>
      <w:bookmarkStart w:id="52" w:name="_Toc21079522"/>
      <w:r>
        <w:lastRenderedPageBreak/>
        <w:t xml:space="preserve">Annex 12 - </w:t>
      </w:r>
      <w:r w:rsidR="009F5BF4" w:rsidRPr="00306C76">
        <w:t xml:space="preserve">Useful </w:t>
      </w:r>
      <w:r w:rsidR="00363BAE" w:rsidRPr="00306C76">
        <w:t>C</w:t>
      </w:r>
      <w:r w:rsidR="009F5BF4" w:rsidRPr="00306C76">
        <w:t>ontacts</w:t>
      </w:r>
      <w:bookmarkEnd w:id="52"/>
    </w:p>
    <w:p w14:paraId="7293F050" w14:textId="77777777" w:rsidR="009F5BF4" w:rsidRPr="00306C76" w:rsidRDefault="009F5BF4" w:rsidP="009F5BF4">
      <w:pPr>
        <w:rPr>
          <w:rFonts w:asciiTheme="minorHAnsi" w:hAnsiTheme="minorHAnsi"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4253"/>
        <w:gridCol w:w="2404"/>
      </w:tblGrid>
      <w:tr w:rsidR="009F5BF4" w:rsidRPr="00306C76" w14:paraId="6BBE621A" w14:textId="77777777" w:rsidTr="000F3ED4">
        <w:tc>
          <w:tcPr>
            <w:tcW w:w="2972" w:type="dxa"/>
          </w:tcPr>
          <w:p w14:paraId="30771F54" w14:textId="77777777" w:rsidR="009F5BF4" w:rsidRPr="00306C76" w:rsidRDefault="009F5BF4" w:rsidP="009F5BF4">
            <w:pPr>
              <w:jc w:val="center"/>
              <w:rPr>
                <w:rFonts w:asciiTheme="minorHAnsi" w:hAnsiTheme="minorHAnsi" w:cs="Arial"/>
                <w:b/>
                <w:color w:val="000000"/>
                <w:sz w:val="22"/>
                <w:szCs w:val="22"/>
              </w:rPr>
            </w:pPr>
            <w:r w:rsidRPr="00306C76">
              <w:rPr>
                <w:rFonts w:asciiTheme="minorHAnsi" w:hAnsiTheme="minorHAnsi" w:cs="Arial"/>
                <w:b/>
                <w:color w:val="000000"/>
                <w:sz w:val="22"/>
                <w:szCs w:val="22"/>
              </w:rPr>
              <w:t>Key Personnel</w:t>
            </w:r>
          </w:p>
        </w:tc>
        <w:tc>
          <w:tcPr>
            <w:tcW w:w="4253" w:type="dxa"/>
          </w:tcPr>
          <w:p w14:paraId="64F9B381" w14:textId="3D79EE8F" w:rsidR="009F5BF4" w:rsidRPr="00306C76" w:rsidRDefault="009F5BF4" w:rsidP="009F5BF4">
            <w:pPr>
              <w:jc w:val="center"/>
              <w:rPr>
                <w:rFonts w:asciiTheme="minorHAnsi" w:hAnsiTheme="minorHAnsi" w:cs="Arial"/>
                <w:b/>
                <w:color w:val="000000"/>
                <w:sz w:val="22"/>
                <w:szCs w:val="22"/>
              </w:rPr>
            </w:pPr>
            <w:r w:rsidRPr="00306C76">
              <w:rPr>
                <w:rFonts w:asciiTheme="minorHAnsi" w:hAnsiTheme="minorHAnsi" w:cs="Arial"/>
                <w:b/>
                <w:color w:val="000000"/>
                <w:sz w:val="22"/>
                <w:szCs w:val="22"/>
              </w:rPr>
              <w:t>Name(s)</w:t>
            </w:r>
          </w:p>
        </w:tc>
        <w:tc>
          <w:tcPr>
            <w:tcW w:w="2404" w:type="dxa"/>
          </w:tcPr>
          <w:p w14:paraId="5A683B78" w14:textId="5AA842CA" w:rsidR="009F5BF4" w:rsidRPr="00306C76" w:rsidRDefault="009F5BF4" w:rsidP="009F5BF4">
            <w:pPr>
              <w:jc w:val="center"/>
              <w:rPr>
                <w:rFonts w:asciiTheme="minorHAnsi" w:hAnsiTheme="minorHAnsi" w:cs="Arial"/>
                <w:b/>
                <w:color w:val="000000"/>
                <w:sz w:val="22"/>
                <w:szCs w:val="22"/>
              </w:rPr>
            </w:pPr>
            <w:r w:rsidRPr="00306C76">
              <w:rPr>
                <w:rFonts w:asciiTheme="minorHAnsi" w:hAnsiTheme="minorHAnsi" w:cs="Arial"/>
                <w:b/>
                <w:color w:val="000000"/>
                <w:sz w:val="22"/>
                <w:szCs w:val="22"/>
              </w:rPr>
              <w:t>Telephone N</w:t>
            </w:r>
            <w:r w:rsidR="000F3ED4">
              <w:rPr>
                <w:rFonts w:asciiTheme="minorHAnsi" w:hAnsiTheme="minorHAnsi" w:cs="Arial"/>
                <w:b/>
                <w:color w:val="000000"/>
                <w:sz w:val="22"/>
                <w:szCs w:val="22"/>
              </w:rPr>
              <w:t>umber</w:t>
            </w:r>
          </w:p>
        </w:tc>
      </w:tr>
      <w:tr w:rsidR="009F5BF4" w:rsidRPr="00306C76" w14:paraId="21C09935" w14:textId="77777777" w:rsidTr="000F3ED4">
        <w:tc>
          <w:tcPr>
            <w:tcW w:w="2972" w:type="dxa"/>
            <w:vAlign w:val="center"/>
          </w:tcPr>
          <w:p w14:paraId="01C674CA" w14:textId="77777777" w:rsidR="009F5BF4" w:rsidRPr="00306C76" w:rsidRDefault="009F5BF4" w:rsidP="000F3ED4">
            <w:pPr>
              <w:rPr>
                <w:rFonts w:asciiTheme="minorHAnsi" w:hAnsiTheme="minorHAnsi" w:cs="Arial"/>
                <w:color w:val="000000"/>
                <w:sz w:val="22"/>
                <w:szCs w:val="22"/>
              </w:rPr>
            </w:pPr>
          </w:p>
          <w:p w14:paraId="4BEA19CF" w14:textId="04171CF9" w:rsidR="009F5BF4" w:rsidRPr="00306C76" w:rsidRDefault="009F5BF4" w:rsidP="000F3ED4">
            <w:pPr>
              <w:rPr>
                <w:rFonts w:asciiTheme="minorHAnsi" w:hAnsiTheme="minorHAnsi" w:cs="Arial"/>
                <w:color w:val="000000"/>
                <w:sz w:val="22"/>
                <w:szCs w:val="22"/>
              </w:rPr>
            </w:pPr>
            <w:r w:rsidRPr="00306C76">
              <w:rPr>
                <w:rFonts w:asciiTheme="minorHAnsi" w:hAnsiTheme="minorHAnsi" w:cs="Arial"/>
                <w:color w:val="000000"/>
                <w:sz w:val="22"/>
                <w:szCs w:val="22"/>
              </w:rPr>
              <w:t>DSL</w:t>
            </w:r>
          </w:p>
          <w:p w14:paraId="6EECE739" w14:textId="77777777" w:rsidR="009F5BF4" w:rsidRPr="00306C76" w:rsidRDefault="009F5BF4" w:rsidP="000F3ED4">
            <w:pPr>
              <w:rPr>
                <w:rFonts w:asciiTheme="minorHAnsi" w:hAnsiTheme="minorHAnsi" w:cs="Arial"/>
                <w:color w:val="000000"/>
                <w:sz w:val="22"/>
                <w:szCs w:val="22"/>
              </w:rPr>
            </w:pPr>
          </w:p>
        </w:tc>
        <w:tc>
          <w:tcPr>
            <w:tcW w:w="4253" w:type="dxa"/>
            <w:vAlign w:val="center"/>
          </w:tcPr>
          <w:p w14:paraId="116F6B6C" w14:textId="77777777" w:rsidR="00C522B7" w:rsidRPr="00306C76" w:rsidRDefault="00C522B7" w:rsidP="000F3ED4">
            <w:pPr>
              <w:rPr>
                <w:rFonts w:asciiTheme="minorHAnsi" w:hAnsiTheme="minorHAnsi" w:cs="Arial"/>
                <w:color w:val="000000"/>
                <w:sz w:val="22"/>
                <w:szCs w:val="22"/>
              </w:rPr>
            </w:pPr>
          </w:p>
          <w:p w14:paraId="41372DE9" w14:textId="4024CBA4" w:rsidR="001A4E43" w:rsidRDefault="00AA233A" w:rsidP="000F3ED4">
            <w:pPr>
              <w:rPr>
                <w:rFonts w:asciiTheme="minorHAnsi" w:hAnsiTheme="minorHAnsi" w:cs="Arial"/>
                <w:color w:val="000000"/>
                <w:sz w:val="22"/>
                <w:szCs w:val="22"/>
              </w:rPr>
            </w:pPr>
            <w:r>
              <w:rPr>
                <w:rFonts w:asciiTheme="minorHAnsi" w:hAnsiTheme="minorHAnsi" w:cs="Arial"/>
                <w:color w:val="000000"/>
                <w:sz w:val="22"/>
                <w:szCs w:val="22"/>
              </w:rPr>
              <w:t>Sara Brooker</w:t>
            </w:r>
            <w:r w:rsidR="001A4E43">
              <w:rPr>
                <w:rFonts w:asciiTheme="minorHAnsi" w:hAnsiTheme="minorHAnsi" w:cs="Arial"/>
                <w:color w:val="000000"/>
                <w:sz w:val="22"/>
                <w:szCs w:val="22"/>
              </w:rPr>
              <w:t xml:space="preserve"> </w:t>
            </w:r>
            <w:r w:rsidR="001A4E43" w:rsidRPr="005C3437">
              <w:rPr>
                <w:rFonts w:asciiTheme="minorHAnsi" w:hAnsiTheme="minorHAnsi" w:cstheme="minorHAnsi"/>
                <w:color w:val="000000"/>
                <w:sz w:val="22"/>
                <w:szCs w:val="22"/>
              </w:rPr>
              <w:t>(DSL 1)</w:t>
            </w:r>
          </w:p>
          <w:p w14:paraId="43C4071A" w14:textId="61DEDABA" w:rsidR="001A4E43" w:rsidRPr="005C3437" w:rsidRDefault="001A4E43" w:rsidP="000F3ED4">
            <w:pPr>
              <w:rPr>
                <w:rFonts w:asciiTheme="minorHAnsi" w:hAnsiTheme="minorHAnsi" w:cstheme="minorHAnsi"/>
                <w:color w:val="000000"/>
                <w:sz w:val="22"/>
                <w:szCs w:val="22"/>
              </w:rPr>
            </w:pPr>
            <w:r w:rsidRPr="00306C76">
              <w:rPr>
                <w:rFonts w:asciiTheme="minorHAnsi" w:hAnsiTheme="minorHAnsi" w:cs="Arial"/>
                <w:color w:val="000000"/>
                <w:sz w:val="22"/>
                <w:szCs w:val="22"/>
              </w:rPr>
              <w:t>Aly Potts</w:t>
            </w:r>
            <w:r>
              <w:rPr>
                <w:rFonts w:asciiTheme="minorHAnsi" w:hAnsiTheme="minorHAnsi" w:cs="Arial"/>
                <w:color w:val="000000"/>
                <w:sz w:val="22"/>
                <w:szCs w:val="22"/>
              </w:rPr>
              <w:t xml:space="preserve"> (DSL 2 </w:t>
            </w:r>
            <w:r w:rsidR="000F3ED4">
              <w:rPr>
                <w:rFonts w:asciiTheme="minorHAnsi" w:hAnsiTheme="minorHAnsi" w:cs="Arial"/>
                <w:color w:val="000000"/>
                <w:sz w:val="22"/>
                <w:szCs w:val="22"/>
              </w:rPr>
              <w:t xml:space="preserve">- </w:t>
            </w:r>
            <w:r w:rsidRPr="005C3437">
              <w:rPr>
                <w:rFonts w:asciiTheme="minorHAnsi" w:hAnsiTheme="minorHAnsi" w:cstheme="minorHAnsi"/>
                <w:color w:val="000000"/>
                <w:sz w:val="22"/>
                <w:szCs w:val="22"/>
              </w:rPr>
              <w:t>appointed member of SLT</w:t>
            </w:r>
            <w:r>
              <w:rPr>
                <w:rFonts w:asciiTheme="minorHAnsi" w:hAnsiTheme="minorHAnsi" w:cstheme="minorHAnsi"/>
                <w:color w:val="000000"/>
                <w:sz w:val="22"/>
                <w:szCs w:val="22"/>
              </w:rPr>
              <w:t>)</w:t>
            </w:r>
          </w:p>
          <w:p w14:paraId="7A78CF7E" w14:textId="3209F9E1" w:rsidR="00AA233A" w:rsidRPr="00306C76" w:rsidRDefault="00AA233A" w:rsidP="000F3ED4">
            <w:pPr>
              <w:rPr>
                <w:rFonts w:asciiTheme="minorHAnsi" w:hAnsiTheme="minorHAnsi" w:cs="Arial"/>
                <w:color w:val="000000"/>
                <w:sz w:val="22"/>
                <w:szCs w:val="22"/>
              </w:rPr>
            </w:pPr>
          </w:p>
        </w:tc>
        <w:tc>
          <w:tcPr>
            <w:tcW w:w="2404" w:type="dxa"/>
            <w:vAlign w:val="center"/>
          </w:tcPr>
          <w:p w14:paraId="5C7777B3" w14:textId="5EA5235A" w:rsidR="009F5BF4" w:rsidRDefault="00AD1DF2" w:rsidP="000F3ED4">
            <w:pPr>
              <w:rPr>
                <w:rFonts w:asciiTheme="minorHAnsi" w:hAnsiTheme="minorHAnsi" w:cs="Arial"/>
                <w:color w:val="000000"/>
                <w:sz w:val="22"/>
                <w:szCs w:val="22"/>
              </w:rPr>
            </w:pPr>
            <w:r w:rsidRPr="00306C76">
              <w:rPr>
                <w:rFonts w:asciiTheme="minorHAnsi" w:hAnsiTheme="minorHAnsi" w:cs="Arial"/>
                <w:color w:val="000000"/>
                <w:sz w:val="22"/>
                <w:szCs w:val="22"/>
              </w:rPr>
              <w:t xml:space="preserve">Extension </w:t>
            </w:r>
            <w:r w:rsidR="001A4E43" w:rsidRPr="005C3437">
              <w:rPr>
                <w:rFonts w:asciiTheme="minorHAnsi" w:hAnsiTheme="minorHAnsi" w:cstheme="minorHAnsi"/>
                <w:color w:val="000000"/>
                <w:sz w:val="22"/>
                <w:szCs w:val="22"/>
              </w:rPr>
              <w:t>1001</w:t>
            </w:r>
          </w:p>
          <w:p w14:paraId="7D0E1ECD" w14:textId="0C4BA3F0" w:rsidR="00AA233A" w:rsidRPr="00306C76" w:rsidRDefault="00AA233A" w:rsidP="000F3ED4">
            <w:pPr>
              <w:rPr>
                <w:rFonts w:asciiTheme="minorHAnsi" w:hAnsiTheme="minorHAnsi" w:cs="Arial"/>
                <w:color w:val="000000"/>
                <w:sz w:val="22"/>
                <w:szCs w:val="22"/>
              </w:rPr>
            </w:pPr>
            <w:r>
              <w:rPr>
                <w:rFonts w:asciiTheme="minorHAnsi" w:hAnsiTheme="minorHAnsi" w:cs="Arial"/>
                <w:color w:val="000000"/>
                <w:sz w:val="22"/>
                <w:szCs w:val="22"/>
              </w:rPr>
              <w:t>Extension 1</w:t>
            </w:r>
            <w:r w:rsidRPr="005C3437">
              <w:rPr>
                <w:rFonts w:asciiTheme="minorHAnsi" w:hAnsiTheme="minorHAnsi" w:cstheme="minorHAnsi"/>
                <w:color w:val="000000"/>
                <w:sz w:val="22"/>
                <w:szCs w:val="22"/>
              </w:rPr>
              <w:t>0</w:t>
            </w:r>
            <w:r w:rsidR="001A4E43" w:rsidRPr="005C3437">
              <w:rPr>
                <w:rFonts w:asciiTheme="minorHAnsi" w:hAnsiTheme="minorHAnsi" w:cstheme="minorHAnsi"/>
                <w:color w:val="000000"/>
                <w:sz w:val="22"/>
                <w:szCs w:val="22"/>
              </w:rPr>
              <w:t>48</w:t>
            </w:r>
          </w:p>
        </w:tc>
      </w:tr>
      <w:tr w:rsidR="009F5BF4" w:rsidRPr="00306C76" w14:paraId="68D81D2D" w14:textId="77777777" w:rsidTr="000F3ED4">
        <w:tc>
          <w:tcPr>
            <w:tcW w:w="2972" w:type="dxa"/>
            <w:vAlign w:val="center"/>
          </w:tcPr>
          <w:p w14:paraId="74C24E1B" w14:textId="77777777" w:rsidR="009F5BF4" w:rsidRPr="00306C76" w:rsidRDefault="009F5BF4" w:rsidP="000F3ED4">
            <w:pPr>
              <w:rPr>
                <w:rFonts w:asciiTheme="minorHAnsi" w:hAnsiTheme="minorHAnsi" w:cs="Arial"/>
                <w:color w:val="000000"/>
                <w:sz w:val="22"/>
                <w:szCs w:val="22"/>
              </w:rPr>
            </w:pPr>
          </w:p>
          <w:p w14:paraId="5D3B696D" w14:textId="77777777" w:rsidR="009F5BF4" w:rsidRPr="00306C76" w:rsidRDefault="009F5BF4" w:rsidP="000F3ED4">
            <w:pPr>
              <w:rPr>
                <w:rFonts w:asciiTheme="minorHAnsi" w:hAnsiTheme="minorHAnsi" w:cs="Arial"/>
                <w:color w:val="000000"/>
                <w:sz w:val="22"/>
                <w:szCs w:val="22"/>
              </w:rPr>
            </w:pPr>
          </w:p>
          <w:p w14:paraId="4B48721C" w14:textId="77777777" w:rsidR="009F5BF4" w:rsidRPr="00306C76" w:rsidRDefault="009F5BF4" w:rsidP="000F3ED4">
            <w:pPr>
              <w:rPr>
                <w:rFonts w:asciiTheme="minorHAnsi" w:hAnsiTheme="minorHAnsi" w:cs="Arial"/>
                <w:color w:val="000000"/>
                <w:sz w:val="22"/>
                <w:szCs w:val="22"/>
              </w:rPr>
            </w:pPr>
            <w:r w:rsidRPr="00306C76">
              <w:rPr>
                <w:rFonts w:asciiTheme="minorHAnsi" w:hAnsiTheme="minorHAnsi" w:cs="Arial"/>
                <w:color w:val="000000"/>
                <w:sz w:val="22"/>
                <w:szCs w:val="22"/>
              </w:rPr>
              <w:t>Deputy DSL(s)</w:t>
            </w:r>
          </w:p>
          <w:p w14:paraId="354E6B26" w14:textId="77777777" w:rsidR="009F5BF4" w:rsidRPr="00306C76" w:rsidRDefault="009F5BF4" w:rsidP="000F3ED4">
            <w:pPr>
              <w:rPr>
                <w:rFonts w:asciiTheme="minorHAnsi" w:hAnsiTheme="minorHAnsi" w:cs="Arial"/>
                <w:color w:val="000000"/>
                <w:sz w:val="22"/>
                <w:szCs w:val="22"/>
              </w:rPr>
            </w:pPr>
          </w:p>
          <w:p w14:paraId="1C715584" w14:textId="77777777" w:rsidR="009F5BF4" w:rsidRPr="00306C76" w:rsidRDefault="009F5BF4" w:rsidP="000F3ED4">
            <w:pPr>
              <w:rPr>
                <w:rFonts w:asciiTheme="minorHAnsi" w:hAnsiTheme="minorHAnsi" w:cs="Arial"/>
                <w:color w:val="000000"/>
                <w:sz w:val="22"/>
                <w:szCs w:val="22"/>
              </w:rPr>
            </w:pPr>
          </w:p>
        </w:tc>
        <w:tc>
          <w:tcPr>
            <w:tcW w:w="4253" w:type="dxa"/>
            <w:vAlign w:val="center"/>
          </w:tcPr>
          <w:p w14:paraId="42EA7215" w14:textId="77777777" w:rsidR="00C522B7" w:rsidRPr="00306C76" w:rsidRDefault="00C522B7" w:rsidP="000F3ED4">
            <w:pPr>
              <w:rPr>
                <w:rFonts w:asciiTheme="minorHAnsi" w:hAnsiTheme="minorHAnsi" w:cs="Arial"/>
                <w:color w:val="000000"/>
                <w:sz w:val="22"/>
                <w:szCs w:val="22"/>
              </w:rPr>
            </w:pPr>
          </w:p>
          <w:p w14:paraId="7DD1F9AC" w14:textId="77777777" w:rsidR="001A4E43" w:rsidRDefault="001A4E43" w:rsidP="000F3ED4">
            <w:pPr>
              <w:rPr>
                <w:rFonts w:asciiTheme="minorHAnsi" w:hAnsiTheme="minorHAnsi" w:cs="Arial"/>
                <w:color w:val="000000"/>
                <w:sz w:val="22"/>
                <w:szCs w:val="22"/>
              </w:rPr>
            </w:pPr>
            <w:r>
              <w:rPr>
                <w:rFonts w:asciiTheme="minorHAnsi" w:hAnsiTheme="minorHAnsi" w:cs="Arial"/>
                <w:color w:val="000000"/>
                <w:sz w:val="22"/>
                <w:szCs w:val="22"/>
              </w:rPr>
              <w:t>Jorden Anderson</w:t>
            </w:r>
          </w:p>
          <w:p w14:paraId="666EA9F1" w14:textId="77777777" w:rsidR="001A4E43" w:rsidRDefault="001A4E43" w:rsidP="000F3ED4">
            <w:pPr>
              <w:rPr>
                <w:rFonts w:asciiTheme="minorHAnsi" w:hAnsiTheme="minorHAnsi" w:cs="Arial"/>
                <w:color w:val="000000"/>
                <w:sz w:val="22"/>
                <w:szCs w:val="22"/>
              </w:rPr>
            </w:pPr>
            <w:r>
              <w:rPr>
                <w:rFonts w:asciiTheme="minorHAnsi" w:hAnsiTheme="minorHAnsi" w:cs="Arial"/>
                <w:color w:val="000000"/>
                <w:sz w:val="22"/>
                <w:szCs w:val="22"/>
              </w:rPr>
              <w:t>Andrew Haines</w:t>
            </w:r>
          </w:p>
          <w:p w14:paraId="3E7A6B87" w14:textId="7AC71F0C" w:rsidR="001A4E43" w:rsidRDefault="001A4E43" w:rsidP="000F3ED4">
            <w:pPr>
              <w:rPr>
                <w:rFonts w:asciiTheme="minorHAnsi" w:hAnsiTheme="minorHAnsi" w:cs="Arial"/>
                <w:color w:val="000000"/>
                <w:sz w:val="22"/>
                <w:szCs w:val="22"/>
              </w:rPr>
            </w:pPr>
            <w:r>
              <w:rPr>
                <w:rFonts w:asciiTheme="minorHAnsi" w:hAnsiTheme="minorHAnsi" w:cs="Arial"/>
                <w:color w:val="000000"/>
                <w:sz w:val="22"/>
                <w:szCs w:val="22"/>
              </w:rPr>
              <w:t xml:space="preserve">Jayne </w:t>
            </w:r>
            <w:proofErr w:type="spellStart"/>
            <w:r>
              <w:rPr>
                <w:rFonts w:asciiTheme="minorHAnsi" w:hAnsiTheme="minorHAnsi" w:cs="Arial"/>
                <w:color w:val="000000"/>
                <w:sz w:val="22"/>
                <w:szCs w:val="22"/>
              </w:rPr>
              <w:t>Hayle</w:t>
            </w:r>
            <w:proofErr w:type="spellEnd"/>
          </w:p>
          <w:p w14:paraId="7FA3DFA4" w14:textId="77777777" w:rsidR="00AD1DF2" w:rsidRDefault="00AD1DF2" w:rsidP="000F3ED4">
            <w:pPr>
              <w:rPr>
                <w:rFonts w:asciiTheme="minorHAnsi" w:hAnsiTheme="minorHAnsi" w:cs="Arial"/>
                <w:color w:val="000000"/>
                <w:sz w:val="22"/>
                <w:szCs w:val="22"/>
              </w:rPr>
            </w:pPr>
            <w:r w:rsidRPr="00306C76">
              <w:rPr>
                <w:rFonts w:asciiTheme="minorHAnsi" w:hAnsiTheme="minorHAnsi" w:cs="Arial"/>
                <w:color w:val="000000"/>
                <w:sz w:val="22"/>
                <w:szCs w:val="22"/>
              </w:rPr>
              <w:t>Ian Hudson</w:t>
            </w:r>
          </w:p>
          <w:p w14:paraId="69A68C66" w14:textId="77777777" w:rsidR="001A4E43" w:rsidRDefault="001A4E43" w:rsidP="000F3ED4">
            <w:pPr>
              <w:rPr>
                <w:rFonts w:asciiTheme="minorHAnsi" w:hAnsiTheme="minorHAnsi" w:cs="Arial"/>
                <w:color w:val="000000"/>
                <w:sz w:val="22"/>
                <w:szCs w:val="22"/>
              </w:rPr>
            </w:pPr>
            <w:r>
              <w:rPr>
                <w:rFonts w:asciiTheme="minorHAnsi" w:hAnsiTheme="minorHAnsi" w:cs="Arial"/>
                <w:color w:val="000000"/>
                <w:sz w:val="22"/>
                <w:szCs w:val="22"/>
              </w:rPr>
              <w:t>Amy Kendall</w:t>
            </w:r>
          </w:p>
          <w:p w14:paraId="37E642F9" w14:textId="77777777" w:rsidR="001A4E43" w:rsidRDefault="001A4E43" w:rsidP="000F3ED4">
            <w:pPr>
              <w:rPr>
                <w:rFonts w:asciiTheme="minorHAnsi" w:hAnsiTheme="minorHAnsi" w:cs="Arial"/>
                <w:color w:val="000000"/>
                <w:sz w:val="22"/>
                <w:szCs w:val="22"/>
              </w:rPr>
            </w:pPr>
            <w:r>
              <w:rPr>
                <w:rFonts w:asciiTheme="minorHAnsi" w:hAnsiTheme="minorHAnsi" w:cs="Arial"/>
                <w:color w:val="000000"/>
                <w:sz w:val="22"/>
                <w:szCs w:val="22"/>
              </w:rPr>
              <w:t>Jenny Lawrence</w:t>
            </w:r>
          </w:p>
          <w:p w14:paraId="4CC78459" w14:textId="270EFAC0" w:rsidR="000D4A9E" w:rsidRDefault="000D4A9E" w:rsidP="000F3ED4">
            <w:pPr>
              <w:rPr>
                <w:rFonts w:asciiTheme="minorHAnsi" w:hAnsiTheme="minorHAnsi" w:cs="Arial"/>
                <w:color w:val="000000"/>
                <w:sz w:val="22"/>
                <w:szCs w:val="22"/>
              </w:rPr>
            </w:pPr>
            <w:r>
              <w:rPr>
                <w:rFonts w:asciiTheme="minorHAnsi" w:hAnsiTheme="minorHAnsi" w:cs="Arial"/>
                <w:color w:val="000000"/>
                <w:sz w:val="22"/>
                <w:szCs w:val="22"/>
              </w:rPr>
              <w:t>Pippa Newman</w:t>
            </w:r>
            <w:r w:rsidR="001A4E43">
              <w:rPr>
                <w:rFonts w:asciiTheme="minorHAnsi" w:hAnsiTheme="minorHAnsi" w:cs="Arial"/>
                <w:color w:val="000000"/>
                <w:sz w:val="22"/>
                <w:szCs w:val="22"/>
              </w:rPr>
              <w:t xml:space="preserve"> (DSL 3)</w:t>
            </w:r>
          </w:p>
          <w:p w14:paraId="11DE1E2A" w14:textId="77777777" w:rsidR="00AA233A" w:rsidRDefault="00AA233A" w:rsidP="000F3ED4">
            <w:pPr>
              <w:rPr>
                <w:rFonts w:asciiTheme="minorHAnsi" w:hAnsiTheme="minorHAnsi" w:cs="Arial"/>
                <w:color w:val="000000"/>
                <w:sz w:val="22"/>
                <w:szCs w:val="22"/>
              </w:rPr>
            </w:pPr>
            <w:r>
              <w:rPr>
                <w:rFonts w:asciiTheme="minorHAnsi" w:hAnsiTheme="minorHAnsi" w:cs="Arial"/>
                <w:color w:val="000000"/>
                <w:sz w:val="22"/>
                <w:szCs w:val="22"/>
              </w:rPr>
              <w:t>Tanya Noble</w:t>
            </w:r>
          </w:p>
          <w:p w14:paraId="686CB6AC" w14:textId="05BF2AEB" w:rsidR="000F3ED4" w:rsidRPr="00306C76" w:rsidRDefault="000F3ED4" w:rsidP="000F3ED4">
            <w:pPr>
              <w:rPr>
                <w:rFonts w:asciiTheme="minorHAnsi" w:hAnsiTheme="minorHAnsi" w:cs="Arial"/>
                <w:color w:val="000000"/>
                <w:sz w:val="22"/>
                <w:szCs w:val="22"/>
              </w:rPr>
            </w:pPr>
          </w:p>
        </w:tc>
        <w:tc>
          <w:tcPr>
            <w:tcW w:w="2404" w:type="dxa"/>
            <w:vAlign w:val="center"/>
          </w:tcPr>
          <w:p w14:paraId="207E77D9" w14:textId="77777777" w:rsidR="001A4E43" w:rsidRDefault="001A4E43" w:rsidP="000F3ED4">
            <w:pPr>
              <w:rPr>
                <w:rFonts w:asciiTheme="minorHAnsi" w:hAnsiTheme="minorHAnsi" w:cs="Arial"/>
                <w:color w:val="000000"/>
                <w:sz w:val="22"/>
                <w:szCs w:val="22"/>
              </w:rPr>
            </w:pPr>
            <w:r>
              <w:rPr>
                <w:rFonts w:asciiTheme="minorHAnsi" w:hAnsiTheme="minorHAnsi" w:cs="Arial"/>
                <w:color w:val="000000"/>
                <w:sz w:val="22"/>
                <w:szCs w:val="22"/>
              </w:rPr>
              <w:t>Extension 1049</w:t>
            </w:r>
          </w:p>
          <w:p w14:paraId="0033E5D7" w14:textId="77777777" w:rsidR="001A4E43" w:rsidRDefault="001A4E43" w:rsidP="000F3ED4">
            <w:pPr>
              <w:rPr>
                <w:rFonts w:asciiTheme="minorHAnsi" w:hAnsiTheme="minorHAnsi" w:cs="Arial"/>
                <w:color w:val="000000"/>
                <w:sz w:val="22"/>
                <w:szCs w:val="22"/>
              </w:rPr>
            </w:pPr>
            <w:r>
              <w:rPr>
                <w:rFonts w:asciiTheme="minorHAnsi" w:hAnsiTheme="minorHAnsi" w:cs="Arial"/>
                <w:color w:val="000000"/>
                <w:sz w:val="22"/>
                <w:szCs w:val="22"/>
              </w:rPr>
              <w:t>Extension 1058</w:t>
            </w:r>
          </w:p>
          <w:p w14:paraId="62052772" w14:textId="77777777" w:rsidR="001A4E43" w:rsidRDefault="001A4E43" w:rsidP="000F3ED4">
            <w:pPr>
              <w:rPr>
                <w:rFonts w:asciiTheme="minorHAnsi" w:hAnsiTheme="minorHAnsi" w:cs="Arial"/>
                <w:color w:val="000000"/>
                <w:sz w:val="22"/>
                <w:szCs w:val="22"/>
              </w:rPr>
            </w:pPr>
            <w:r>
              <w:rPr>
                <w:rFonts w:asciiTheme="minorHAnsi" w:hAnsiTheme="minorHAnsi" w:cs="Arial"/>
                <w:color w:val="000000"/>
                <w:sz w:val="22"/>
                <w:szCs w:val="22"/>
              </w:rPr>
              <w:t>Extension 1034</w:t>
            </w:r>
          </w:p>
          <w:p w14:paraId="3D29F88C" w14:textId="77777777" w:rsidR="00AD1DF2" w:rsidRPr="00306C76" w:rsidRDefault="00AD1DF2" w:rsidP="000F3ED4">
            <w:pPr>
              <w:rPr>
                <w:rFonts w:asciiTheme="minorHAnsi" w:hAnsiTheme="minorHAnsi" w:cs="Arial"/>
                <w:color w:val="000000"/>
                <w:sz w:val="22"/>
                <w:szCs w:val="22"/>
              </w:rPr>
            </w:pPr>
            <w:r w:rsidRPr="00306C76">
              <w:rPr>
                <w:rFonts w:asciiTheme="minorHAnsi" w:hAnsiTheme="minorHAnsi" w:cs="Arial"/>
                <w:color w:val="000000"/>
                <w:sz w:val="22"/>
                <w:szCs w:val="22"/>
              </w:rPr>
              <w:t>Extension</w:t>
            </w:r>
            <w:r w:rsidR="00415622" w:rsidRPr="00306C76">
              <w:rPr>
                <w:rFonts w:asciiTheme="minorHAnsi" w:hAnsiTheme="minorHAnsi" w:cs="Arial"/>
                <w:color w:val="000000"/>
                <w:sz w:val="22"/>
                <w:szCs w:val="22"/>
              </w:rPr>
              <w:t xml:space="preserve"> </w:t>
            </w:r>
            <w:r w:rsidR="00EB7AB3" w:rsidRPr="00306C76">
              <w:rPr>
                <w:rFonts w:asciiTheme="minorHAnsi" w:hAnsiTheme="minorHAnsi" w:cs="Arial"/>
                <w:color w:val="000000"/>
                <w:sz w:val="22"/>
                <w:szCs w:val="22"/>
              </w:rPr>
              <w:t>10</w:t>
            </w:r>
            <w:r w:rsidR="000D4A9E">
              <w:rPr>
                <w:rFonts w:asciiTheme="minorHAnsi" w:hAnsiTheme="minorHAnsi" w:cs="Arial"/>
                <w:color w:val="000000"/>
                <w:sz w:val="22"/>
                <w:szCs w:val="22"/>
              </w:rPr>
              <w:t>38</w:t>
            </w:r>
          </w:p>
          <w:p w14:paraId="2A7AB4BA" w14:textId="77777777" w:rsidR="001A4E43" w:rsidRDefault="001A4E43" w:rsidP="000F3ED4">
            <w:pPr>
              <w:rPr>
                <w:rFonts w:asciiTheme="minorHAnsi" w:hAnsiTheme="minorHAnsi" w:cs="Arial"/>
                <w:color w:val="000000"/>
                <w:sz w:val="22"/>
                <w:szCs w:val="22"/>
              </w:rPr>
            </w:pPr>
            <w:r>
              <w:rPr>
                <w:rFonts w:asciiTheme="minorHAnsi" w:hAnsiTheme="minorHAnsi" w:cs="Arial"/>
                <w:color w:val="000000"/>
                <w:sz w:val="22"/>
                <w:szCs w:val="22"/>
              </w:rPr>
              <w:t>Extension 1012</w:t>
            </w:r>
          </w:p>
          <w:p w14:paraId="56959EF1" w14:textId="77777777" w:rsidR="001A4E43" w:rsidRDefault="001A4E43" w:rsidP="000F3ED4">
            <w:pPr>
              <w:rPr>
                <w:rFonts w:asciiTheme="minorHAnsi" w:hAnsiTheme="minorHAnsi" w:cs="Arial"/>
                <w:color w:val="000000"/>
                <w:sz w:val="22"/>
                <w:szCs w:val="22"/>
              </w:rPr>
            </w:pPr>
            <w:r>
              <w:rPr>
                <w:rFonts w:asciiTheme="minorHAnsi" w:hAnsiTheme="minorHAnsi" w:cs="Arial"/>
                <w:color w:val="000000"/>
                <w:sz w:val="22"/>
                <w:szCs w:val="22"/>
              </w:rPr>
              <w:t>Extension 1062</w:t>
            </w:r>
          </w:p>
          <w:p w14:paraId="0E30DEB1" w14:textId="77777777" w:rsidR="000D4A9E" w:rsidRDefault="005E52A2" w:rsidP="000F3ED4">
            <w:pPr>
              <w:rPr>
                <w:rFonts w:asciiTheme="minorHAnsi" w:hAnsiTheme="minorHAnsi" w:cs="Arial"/>
                <w:color w:val="000000"/>
                <w:sz w:val="22"/>
                <w:szCs w:val="22"/>
              </w:rPr>
            </w:pPr>
            <w:r w:rsidRPr="00306C76">
              <w:rPr>
                <w:rFonts w:asciiTheme="minorHAnsi" w:hAnsiTheme="minorHAnsi" w:cs="Arial"/>
                <w:color w:val="000000"/>
                <w:sz w:val="22"/>
                <w:szCs w:val="22"/>
              </w:rPr>
              <w:t xml:space="preserve">Extension </w:t>
            </w:r>
            <w:r w:rsidR="00EB7AB3" w:rsidRPr="00306C76">
              <w:rPr>
                <w:rFonts w:asciiTheme="minorHAnsi" w:hAnsiTheme="minorHAnsi" w:cs="Arial"/>
                <w:color w:val="000000"/>
                <w:sz w:val="22"/>
                <w:szCs w:val="22"/>
              </w:rPr>
              <w:t>10</w:t>
            </w:r>
            <w:r w:rsidR="000D4A9E">
              <w:rPr>
                <w:rFonts w:asciiTheme="minorHAnsi" w:hAnsiTheme="minorHAnsi" w:cs="Arial"/>
                <w:color w:val="000000"/>
                <w:sz w:val="22"/>
                <w:szCs w:val="22"/>
              </w:rPr>
              <w:t>46</w:t>
            </w:r>
          </w:p>
          <w:p w14:paraId="241C32DD" w14:textId="1433A95F" w:rsidR="00AA233A" w:rsidRPr="00306C76" w:rsidRDefault="00AA233A" w:rsidP="000F3ED4">
            <w:pPr>
              <w:rPr>
                <w:rFonts w:asciiTheme="minorHAnsi" w:hAnsiTheme="minorHAnsi" w:cs="Arial"/>
                <w:color w:val="000000"/>
                <w:sz w:val="22"/>
                <w:szCs w:val="22"/>
              </w:rPr>
            </w:pPr>
            <w:r>
              <w:rPr>
                <w:rFonts w:asciiTheme="minorHAnsi" w:hAnsiTheme="minorHAnsi" w:cs="Arial"/>
                <w:color w:val="000000"/>
                <w:sz w:val="22"/>
                <w:szCs w:val="22"/>
              </w:rPr>
              <w:t>Extension 1072</w:t>
            </w:r>
          </w:p>
        </w:tc>
      </w:tr>
      <w:tr w:rsidR="009F5BF4" w:rsidRPr="00306C76" w14:paraId="268514EE" w14:textId="77777777" w:rsidTr="000F3ED4">
        <w:tc>
          <w:tcPr>
            <w:tcW w:w="2972" w:type="dxa"/>
            <w:vAlign w:val="center"/>
          </w:tcPr>
          <w:p w14:paraId="45E43FD5" w14:textId="77777777" w:rsidR="009F5BF4" w:rsidRPr="00306C76" w:rsidRDefault="009F5BF4" w:rsidP="000F3ED4">
            <w:pPr>
              <w:rPr>
                <w:rFonts w:asciiTheme="minorHAnsi" w:hAnsiTheme="minorHAnsi" w:cs="Arial"/>
                <w:color w:val="000000"/>
                <w:sz w:val="22"/>
                <w:szCs w:val="22"/>
              </w:rPr>
            </w:pPr>
          </w:p>
          <w:p w14:paraId="03C238D9" w14:textId="295FE5AF" w:rsidR="009F5BF4" w:rsidRPr="00306C76" w:rsidRDefault="00717353" w:rsidP="000F3ED4">
            <w:pPr>
              <w:rPr>
                <w:rFonts w:asciiTheme="minorHAnsi" w:hAnsiTheme="minorHAnsi" w:cs="Arial"/>
                <w:color w:val="000000"/>
                <w:sz w:val="22"/>
                <w:szCs w:val="22"/>
              </w:rPr>
            </w:pPr>
            <w:r w:rsidRPr="00306C76">
              <w:rPr>
                <w:rFonts w:asciiTheme="minorHAnsi" w:hAnsiTheme="minorHAnsi" w:cs="Arial"/>
                <w:color w:val="000000"/>
                <w:sz w:val="22"/>
                <w:szCs w:val="22"/>
              </w:rPr>
              <w:t>School’s n</w:t>
            </w:r>
            <w:r w:rsidR="009F5BF4" w:rsidRPr="00306C76">
              <w:rPr>
                <w:rFonts w:asciiTheme="minorHAnsi" w:hAnsiTheme="minorHAnsi" w:cs="Arial"/>
                <w:color w:val="000000"/>
                <w:sz w:val="22"/>
                <w:szCs w:val="22"/>
              </w:rPr>
              <w:t xml:space="preserve">amed </w:t>
            </w:r>
            <w:r w:rsidRPr="00306C76">
              <w:rPr>
                <w:rFonts w:asciiTheme="minorHAnsi" w:hAnsiTheme="minorHAnsi" w:cs="Arial"/>
                <w:color w:val="000000"/>
                <w:sz w:val="22"/>
                <w:szCs w:val="22"/>
              </w:rPr>
              <w:t>“</w:t>
            </w:r>
            <w:r w:rsidR="009F5BF4" w:rsidRPr="00306C76">
              <w:rPr>
                <w:rFonts w:asciiTheme="minorHAnsi" w:hAnsiTheme="minorHAnsi" w:cs="Arial"/>
                <w:color w:val="000000"/>
                <w:sz w:val="22"/>
                <w:szCs w:val="22"/>
              </w:rPr>
              <w:t>Prevent</w:t>
            </w:r>
            <w:r w:rsidRPr="00306C76">
              <w:rPr>
                <w:rFonts w:asciiTheme="minorHAnsi" w:hAnsiTheme="minorHAnsi" w:cs="Arial"/>
                <w:color w:val="000000"/>
                <w:sz w:val="22"/>
                <w:szCs w:val="22"/>
              </w:rPr>
              <w:t xml:space="preserve">” </w:t>
            </w:r>
            <w:r w:rsidR="000F3ED4">
              <w:rPr>
                <w:rFonts w:asciiTheme="minorHAnsi" w:hAnsiTheme="minorHAnsi" w:cs="Arial"/>
                <w:color w:val="000000"/>
                <w:sz w:val="22"/>
                <w:szCs w:val="22"/>
              </w:rPr>
              <w:t>L</w:t>
            </w:r>
            <w:r w:rsidR="009F5BF4" w:rsidRPr="00306C76">
              <w:rPr>
                <w:rFonts w:asciiTheme="minorHAnsi" w:hAnsiTheme="minorHAnsi" w:cs="Arial"/>
                <w:color w:val="000000"/>
                <w:sz w:val="22"/>
                <w:szCs w:val="22"/>
              </w:rPr>
              <w:t>ead</w:t>
            </w:r>
          </w:p>
          <w:p w14:paraId="4D0B8478" w14:textId="77777777" w:rsidR="009F5BF4" w:rsidRPr="00306C76" w:rsidRDefault="009F5BF4" w:rsidP="000F3ED4">
            <w:pPr>
              <w:rPr>
                <w:rFonts w:asciiTheme="minorHAnsi" w:hAnsiTheme="minorHAnsi" w:cs="Arial"/>
                <w:color w:val="000000"/>
                <w:sz w:val="22"/>
                <w:szCs w:val="22"/>
              </w:rPr>
            </w:pPr>
          </w:p>
        </w:tc>
        <w:tc>
          <w:tcPr>
            <w:tcW w:w="4253" w:type="dxa"/>
            <w:vAlign w:val="center"/>
          </w:tcPr>
          <w:p w14:paraId="7C28451A" w14:textId="77777777" w:rsidR="009F5BF4" w:rsidRPr="00306C76" w:rsidRDefault="005E52A2" w:rsidP="000F3ED4">
            <w:pPr>
              <w:rPr>
                <w:rFonts w:asciiTheme="minorHAnsi" w:hAnsiTheme="minorHAnsi" w:cs="Arial"/>
                <w:color w:val="000000"/>
                <w:sz w:val="22"/>
                <w:szCs w:val="22"/>
              </w:rPr>
            </w:pPr>
            <w:r w:rsidRPr="00306C76">
              <w:rPr>
                <w:rFonts w:asciiTheme="minorHAnsi" w:hAnsiTheme="minorHAnsi" w:cs="Arial"/>
                <w:color w:val="000000"/>
                <w:sz w:val="22"/>
                <w:szCs w:val="22"/>
              </w:rPr>
              <w:t>Jenny Lawrence</w:t>
            </w:r>
          </w:p>
        </w:tc>
        <w:tc>
          <w:tcPr>
            <w:tcW w:w="2404" w:type="dxa"/>
            <w:vAlign w:val="center"/>
          </w:tcPr>
          <w:p w14:paraId="0D73976E" w14:textId="77777777" w:rsidR="009F5BF4" w:rsidRPr="00306C76" w:rsidRDefault="00611913" w:rsidP="000F3ED4">
            <w:pPr>
              <w:rPr>
                <w:rFonts w:asciiTheme="minorHAnsi" w:hAnsiTheme="minorHAnsi" w:cs="Arial"/>
                <w:color w:val="000000"/>
                <w:sz w:val="22"/>
                <w:szCs w:val="22"/>
              </w:rPr>
            </w:pPr>
            <w:r>
              <w:rPr>
                <w:rFonts w:asciiTheme="minorHAnsi" w:hAnsiTheme="minorHAnsi" w:cs="Arial"/>
                <w:color w:val="000000"/>
                <w:sz w:val="22"/>
                <w:szCs w:val="22"/>
              </w:rPr>
              <w:t>Extension 1062</w:t>
            </w:r>
          </w:p>
        </w:tc>
      </w:tr>
      <w:tr w:rsidR="009F5BF4" w:rsidRPr="00306C76" w14:paraId="6C42808F" w14:textId="77777777" w:rsidTr="000F3ED4">
        <w:tc>
          <w:tcPr>
            <w:tcW w:w="2972" w:type="dxa"/>
            <w:vAlign w:val="center"/>
          </w:tcPr>
          <w:p w14:paraId="5A80AA41" w14:textId="77777777" w:rsidR="009F5BF4" w:rsidRPr="00306C76" w:rsidRDefault="009F5BF4" w:rsidP="000F3ED4">
            <w:pPr>
              <w:rPr>
                <w:rFonts w:asciiTheme="minorHAnsi" w:hAnsiTheme="minorHAnsi" w:cs="Arial"/>
                <w:color w:val="000000"/>
                <w:sz w:val="22"/>
                <w:szCs w:val="22"/>
              </w:rPr>
            </w:pPr>
          </w:p>
          <w:p w14:paraId="15105782" w14:textId="6BCF9B29" w:rsidR="009F5BF4" w:rsidRPr="00306C76" w:rsidRDefault="009F5BF4" w:rsidP="000F3ED4">
            <w:pPr>
              <w:rPr>
                <w:rFonts w:asciiTheme="minorHAnsi" w:hAnsiTheme="minorHAnsi" w:cs="Arial"/>
                <w:color w:val="000000"/>
                <w:sz w:val="22"/>
                <w:szCs w:val="22"/>
              </w:rPr>
            </w:pPr>
            <w:r w:rsidRPr="00306C76">
              <w:rPr>
                <w:rFonts w:asciiTheme="minorHAnsi" w:hAnsiTheme="minorHAnsi" w:cs="Arial"/>
                <w:color w:val="000000"/>
                <w:sz w:val="22"/>
                <w:szCs w:val="22"/>
              </w:rPr>
              <w:t xml:space="preserve">Nominated </w:t>
            </w:r>
            <w:r w:rsidR="000F3ED4">
              <w:rPr>
                <w:rFonts w:asciiTheme="minorHAnsi" w:hAnsiTheme="minorHAnsi" w:cs="Arial"/>
                <w:color w:val="000000"/>
                <w:sz w:val="22"/>
                <w:szCs w:val="22"/>
              </w:rPr>
              <w:t>S</w:t>
            </w:r>
            <w:r w:rsidR="00611913">
              <w:rPr>
                <w:rFonts w:asciiTheme="minorHAnsi" w:hAnsiTheme="minorHAnsi" w:cs="Arial"/>
                <w:color w:val="000000"/>
                <w:sz w:val="22"/>
                <w:szCs w:val="22"/>
              </w:rPr>
              <w:t xml:space="preserve">afeguarding </w:t>
            </w:r>
            <w:r w:rsidR="000F3ED4">
              <w:rPr>
                <w:rFonts w:asciiTheme="minorHAnsi" w:hAnsiTheme="minorHAnsi" w:cs="Arial"/>
                <w:color w:val="000000"/>
                <w:sz w:val="22"/>
                <w:szCs w:val="22"/>
              </w:rPr>
              <w:t>G</w:t>
            </w:r>
            <w:r w:rsidRPr="00306C76">
              <w:rPr>
                <w:rFonts w:asciiTheme="minorHAnsi" w:hAnsiTheme="minorHAnsi" w:cs="Arial"/>
                <w:color w:val="000000"/>
                <w:sz w:val="22"/>
                <w:szCs w:val="22"/>
              </w:rPr>
              <w:t>overnor</w:t>
            </w:r>
            <w:r w:rsidR="00C522B7" w:rsidRPr="00306C76">
              <w:rPr>
                <w:rFonts w:asciiTheme="minorHAnsi" w:hAnsiTheme="minorHAnsi" w:cs="Arial"/>
                <w:color w:val="000000"/>
                <w:sz w:val="22"/>
                <w:szCs w:val="22"/>
              </w:rPr>
              <w:t>/</w:t>
            </w:r>
            <w:r w:rsidR="00D52A86" w:rsidRPr="00306C76">
              <w:rPr>
                <w:rFonts w:asciiTheme="minorHAnsi" w:hAnsiTheme="minorHAnsi" w:cs="Arial"/>
                <w:color w:val="000000"/>
                <w:sz w:val="22"/>
                <w:szCs w:val="22"/>
              </w:rPr>
              <w:t>C</w:t>
            </w:r>
            <w:r w:rsidRPr="00306C76">
              <w:rPr>
                <w:rFonts w:asciiTheme="minorHAnsi" w:hAnsiTheme="minorHAnsi" w:cs="Arial"/>
                <w:color w:val="000000"/>
                <w:sz w:val="22"/>
                <w:szCs w:val="22"/>
              </w:rPr>
              <w:t xml:space="preserve">hair of </w:t>
            </w:r>
            <w:r w:rsidR="00D52A86" w:rsidRPr="00306C76">
              <w:rPr>
                <w:rFonts w:asciiTheme="minorHAnsi" w:hAnsiTheme="minorHAnsi" w:cs="Arial"/>
                <w:color w:val="000000"/>
                <w:sz w:val="22"/>
                <w:szCs w:val="22"/>
              </w:rPr>
              <w:t>G</w:t>
            </w:r>
            <w:r w:rsidRPr="00306C76">
              <w:rPr>
                <w:rFonts w:asciiTheme="minorHAnsi" w:hAnsiTheme="minorHAnsi" w:cs="Arial"/>
                <w:color w:val="000000"/>
                <w:sz w:val="22"/>
                <w:szCs w:val="22"/>
              </w:rPr>
              <w:t>overnors</w:t>
            </w:r>
          </w:p>
          <w:p w14:paraId="2EF9CC2D" w14:textId="77777777" w:rsidR="009F5BF4" w:rsidRPr="00306C76" w:rsidRDefault="009F5BF4" w:rsidP="000F3ED4">
            <w:pPr>
              <w:rPr>
                <w:rFonts w:asciiTheme="minorHAnsi" w:hAnsiTheme="minorHAnsi" w:cs="Arial"/>
                <w:color w:val="000000"/>
                <w:sz w:val="22"/>
                <w:szCs w:val="22"/>
              </w:rPr>
            </w:pPr>
          </w:p>
        </w:tc>
        <w:tc>
          <w:tcPr>
            <w:tcW w:w="4253" w:type="dxa"/>
            <w:vAlign w:val="center"/>
          </w:tcPr>
          <w:p w14:paraId="5A3D7598" w14:textId="77777777" w:rsidR="00AD1DF2" w:rsidRPr="00306C76" w:rsidRDefault="00AD1DF2" w:rsidP="000F3ED4">
            <w:pPr>
              <w:rPr>
                <w:rFonts w:asciiTheme="minorHAnsi" w:hAnsiTheme="minorHAnsi" w:cs="Arial"/>
                <w:color w:val="000000"/>
                <w:sz w:val="22"/>
                <w:szCs w:val="22"/>
              </w:rPr>
            </w:pPr>
            <w:r w:rsidRPr="00306C76">
              <w:rPr>
                <w:rFonts w:asciiTheme="minorHAnsi" w:hAnsiTheme="minorHAnsi" w:cs="Arial"/>
                <w:color w:val="000000"/>
                <w:sz w:val="22"/>
                <w:szCs w:val="22"/>
              </w:rPr>
              <w:t xml:space="preserve">Ann Williams </w:t>
            </w:r>
          </w:p>
        </w:tc>
        <w:tc>
          <w:tcPr>
            <w:tcW w:w="2404" w:type="dxa"/>
            <w:vAlign w:val="center"/>
          </w:tcPr>
          <w:p w14:paraId="45A529D4" w14:textId="4851FE27" w:rsidR="00611913" w:rsidRPr="00306C76" w:rsidRDefault="000F3ED4" w:rsidP="000F3ED4">
            <w:pPr>
              <w:rPr>
                <w:rFonts w:asciiTheme="minorHAnsi" w:hAnsiTheme="minorHAnsi" w:cs="Arial"/>
                <w:color w:val="000000"/>
                <w:sz w:val="22"/>
                <w:szCs w:val="22"/>
              </w:rPr>
            </w:pPr>
            <w:r>
              <w:rPr>
                <w:rFonts w:asciiTheme="minorHAnsi" w:hAnsiTheme="minorHAnsi" w:cs="Arial"/>
                <w:color w:val="000000"/>
                <w:sz w:val="22"/>
                <w:szCs w:val="22"/>
              </w:rPr>
              <w:t>v</w:t>
            </w:r>
            <w:r w:rsidR="00611913">
              <w:rPr>
                <w:rFonts w:asciiTheme="minorHAnsi" w:hAnsiTheme="minorHAnsi" w:cs="Arial"/>
                <w:color w:val="000000"/>
                <w:sz w:val="22"/>
                <w:szCs w:val="22"/>
              </w:rPr>
              <w:t>ia Michelle Dugan on extension 1021</w:t>
            </w:r>
          </w:p>
        </w:tc>
      </w:tr>
      <w:tr w:rsidR="009F5BF4" w:rsidRPr="00306C76" w14:paraId="3E324CD2" w14:textId="77777777" w:rsidTr="000F3ED4">
        <w:tc>
          <w:tcPr>
            <w:tcW w:w="2972" w:type="dxa"/>
            <w:vAlign w:val="center"/>
          </w:tcPr>
          <w:p w14:paraId="4E4AD6EC" w14:textId="77777777" w:rsidR="009F5BF4" w:rsidRPr="00306C76" w:rsidRDefault="009F5BF4" w:rsidP="000F3ED4">
            <w:pPr>
              <w:rPr>
                <w:rFonts w:asciiTheme="minorHAnsi" w:hAnsiTheme="minorHAnsi" w:cs="Arial"/>
                <w:color w:val="000000"/>
                <w:sz w:val="22"/>
                <w:szCs w:val="22"/>
              </w:rPr>
            </w:pPr>
          </w:p>
          <w:p w14:paraId="28240802" w14:textId="77777777" w:rsidR="009F5BF4" w:rsidRPr="00306C76" w:rsidRDefault="009F5BF4" w:rsidP="000F3ED4">
            <w:pPr>
              <w:rPr>
                <w:rFonts w:asciiTheme="minorHAnsi" w:hAnsiTheme="minorHAnsi" w:cs="Arial"/>
                <w:color w:val="000000"/>
                <w:sz w:val="22"/>
                <w:szCs w:val="22"/>
              </w:rPr>
            </w:pPr>
            <w:r w:rsidRPr="00306C76">
              <w:rPr>
                <w:rFonts w:asciiTheme="minorHAnsi" w:hAnsiTheme="minorHAnsi" w:cs="Arial"/>
                <w:color w:val="000000"/>
                <w:sz w:val="22"/>
                <w:szCs w:val="22"/>
              </w:rPr>
              <w:t xml:space="preserve">Children’s </w:t>
            </w:r>
            <w:r w:rsidR="00611913">
              <w:rPr>
                <w:rFonts w:asciiTheme="minorHAnsi" w:hAnsiTheme="minorHAnsi" w:cs="Arial"/>
                <w:color w:val="000000"/>
                <w:sz w:val="22"/>
                <w:szCs w:val="22"/>
              </w:rPr>
              <w:t>Reception Team</w:t>
            </w:r>
          </w:p>
          <w:p w14:paraId="0953FA44" w14:textId="77777777" w:rsidR="009F5BF4" w:rsidRPr="00306C76" w:rsidRDefault="009F5BF4" w:rsidP="000F3ED4">
            <w:pPr>
              <w:rPr>
                <w:rFonts w:asciiTheme="minorHAnsi" w:hAnsiTheme="minorHAnsi" w:cs="Arial"/>
                <w:color w:val="000000"/>
                <w:sz w:val="22"/>
                <w:szCs w:val="22"/>
              </w:rPr>
            </w:pPr>
          </w:p>
        </w:tc>
        <w:tc>
          <w:tcPr>
            <w:tcW w:w="4253" w:type="dxa"/>
            <w:vAlign w:val="center"/>
          </w:tcPr>
          <w:p w14:paraId="75B4A564" w14:textId="77777777" w:rsidR="009F5BF4" w:rsidRPr="00306C76" w:rsidRDefault="009F5BF4">
            <w:pPr>
              <w:jc w:val="center"/>
              <w:rPr>
                <w:rFonts w:asciiTheme="minorHAnsi" w:hAnsiTheme="minorHAnsi" w:cs="Arial"/>
                <w:color w:val="000000"/>
                <w:sz w:val="22"/>
                <w:szCs w:val="22"/>
              </w:rPr>
            </w:pPr>
          </w:p>
        </w:tc>
        <w:tc>
          <w:tcPr>
            <w:tcW w:w="2404" w:type="dxa"/>
            <w:vAlign w:val="center"/>
          </w:tcPr>
          <w:p w14:paraId="7FECE5A1" w14:textId="77777777" w:rsidR="009F5BF4" w:rsidRPr="00306C76" w:rsidRDefault="009F5BF4" w:rsidP="000F3ED4">
            <w:pPr>
              <w:rPr>
                <w:rFonts w:asciiTheme="minorHAnsi" w:hAnsiTheme="minorHAnsi" w:cs="Arial"/>
                <w:color w:val="000000"/>
                <w:sz w:val="22"/>
                <w:szCs w:val="22"/>
              </w:rPr>
            </w:pPr>
            <w:r w:rsidRPr="00306C76">
              <w:rPr>
                <w:rFonts w:asciiTheme="minorHAnsi" w:hAnsiTheme="minorHAnsi" w:cs="Arial"/>
                <w:color w:val="000000"/>
                <w:sz w:val="22"/>
                <w:szCs w:val="22"/>
              </w:rPr>
              <w:t>01329 225379</w:t>
            </w:r>
          </w:p>
        </w:tc>
      </w:tr>
      <w:tr w:rsidR="009F5BF4" w:rsidRPr="00306C76" w14:paraId="13F5183C" w14:textId="77777777" w:rsidTr="000F3ED4">
        <w:tc>
          <w:tcPr>
            <w:tcW w:w="2972" w:type="dxa"/>
            <w:vAlign w:val="center"/>
          </w:tcPr>
          <w:p w14:paraId="2AB9ED88" w14:textId="77777777" w:rsidR="009F5BF4" w:rsidRPr="00306C76" w:rsidRDefault="009F5BF4" w:rsidP="000F3ED4">
            <w:pPr>
              <w:rPr>
                <w:rFonts w:asciiTheme="minorHAnsi" w:hAnsiTheme="minorHAnsi" w:cs="Arial"/>
                <w:color w:val="000000"/>
                <w:sz w:val="22"/>
                <w:szCs w:val="22"/>
              </w:rPr>
            </w:pPr>
          </w:p>
          <w:p w14:paraId="39DA3AB2" w14:textId="73BE7BC6" w:rsidR="009F5BF4" w:rsidRPr="00306C76" w:rsidRDefault="00717353" w:rsidP="000F3ED4">
            <w:pPr>
              <w:rPr>
                <w:rFonts w:asciiTheme="minorHAnsi" w:hAnsiTheme="minorHAnsi" w:cs="Arial"/>
                <w:color w:val="000000"/>
                <w:sz w:val="22"/>
                <w:szCs w:val="22"/>
              </w:rPr>
            </w:pPr>
            <w:r w:rsidRPr="00306C76">
              <w:rPr>
                <w:rFonts w:asciiTheme="minorHAnsi" w:hAnsiTheme="minorHAnsi" w:cs="Arial"/>
                <w:color w:val="000000"/>
                <w:sz w:val="22"/>
                <w:szCs w:val="22"/>
              </w:rPr>
              <w:t xml:space="preserve">Out of </w:t>
            </w:r>
            <w:r w:rsidR="000F3ED4">
              <w:rPr>
                <w:rFonts w:asciiTheme="minorHAnsi" w:hAnsiTheme="minorHAnsi" w:cs="Arial"/>
                <w:color w:val="000000"/>
                <w:sz w:val="22"/>
                <w:szCs w:val="22"/>
              </w:rPr>
              <w:t>H</w:t>
            </w:r>
            <w:r w:rsidR="009F5BF4" w:rsidRPr="00306C76">
              <w:rPr>
                <w:rFonts w:asciiTheme="minorHAnsi" w:hAnsiTheme="minorHAnsi" w:cs="Arial"/>
                <w:color w:val="000000"/>
                <w:sz w:val="22"/>
                <w:szCs w:val="22"/>
              </w:rPr>
              <w:t xml:space="preserve">ours </w:t>
            </w:r>
            <w:r w:rsidR="000F3ED4">
              <w:rPr>
                <w:rFonts w:asciiTheme="minorHAnsi" w:hAnsiTheme="minorHAnsi" w:cs="Arial"/>
                <w:color w:val="000000"/>
                <w:sz w:val="22"/>
                <w:szCs w:val="22"/>
              </w:rPr>
              <w:t>S</w:t>
            </w:r>
            <w:r w:rsidR="009F5BF4" w:rsidRPr="00306C76">
              <w:rPr>
                <w:rFonts w:asciiTheme="minorHAnsi" w:hAnsiTheme="minorHAnsi" w:cs="Arial"/>
                <w:color w:val="000000"/>
                <w:sz w:val="22"/>
                <w:szCs w:val="22"/>
              </w:rPr>
              <w:t xml:space="preserve">ocial </w:t>
            </w:r>
            <w:r w:rsidR="000F3ED4">
              <w:rPr>
                <w:rFonts w:asciiTheme="minorHAnsi" w:hAnsiTheme="minorHAnsi" w:cs="Arial"/>
                <w:color w:val="000000"/>
                <w:sz w:val="22"/>
                <w:szCs w:val="22"/>
              </w:rPr>
              <w:t>C</w:t>
            </w:r>
            <w:r w:rsidR="009F5BF4" w:rsidRPr="00306C76">
              <w:rPr>
                <w:rFonts w:asciiTheme="minorHAnsi" w:hAnsiTheme="minorHAnsi" w:cs="Arial"/>
                <w:color w:val="000000"/>
                <w:sz w:val="22"/>
                <w:szCs w:val="22"/>
              </w:rPr>
              <w:t>are</w:t>
            </w:r>
          </w:p>
          <w:p w14:paraId="040A92AA" w14:textId="77777777" w:rsidR="009F5BF4" w:rsidRPr="00306C76" w:rsidRDefault="009F5BF4" w:rsidP="000F3ED4">
            <w:pPr>
              <w:rPr>
                <w:rFonts w:asciiTheme="minorHAnsi" w:hAnsiTheme="minorHAnsi" w:cs="Arial"/>
                <w:color w:val="000000"/>
                <w:sz w:val="22"/>
                <w:szCs w:val="22"/>
              </w:rPr>
            </w:pPr>
          </w:p>
        </w:tc>
        <w:tc>
          <w:tcPr>
            <w:tcW w:w="4253" w:type="dxa"/>
          </w:tcPr>
          <w:p w14:paraId="24A928A0" w14:textId="77777777" w:rsidR="009F5BF4" w:rsidRPr="00306C76" w:rsidRDefault="009F5BF4" w:rsidP="009F5BF4">
            <w:pPr>
              <w:jc w:val="center"/>
              <w:rPr>
                <w:rFonts w:asciiTheme="minorHAnsi" w:hAnsiTheme="minorHAnsi" w:cs="Arial"/>
                <w:color w:val="000000"/>
                <w:sz w:val="22"/>
                <w:szCs w:val="22"/>
              </w:rPr>
            </w:pPr>
          </w:p>
        </w:tc>
        <w:tc>
          <w:tcPr>
            <w:tcW w:w="2404" w:type="dxa"/>
            <w:vAlign w:val="center"/>
          </w:tcPr>
          <w:p w14:paraId="6E998E4D" w14:textId="77777777" w:rsidR="009F5BF4" w:rsidRPr="00306C76" w:rsidRDefault="009F5BF4" w:rsidP="000F3ED4">
            <w:pPr>
              <w:rPr>
                <w:rFonts w:asciiTheme="minorHAnsi" w:hAnsiTheme="minorHAnsi" w:cs="Arial"/>
                <w:color w:val="000000"/>
                <w:sz w:val="22"/>
                <w:szCs w:val="22"/>
              </w:rPr>
            </w:pPr>
            <w:r w:rsidRPr="00306C76">
              <w:rPr>
                <w:rFonts w:asciiTheme="minorHAnsi" w:hAnsiTheme="minorHAnsi" w:cs="Arial"/>
                <w:color w:val="000000"/>
                <w:sz w:val="22"/>
                <w:szCs w:val="22"/>
              </w:rPr>
              <w:t>0300 555 1373</w:t>
            </w:r>
          </w:p>
        </w:tc>
      </w:tr>
      <w:tr w:rsidR="009F5BF4" w:rsidRPr="00306C76" w14:paraId="2C301F7C" w14:textId="77777777" w:rsidTr="000F3ED4">
        <w:tc>
          <w:tcPr>
            <w:tcW w:w="2972" w:type="dxa"/>
            <w:vAlign w:val="center"/>
          </w:tcPr>
          <w:p w14:paraId="3CAF7DCE" w14:textId="77777777" w:rsidR="009F5BF4" w:rsidRPr="00306C76" w:rsidRDefault="009F5BF4" w:rsidP="000F3ED4">
            <w:pPr>
              <w:rPr>
                <w:rFonts w:asciiTheme="minorHAnsi" w:hAnsiTheme="minorHAnsi" w:cs="Arial"/>
                <w:color w:val="000000"/>
                <w:sz w:val="22"/>
                <w:szCs w:val="22"/>
              </w:rPr>
            </w:pPr>
          </w:p>
          <w:p w14:paraId="337A10AB" w14:textId="77777777" w:rsidR="009F5BF4" w:rsidRPr="00306C76" w:rsidRDefault="009F5BF4" w:rsidP="000F3ED4">
            <w:pPr>
              <w:rPr>
                <w:rFonts w:asciiTheme="minorHAnsi" w:hAnsiTheme="minorHAnsi" w:cs="Arial"/>
                <w:color w:val="000000"/>
                <w:sz w:val="22"/>
                <w:szCs w:val="22"/>
              </w:rPr>
            </w:pPr>
            <w:r w:rsidRPr="00306C76">
              <w:rPr>
                <w:rFonts w:asciiTheme="minorHAnsi" w:hAnsiTheme="minorHAnsi" w:cs="Arial"/>
                <w:color w:val="000000"/>
                <w:sz w:val="22"/>
                <w:szCs w:val="22"/>
              </w:rPr>
              <w:t>Police</w:t>
            </w:r>
          </w:p>
          <w:p w14:paraId="6CDE38E0" w14:textId="77777777" w:rsidR="009F5BF4" w:rsidRPr="00306C76" w:rsidRDefault="009F5BF4" w:rsidP="000F3ED4">
            <w:pPr>
              <w:rPr>
                <w:rFonts w:asciiTheme="minorHAnsi" w:hAnsiTheme="minorHAnsi" w:cs="Arial"/>
                <w:color w:val="000000"/>
                <w:sz w:val="22"/>
                <w:szCs w:val="22"/>
              </w:rPr>
            </w:pPr>
          </w:p>
        </w:tc>
        <w:tc>
          <w:tcPr>
            <w:tcW w:w="4253" w:type="dxa"/>
          </w:tcPr>
          <w:p w14:paraId="2438D187" w14:textId="77777777" w:rsidR="009F5BF4" w:rsidRPr="00306C76" w:rsidRDefault="009F5BF4" w:rsidP="009F5BF4">
            <w:pPr>
              <w:jc w:val="center"/>
              <w:rPr>
                <w:rFonts w:asciiTheme="minorHAnsi" w:hAnsiTheme="minorHAnsi" w:cs="Arial"/>
                <w:color w:val="000000"/>
                <w:sz w:val="22"/>
                <w:szCs w:val="22"/>
              </w:rPr>
            </w:pPr>
          </w:p>
        </w:tc>
        <w:tc>
          <w:tcPr>
            <w:tcW w:w="2404" w:type="dxa"/>
            <w:vAlign w:val="center"/>
          </w:tcPr>
          <w:p w14:paraId="13221400" w14:textId="77777777" w:rsidR="000F3ED4" w:rsidRDefault="009F5BF4" w:rsidP="000F3ED4">
            <w:pPr>
              <w:rPr>
                <w:rFonts w:asciiTheme="minorHAnsi" w:hAnsiTheme="minorHAnsi" w:cs="Arial"/>
                <w:color w:val="000000"/>
                <w:sz w:val="22"/>
                <w:szCs w:val="22"/>
              </w:rPr>
            </w:pPr>
            <w:r w:rsidRPr="00306C76">
              <w:rPr>
                <w:rFonts w:asciiTheme="minorHAnsi" w:hAnsiTheme="minorHAnsi" w:cs="Arial"/>
                <w:color w:val="000000"/>
                <w:sz w:val="22"/>
                <w:szCs w:val="22"/>
              </w:rPr>
              <w:t xml:space="preserve">101 or </w:t>
            </w:r>
          </w:p>
          <w:p w14:paraId="309DAE2F" w14:textId="1D660B42" w:rsidR="009F5BF4" w:rsidRPr="00306C76" w:rsidRDefault="009F5BF4" w:rsidP="000F3ED4">
            <w:pPr>
              <w:rPr>
                <w:rFonts w:asciiTheme="minorHAnsi" w:hAnsiTheme="minorHAnsi" w:cs="Arial"/>
                <w:color w:val="000000"/>
                <w:sz w:val="22"/>
                <w:szCs w:val="22"/>
              </w:rPr>
            </w:pPr>
            <w:r w:rsidRPr="00306C76">
              <w:rPr>
                <w:rFonts w:asciiTheme="minorHAnsi" w:hAnsiTheme="minorHAnsi" w:cs="Arial"/>
                <w:color w:val="000000"/>
                <w:sz w:val="22"/>
                <w:szCs w:val="22"/>
              </w:rPr>
              <w:t>in emergencies 999</w:t>
            </w:r>
          </w:p>
        </w:tc>
      </w:tr>
      <w:tr w:rsidR="009F5BF4" w:rsidRPr="00306C76" w14:paraId="514EC272" w14:textId="77777777" w:rsidTr="000F3ED4">
        <w:trPr>
          <w:trHeight w:val="979"/>
        </w:trPr>
        <w:tc>
          <w:tcPr>
            <w:tcW w:w="2972" w:type="dxa"/>
            <w:vAlign w:val="center"/>
          </w:tcPr>
          <w:p w14:paraId="4D34ACCA" w14:textId="0EE9B073" w:rsidR="009F5BF4" w:rsidRPr="00306C76" w:rsidRDefault="00717353" w:rsidP="000F3ED4">
            <w:pPr>
              <w:rPr>
                <w:rFonts w:asciiTheme="minorHAnsi" w:hAnsiTheme="minorHAnsi" w:cs="Arial"/>
                <w:color w:val="000000"/>
                <w:sz w:val="22"/>
                <w:szCs w:val="22"/>
              </w:rPr>
            </w:pPr>
            <w:r w:rsidRPr="00306C76">
              <w:rPr>
                <w:rFonts w:asciiTheme="minorHAnsi" w:hAnsiTheme="minorHAnsi" w:cs="Arial"/>
                <w:color w:val="000000"/>
                <w:sz w:val="22"/>
                <w:szCs w:val="22"/>
              </w:rPr>
              <w:t xml:space="preserve">Safeguarding </w:t>
            </w:r>
            <w:r w:rsidR="000F3ED4">
              <w:rPr>
                <w:rFonts w:asciiTheme="minorHAnsi" w:hAnsiTheme="minorHAnsi" w:cs="Arial"/>
                <w:color w:val="000000"/>
                <w:sz w:val="22"/>
                <w:szCs w:val="22"/>
              </w:rPr>
              <w:t>A</w:t>
            </w:r>
            <w:r w:rsidR="00C522B7" w:rsidRPr="00306C76">
              <w:rPr>
                <w:rFonts w:asciiTheme="minorHAnsi" w:hAnsiTheme="minorHAnsi" w:cs="Arial"/>
                <w:color w:val="000000"/>
                <w:sz w:val="22"/>
                <w:szCs w:val="22"/>
              </w:rPr>
              <w:t>dvisors/</w:t>
            </w:r>
            <w:r w:rsidR="000F3ED4">
              <w:rPr>
                <w:rFonts w:asciiTheme="minorHAnsi" w:hAnsiTheme="minorHAnsi" w:cs="Arial"/>
                <w:color w:val="000000"/>
                <w:sz w:val="22"/>
                <w:szCs w:val="22"/>
              </w:rPr>
              <w:t>L</w:t>
            </w:r>
            <w:r w:rsidR="009F5BF4" w:rsidRPr="00306C76">
              <w:rPr>
                <w:rFonts w:asciiTheme="minorHAnsi" w:hAnsiTheme="minorHAnsi" w:cs="Arial"/>
                <w:color w:val="000000"/>
                <w:sz w:val="22"/>
                <w:szCs w:val="22"/>
              </w:rPr>
              <w:t xml:space="preserve">ocal </w:t>
            </w:r>
            <w:r w:rsidR="000F3ED4">
              <w:rPr>
                <w:rFonts w:asciiTheme="minorHAnsi" w:hAnsiTheme="minorHAnsi" w:cs="Arial"/>
                <w:color w:val="000000"/>
                <w:sz w:val="22"/>
                <w:szCs w:val="22"/>
              </w:rPr>
              <w:t>A</w:t>
            </w:r>
            <w:r w:rsidR="009F5BF4" w:rsidRPr="00306C76">
              <w:rPr>
                <w:rFonts w:asciiTheme="minorHAnsi" w:hAnsiTheme="minorHAnsi" w:cs="Arial"/>
                <w:color w:val="000000"/>
                <w:sz w:val="22"/>
                <w:szCs w:val="22"/>
              </w:rPr>
              <w:t xml:space="preserve">uthority </w:t>
            </w:r>
            <w:r w:rsidR="000F3ED4">
              <w:rPr>
                <w:rFonts w:asciiTheme="minorHAnsi" w:hAnsiTheme="minorHAnsi" w:cs="Arial"/>
                <w:color w:val="000000"/>
                <w:sz w:val="22"/>
                <w:szCs w:val="22"/>
              </w:rPr>
              <w:t>D</w:t>
            </w:r>
            <w:r w:rsidR="009F5BF4" w:rsidRPr="00306C76">
              <w:rPr>
                <w:rFonts w:asciiTheme="minorHAnsi" w:hAnsiTheme="minorHAnsi" w:cs="Arial"/>
                <w:color w:val="000000"/>
                <w:sz w:val="22"/>
                <w:szCs w:val="22"/>
              </w:rPr>
              <w:t xml:space="preserve">esignated </w:t>
            </w:r>
            <w:r w:rsidR="000F3ED4">
              <w:rPr>
                <w:rFonts w:asciiTheme="minorHAnsi" w:hAnsiTheme="minorHAnsi" w:cs="Arial"/>
                <w:color w:val="000000"/>
                <w:sz w:val="22"/>
                <w:szCs w:val="22"/>
              </w:rPr>
              <w:t>O</w:t>
            </w:r>
            <w:r w:rsidR="009F5BF4" w:rsidRPr="00306C76">
              <w:rPr>
                <w:rFonts w:asciiTheme="minorHAnsi" w:hAnsiTheme="minorHAnsi" w:cs="Arial"/>
                <w:color w:val="000000"/>
                <w:sz w:val="22"/>
                <w:szCs w:val="22"/>
              </w:rPr>
              <w:t>fficers</w:t>
            </w:r>
          </w:p>
          <w:p w14:paraId="78D5ABED" w14:textId="77777777" w:rsidR="009F5BF4" w:rsidRPr="00306C76" w:rsidRDefault="009F5BF4" w:rsidP="000F3ED4">
            <w:pPr>
              <w:rPr>
                <w:rFonts w:asciiTheme="minorHAnsi" w:hAnsiTheme="minorHAnsi" w:cs="Arial"/>
                <w:color w:val="000000"/>
                <w:sz w:val="22"/>
                <w:szCs w:val="22"/>
              </w:rPr>
            </w:pPr>
            <w:r w:rsidRPr="00306C76">
              <w:rPr>
                <w:rFonts w:asciiTheme="minorHAnsi" w:hAnsiTheme="minorHAnsi" w:cs="Arial"/>
                <w:color w:val="000000"/>
                <w:sz w:val="22"/>
                <w:szCs w:val="22"/>
              </w:rPr>
              <w:t>(LADOs)</w:t>
            </w:r>
          </w:p>
        </w:tc>
        <w:tc>
          <w:tcPr>
            <w:tcW w:w="4253" w:type="dxa"/>
            <w:vAlign w:val="center"/>
          </w:tcPr>
          <w:p w14:paraId="3831AE8A" w14:textId="77777777" w:rsidR="009F5BF4" w:rsidRPr="00306C76" w:rsidRDefault="009F5BF4" w:rsidP="000F3ED4">
            <w:pPr>
              <w:tabs>
                <w:tab w:val="left" w:pos="280"/>
              </w:tabs>
              <w:rPr>
                <w:rFonts w:asciiTheme="minorHAnsi" w:hAnsiTheme="minorHAnsi" w:cs="Arial"/>
                <w:color w:val="000000"/>
                <w:sz w:val="22"/>
                <w:szCs w:val="22"/>
              </w:rPr>
            </w:pPr>
            <w:r w:rsidRPr="00306C76">
              <w:rPr>
                <w:rFonts w:asciiTheme="minorHAnsi" w:hAnsiTheme="minorHAnsi" w:cs="Arial"/>
                <w:color w:val="000000"/>
                <w:sz w:val="22"/>
                <w:szCs w:val="22"/>
              </w:rPr>
              <w:t>Barbara Piddington</w:t>
            </w:r>
          </w:p>
          <w:p w14:paraId="482DFC69" w14:textId="3622DE5B" w:rsidR="009F5BF4" w:rsidRPr="00306C76" w:rsidRDefault="009F5BF4" w:rsidP="000F3ED4">
            <w:pPr>
              <w:tabs>
                <w:tab w:val="left" w:pos="280"/>
              </w:tabs>
              <w:rPr>
                <w:rFonts w:asciiTheme="minorHAnsi" w:hAnsiTheme="minorHAnsi" w:cs="Arial"/>
                <w:color w:val="000000"/>
                <w:sz w:val="22"/>
                <w:szCs w:val="22"/>
              </w:rPr>
            </w:pPr>
            <w:r w:rsidRPr="00306C76">
              <w:rPr>
                <w:rFonts w:asciiTheme="minorHAnsi" w:hAnsiTheme="minorHAnsi" w:cs="Arial"/>
                <w:color w:val="000000"/>
                <w:sz w:val="22"/>
                <w:szCs w:val="22"/>
              </w:rPr>
              <w:t>Mark Blackwell</w:t>
            </w:r>
          </w:p>
        </w:tc>
        <w:tc>
          <w:tcPr>
            <w:tcW w:w="2404" w:type="dxa"/>
            <w:vAlign w:val="center"/>
          </w:tcPr>
          <w:p w14:paraId="27391D1D" w14:textId="77777777" w:rsidR="009F5BF4" w:rsidRPr="00306C76" w:rsidRDefault="009F5BF4" w:rsidP="000F3ED4">
            <w:pPr>
              <w:rPr>
                <w:rFonts w:asciiTheme="minorHAnsi" w:hAnsiTheme="minorHAnsi" w:cs="Arial"/>
                <w:color w:val="000000"/>
                <w:sz w:val="22"/>
                <w:szCs w:val="22"/>
              </w:rPr>
            </w:pPr>
          </w:p>
          <w:p w14:paraId="551EBAA0" w14:textId="77777777" w:rsidR="009F5BF4" w:rsidRPr="00306C76" w:rsidRDefault="009F5BF4" w:rsidP="000F3ED4">
            <w:pPr>
              <w:rPr>
                <w:rFonts w:asciiTheme="minorHAnsi" w:hAnsiTheme="minorHAnsi" w:cs="Arial"/>
                <w:color w:val="000000"/>
                <w:sz w:val="22"/>
                <w:szCs w:val="22"/>
              </w:rPr>
            </w:pPr>
            <w:r w:rsidRPr="00306C76">
              <w:rPr>
                <w:rFonts w:asciiTheme="minorHAnsi" w:hAnsiTheme="minorHAnsi" w:cs="Arial"/>
                <w:color w:val="000000"/>
                <w:sz w:val="22"/>
                <w:szCs w:val="22"/>
              </w:rPr>
              <w:t>HCC Safeguarding Unit</w:t>
            </w:r>
          </w:p>
          <w:p w14:paraId="16EA64D8" w14:textId="77777777" w:rsidR="009F5BF4" w:rsidRPr="00306C76" w:rsidRDefault="009F5BF4" w:rsidP="000F3ED4">
            <w:pPr>
              <w:rPr>
                <w:rFonts w:asciiTheme="minorHAnsi" w:hAnsiTheme="minorHAnsi" w:cs="Arial"/>
                <w:color w:val="000000"/>
                <w:sz w:val="22"/>
                <w:szCs w:val="22"/>
              </w:rPr>
            </w:pPr>
            <w:r w:rsidRPr="00306C76">
              <w:rPr>
                <w:rFonts w:asciiTheme="minorHAnsi" w:hAnsiTheme="minorHAnsi" w:cs="Arial"/>
                <w:color w:val="000000"/>
                <w:sz w:val="22"/>
                <w:szCs w:val="22"/>
              </w:rPr>
              <w:t>01962 876364</w:t>
            </w:r>
          </w:p>
          <w:p w14:paraId="392B6858" w14:textId="77777777" w:rsidR="009F5BF4" w:rsidRPr="00306C76" w:rsidRDefault="009F5BF4" w:rsidP="000F3ED4">
            <w:pPr>
              <w:rPr>
                <w:rFonts w:asciiTheme="minorHAnsi" w:hAnsiTheme="minorHAnsi" w:cs="Arial"/>
                <w:color w:val="000000"/>
                <w:sz w:val="22"/>
                <w:szCs w:val="22"/>
              </w:rPr>
            </w:pPr>
          </w:p>
        </w:tc>
      </w:tr>
      <w:tr w:rsidR="00611913" w:rsidRPr="00306C76" w14:paraId="72AB6B0C" w14:textId="77777777" w:rsidTr="000F3ED4">
        <w:tc>
          <w:tcPr>
            <w:tcW w:w="2972" w:type="dxa"/>
            <w:vAlign w:val="center"/>
          </w:tcPr>
          <w:p w14:paraId="2BB88135" w14:textId="77777777" w:rsidR="000F3ED4" w:rsidRDefault="000F3ED4" w:rsidP="000F3ED4">
            <w:pPr>
              <w:rPr>
                <w:rFonts w:asciiTheme="minorHAnsi" w:hAnsiTheme="minorHAnsi" w:cs="Arial"/>
                <w:color w:val="000000"/>
                <w:sz w:val="22"/>
                <w:szCs w:val="22"/>
              </w:rPr>
            </w:pPr>
          </w:p>
          <w:p w14:paraId="413ADD39" w14:textId="0A459D84" w:rsidR="00611913" w:rsidRDefault="00611913" w:rsidP="000F3ED4">
            <w:pPr>
              <w:rPr>
                <w:rFonts w:asciiTheme="minorHAnsi" w:hAnsiTheme="minorHAnsi" w:cs="Arial"/>
                <w:color w:val="000000"/>
                <w:sz w:val="22"/>
                <w:szCs w:val="22"/>
              </w:rPr>
            </w:pPr>
            <w:r w:rsidRPr="008329E0">
              <w:rPr>
                <w:rFonts w:asciiTheme="minorHAnsi" w:hAnsiTheme="minorHAnsi" w:cs="Arial"/>
                <w:color w:val="000000"/>
                <w:sz w:val="22"/>
                <w:szCs w:val="22"/>
              </w:rPr>
              <w:t>School Nurse</w:t>
            </w:r>
          </w:p>
          <w:p w14:paraId="55867E62" w14:textId="72B913D6" w:rsidR="000F3ED4" w:rsidRPr="008329E0" w:rsidRDefault="000F3ED4" w:rsidP="000F3ED4">
            <w:pPr>
              <w:rPr>
                <w:rFonts w:asciiTheme="minorHAnsi" w:hAnsiTheme="minorHAnsi" w:cs="Arial"/>
                <w:color w:val="000000"/>
                <w:sz w:val="22"/>
                <w:szCs w:val="22"/>
              </w:rPr>
            </w:pPr>
          </w:p>
        </w:tc>
        <w:tc>
          <w:tcPr>
            <w:tcW w:w="4253" w:type="dxa"/>
            <w:vAlign w:val="center"/>
          </w:tcPr>
          <w:p w14:paraId="23AB4FD1" w14:textId="69E7A3B5" w:rsidR="00611913" w:rsidRPr="008329E0" w:rsidRDefault="001A4E43" w:rsidP="000F3ED4">
            <w:pPr>
              <w:rPr>
                <w:rFonts w:asciiTheme="minorHAnsi" w:hAnsiTheme="minorHAnsi" w:cs="Arial"/>
                <w:color w:val="000000"/>
                <w:sz w:val="22"/>
                <w:szCs w:val="22"/>
              </w:rPr>
            </w:pPr>
            <w:r>
              <w:rPr>
                <w:rFonts w:asciiTheme="minorHAnsi" w:hAnsiTheme="minorHAnsi" w:cs="Arial"/>
                <w:color w:val="000000"/>
                <w:sz w:val="22"/>
                <w:szCs w:val="22"/>
              </w:rPr>
              <w:t>Sharon O’Farrell</w:t>
            </w:r>
          </w:p>
        </w:tc>
        <w:tc>
          <w:tcPr>
            <w:tcW w:w="2404" w:type="dxa"/>
            <w:vAlign w:val="center"/>
          </w:tcPr>
          <w:p w14:paraId="7E21D313" w14:textId="77777777" w:rsidR="00611913" w:rsidRPr="008329E0" w:rsidRDefault="008329E0" w:rsidP="000F3ED4">
            <w:pPr>
              <w:rPr>
                <w:rFonts w:asciiTheme="minorHAnsi" w:hAnsiTheme="minorHAnsi" w:cs="Arial"/>
                <w:color w:val="000000"/>
                <w:sz w:val="22"/>
                <w:szCs w:val="22"/>
              </w:rPr>
            </w:pPr>
            <w:r w:rsidRPr="008329E0">
              <w:rPr>
                <w:rFonts w:asciiTheme="minorHAnsi" w:hAnsiTheme="minorHAnsi" w:cs="Arial"/>
                <w:color w:val="000000"/>
                <w:sz w:val="22"/>
                <w:szCs w:val="22"/>
              </w:rPr>
              <w:t>01489 554992</w:t>
            </w:r>
          </w:p>
        </w:tc>
      </w:tr>
      <w:tr w:rsidR="009F5BF4" w:rsidRPr="00306C76" w14:paraId="619EDA16" w14:textId="77777777" w:rsidTr="000F3ED4">
        <w:tc>
          <w:tcPr>
            <w:tcW w:w="2972" w:type="dxa"/>
            <w:vAlign w:val="center"/>
          </w:tcPr>
          <w:p w14:paraId="3536A1F9" w14:textId="77777777" w:rsidR="009F5BF4" w:rsidRPr="008329E0" w:rsidRDefault="009F5BF4" w:rsidP="000F3ED4">
            <w:pPr>
              <w:rPr>
                <w:rFonts w:asciiTheme="minorHAnsi" w:hAnsiTheme="minorHAnsi" w:cs="Arial"/>
                <w:color w:val="000000"/>
                <w:sz w:val="22"/>
                <w:szCs w:val="22"/>
              </w:rPr>
            </w:pPr>
          </w:p>
          <w:p w14:paraId="27A87ECE" w14:textId="6041A731" w:rsidR="009F5BF4" w:rsidRPr="008329E0" w:rsidRDefault="00C522B7" w:rsidP="000F3ED4">
            <w:pPr>
              <w:rPr>
                <w:rFonts w:asciiTheme="minorHAnsi" w:hAnsiTheme="minorHAnsi" w:cs="Arial"/>
                <w:color w:val="000000"/>
                <w:sz w:val="22"/>
                <w:szCs w:val="22"/>
              </w:rPr>
            </w:pPr>
            <w:r w:rsidRPr="008329E0">
              <w:rPr>
                <w:rFonts w:asciiTheme="minorHAnsi" w:hAnsiTheme="minorHAnsi" w:cs="Arial"/>
                <w:color w:val="000000"/>
                <w:sz w:val="22"/>
                <w:szCs w:val="22"/>
              </w:rPr>
              <w:t>Children’s S</w:t>
            </w:r>
            <w:r w:rsidR="009F5BF4" w:rsidRPr="008329E0">
              <w:rPr>
                <w:rFonts w:asciiTheme="minorHAnsi" w:hAnsiTheme="minorHAnsi" w:cs="Arial"/>
                <w:color w:val="000000"/>
                <w:sz w:val="22"/>
                <w:szCs w:val="22"/>
              </w:rPr>
              <w:t>ervice</w:t>
            </w:r>
            <w:r w:rsidRPr="008329E0">
              <w:rPr>
                <w:rFonts w:asciiTheme="minorHAnsi" w:hAnsiTheme="minorHAnsi" w:cs="Arial"/>
                <w:color w:val="000000"/>
                <w:sz w:val="22"/>
                <w:szCs w:val="22"/>
              </w:rPr>
              <w:t>s</w:t>
            </w:r>
            <w:r w:rsidR="009F5BF4" w:rsidRPr="008329E0">
              <w:rPr>
                <w:rFonts w:asciiTheme="minorHAnsi" w:hAnsiTheme="minorHAnsi" w:cs="Arial"/>
                <w:color w:val="000000"/>
                <w:sz w:val="22"/>
                <w:szCs w:val="22"/>
              </w:rPr>
              <w:t xml:space="preserve"> </w:t>
            </w:r>
            <w:r w:rsidR="00611913" w:rsidRPr="008329E0">
              <w:rPr>
                <w:rFonts w:asciiTheme="minorHAnsi" w:hAnsiTheme="minorHAnsi" w:cs="Arial"/>
                <w:color w:val="000000"/>
                <w:sz w:val="22"/>
                <w:szCs w:val="22"/>
              </w:rPr>
              <w:t>Department, District Service Manager</w:t>
            </w:r>
          </w:p>
          <w:p w14:paraId="0615655A" w14:textId="77777777" w:rsidR="009F5BF4" w:rsidRPr="008329E0" w:rsidRDefault="009F5BF4" w:rsidP="000F3ED4">
            <w:pPr>
              <w:rPr>
                <w:rFonts w:asciiTheme="minorHAnsi" w:hAnsiTheme="minorHAnsi" w:cs="Arial"/>
                <w:color w:val="000000"/>
                <w:sz w:val="22"/>
                <w:szCs w:val="22"/>
              </w:rPr>
            </w:pPr>
          </w:p>
        </w:tc>
        <w:tc>
          <w:tcPr>
            <w:tcW w:w="4253" w:type="dxa"/>
          </w:tcPr>
          <w:p w14:paraId="7DDDF03A" w14:textId="77777777" w:rsidR="009F5BF4" w:rsidRPr="008329E0" w:rsidRDefault="009F5BF4" w:rsidP="009F5BF4">
            <w:pPr>
              <w:jc w:val="center"/>
              <w:rPr>
                <w:rFonts w:asciiTheme="minorHAnsi" w:hAnsiTheme="minorHAnsi" w:cs="Arial"/>
                <w:color w:val="000000"/>
                <w:sz w:val="22"/>
                <w:szCs w:val="22"/>
              </w:rPr>
            </w:pPr>
          </w:p>
        </w:tc>
        <w:tc>
          <w:tcPr>
            <w:tcW w:w="2404" w:type="dxa"/>
            <w:vAlign w:val="center"/>
          </w:tcPr>
          <w:p w14:paraId="6964F884" w14:textId="77777777" w:rsidR="009F5BF4" w:rsidRPr="008329E0" w:rsidRDefault="00D02064" w:rsidP="000F3ED4">
            <w:pPr>
              <w:rPr>
                <w:rFonts w:asciiTheme="minorHAnsi" w:hAnsiTheme="minorHAnsi" w:cs="Arial"/>
                <w:color w:val="000000"/>
                <w:sz w:val="22"/>
                <w:szCs w:val="22"/>
              </w:rPr>
            </w:pPr>
            <w:r w:rsidRPr="008329E0">
              <w:rPr>
                <w:rFonts w:asciiTheme="minorHAnsi" w:hAnsiTheme="minorHAnsi" w:cs="Arial"/>
                <w:color w:val="000000"/>
                <w:sz w:val="22"/>
                <w:szCs w:val="22"/>
              </w:rPr>
              <w:t>01329 222639</w:t>
            </w:r>
          </w:p>
        </w:tc>
      </w:tr>
      <w:tr w:rsidR="009F5BF4" w:rsidRPr="00306C76" w14:paraId="6579D240" w14:textId="77777777" w:rsidTr="000F3ED4">
        <w:tc>
          <w:tcPr>
            <w:tcW w:w="2972" w:type="dxa"/>
          </w:tcPr>
          <w:p w14:paraId="26215AAE" w14:textId="77777777" w:rsidR="009F5BF4" w:rsidRPr="008329E0" w:rsidRDefault="009F5BF4" w:rsidP="009F5BF4">
            <w:pPr>
              <w:jc w:val="center"/>
              <w:rPr>
                <w:rFonts w:asciiTheme="minorHAnsi" w:hAnsiTheme="minorHAnsi" w:cs="Arial"/>
                <w:color w:val="000000"/>
                <w:sz w:val="22"/>
                <w:szCs w:val="22"/>
              </w:rPr>
            </w:pPr>
          </w:p>
          <w:p w14:paraId="68A09322" w14:textId="1A4EF0BD" w:rsidR="009F5BF4" w:rsidRPr="008329E0" w:rsidRDefault="009F5BF4" w:rsidP="009F5BF4">
            <w:pPr>
              <w:rPr>
                <w:rFonts w:asciiTheme="minorHAnsi" w:hAnsiTheme="minorHAnsi" w:cs="Arial"/>
                <w:color w:val="000000"/>
                <w:sz w:val="22"/>
                <w:szCs w:val="22"/>
              </w:rPr>
            </w:pPr>
            <w:r w:rsidRPr="008329E0">
              <w:rPr>
                <w:rFonts w:asciiTheme="minorHAnsi" w:hAnsiTheme="minorHAnsi" w:cs="Arial"/>
                <w:color w:val="000000"/>
                <w:sz w:val="22"/>
                <w:szCs w:val="22"/>
              </w:rPr>
              <w:t xml:space="preserve">Early </w:t>
            </w:r>
            <w:r w:rsidR="000F3ED4">
              <w:rPr>
                <w:rFonts w:asciiTheme="minorHAnsi" w:hAnsiTheme="minorHAnsi" w:cs="Arial"/>
                <w:color w:val="000000"/>
                <w:sz w:val="22"/>
                <w:szCs w:val="22"/>
              </w:rPr>
              <w:t>H</w:t>
            </w:r>
            <w:r w:rsidRPr="008329E0">
              <w:rPr>
                <w:rFonts w:asciiTheme="minorHAnsi" w:hAnsiTheme="minorHAnsi" w:cs="Arial"/>
                <w:color w:val="000000"/>
                <w:sz w:val="22"/>
                <w:szCs w:val="22"/>
              </w:rPr>
              <w:t xml:space="preserve">elp </w:t>
            </w:r>
            <w:r w:rsidR="000F3ED4">
              <w:rPr>
                <w:rFonts w:asciiTheme="minorHAnsi" w:hAnsiTheme="minorHAnsi" w:cs="Arial"/>
                <w:color w:val="000000"/>
                <w:sz w:val="22"/>
                <w:szCs w:val="22"/>
              </w:rPr>
              <w:t>H</w:t>
            </w:r>
            <w:r w:rsidRPr="008329E0">
              <w:rPr>
                <w:rFonts w:asciiTheme="minorHAnsi" w:hAnsiTheme="minorHAnsi" w:cs="Arial"/>
                <w:color w:val="000000"/>
                <w:sz w:val="22"/>
                <w:szCs w:val="22"/>
              </w:rPr>
              <w:t xml:space="preserve">ub </w:t>
            </w:r>
            <w:r w:rsidR="000F3ED4">
              <w:rPr>
                <w:rFonts w:asciiTheme="minorHAnsi" w:hAnsiTheme="minorHAnsi" w:cs="Arial"/>
                <w:color w:val="000000"/>
                <w:sz w:val="22"/>
                <w:szCs w:val="22"/>
              </w:rPr>
              <w:t>M</w:t>
            </w:r>
            <w:r w:rsidRPr="008329E0">
              <w:rPr>
                <w:rFonts w:asciiTheme="minorHAnsi" w:hAnsiTheme="minorHAnsi" w:cs="Arial"/>
                <w:color w:val="000000"/>
                <w:sz w:val="22"/>
                <w:szCs w:val="22"/>
              </w:rPr>
              <w:t>anager</w:t>
            </w:r>
          </w:p>
          <w:p w14:paraId="73397BF4" w14:textId="77777777" w:rsidR="009F5BF4" w:rsidRPr="008329E0" w:rsidRDefault="009F5BF4" w:rsidP="009F5BF4">
            <w:pPr>
              <w:jc w:val="center"/>
              <w:rPr>
                <w:rFonts w:asciiTheme="minorHAnsi" w:hAnsiTheme="minorHAnsi" w:cs="Arial"/>
                <w:color w:val="000000"/>
                <w:sz w:val="22"/>
                <w:szCs w:val="22"/>
              </w:rPr>
            </w:pPr>
          </w:p>
        </w:tc>
        <w:tc>
          <w:tcPr>
            <w:tcW w:w="4253" w:type="dxa"/>
          </w:tcPr>
          <w:p w14:paraId="7F554276" w14:textId="77777777" w:rsidR="00C522B7" w:rsidRPr="008329E0" w:rsidRDefault="00C522B7" w:rsidP="009F5BF4">
            <w:pPr>
              <w:jc w:val="center"/>
              <w:rPr>
                <w:rFonts w:asciiTheme="minorHAnsi" w:hAnsiTheme="minorHAnsi" w:cs="Arial"/>
                <w:color w:val="000000"/>
                <w:sz w:val="22"/>
                <w:szCs w:val="22"/>
              </w:rPr>
            </w:pPr>
          </w:p>
          <w:p w14:paraId="04E3AEC5" w14:textId="4B47A08B" w:rsidR="009F5BF4" w:rsidRPr="008329E0" w:rsidRDefault="009F5BF4" w:rsidP="009F5BF4">
            <w:pPr>
              <w:jc w:val="center"/>
              <w:rPr>
                <w:rFonts w:asciiTheme="minorHAnsi" w:hAnsiTheme="minorHAnsi" w:cs="Arial"/>
                <w:color w:val="000000"/>
                <w:sz w:val="22"/>
                <w:szCs w:val="22"/>
              </w:rPr>
            </w:pPr>
          </w:p>
        </w:tc>
        <w:tc>
          <w:tcPr>
            <w:tcW w:w="2404" w:type="dxa"/>
            <w:vAlign w:val="center"/>
          </w:tcPr>
          <w:p w14:paraId="2DB45F75" w14:textId="77777777" w:rsidR="00C522B7" w:rsidRPr="008329E0" w:rsidRDefault="00C522B7" w:rsidP="000F3ED4">
            <w:pPr>
              <w:rPr>
                <w:rFonts w:asciiTheme="minorHAnsi" w:hAnsiTheme="minorHAnsi" w:cs="Arial"/>
                <w:color w:val="000000"/>
                <w:sz w:val="22"/>
                <w:szCs w:val="22"/>
              </w:rPr>
            </w:pPr>
          </w:p>
          <w:p w14:paraId="7BBEE590" w14:textId="77777777" w:rsidR="009F5BF4" w:rsidRPr="008329E0" w:rsidRDefault="00D02064" w:rsidP="000F3ED4">
            <w:pPr>
              <w:rPr>
                <w:rFonts w:asciiTheme="minorHAnsi" w:hAnsiTheme="minorHAnsi" w:cs="Arial"/>
                <w:color w:val="000000"/>
                <w:sz w:val="22"/>
                <w:szCs w:val="22"/>
              </w:rPr>
            </w:pPr>
            <w:r w:rsidRPr="008329E0">
              <w:rPr>
                <w:rFonts w:asciiTheme="minorHAnsi" w:hAnsiTheme="minorHAnsi" w:cs="Arial"/>
                <w:color w:val="000000"/>
                <w:sz w:val="22"/>
                <w:szCs w:val="22"/>
              </w:rPr>
              <w:t>02392 244023</w:t>
            </w:r>
          </w:p>
        </w:tc>
      </w:tr>
    </w:tbl>
    <w:p w14:paraId="0D83D4B8" w14:textId="77777777" w:rsidR="009F5BF4" w:rsidRPr="00306C76" w:rsidRDefault="009F5BF4" w:rsidP="009F5BF4">
      <w:pPr>
        <w:rPr>
          <w:rFonts w:asciiTheme="minorHAnsi" w:hAnsiTheme="minorHAnsi" w:cs="Arial"/>
          <w:color w:val="000000"/>
          <w:sz w:val="22"/>
          <w:szCs w:val="22"/>
        </w:rPr>
      </w:pPr>
    </w:p>
    <w:p w14:paraId="158446CD" w14:textId="5927E8FE" w:rsidR="009F5BF4" w:rsidRPr="00306C76" w:rsidRDefault="009F5BF4" w:rsidP="009F5BF4">
      <w:pPr>
        <w:rPr>
          <w:rFonts w:asciiTheme="minorHAnsi" w:hAnsiTheme="minorHAnsi" w:cs="Arial"/>
          <w:color w:val="000000"/>
          <w:sz w:val="22"/>
          <w:szCs w:val="22"/>
        </w:rPr>
      </w:pPr>
      <w:r w:rsidRPr="00306C76">
        <w:rPr>
          <w:rFonts w:asciiTheme="minorHAnsi" w:hAnsiTheme="minorHAnsi" w:cs="Arial"/>
          <w:color w:val="000000"/>
          <w:sz w:val="22"/>
          <w:szCs w:val="22"/>
        </w:rPr>
        <w:tab/>
      </w:r>
      <w:r w:rsidRPr="00306C76">
        <w:rPr>
          <w:rFonts w:asciiTheme="minorHAnsi" w:hAnsiTheme="minorHAnsi" w:cs="Arial"/>
          <w:color w:val="000000"/>
          <w:sz w:val="22"/>
          <w:szCs w:val="22"/>
        </w:rPr>
        <w:tab/>
      </w:r>
      <w:bookmarkEnd w:id="0"/>
      <w:bookmarkEnd w:id="1"/>
    </w:p>
    <w:sectPr w:rsidR="009F5BF4" w:rsidRPr="00306C76" w:rsidSect="00864EAA">
      <w:pgSz w:w="11907" w:h="16840"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E4B14" w14:textId="77777777" w:rsidR="000F3ED4" w:rsidRDefault="000F3ED4" w:rsidP="004E2E9F">
      <w:r>
        <w:separator/>
      </w:r>
    </w:p>
    <w:p w14:paraId="05C323A6" w14:textId="77777777" w:rsidR="000F3ED4" w:rsidRDefault="000F3ED4"/>
  </w:endnote>
  <w:endnote w:type="continuationSeparator" w:id="0">
    <w:p w14:paraId="3E4F1C3C" w14:textId="77777777" w:rsidR="000F3ED4" w:rsidRDefault="000F3ED4" w:rsidP="004E2E9F">
      <w:r>
        <w:continuationSeparator/>
      </w:r>
    </w:p>
    <w:p w14:paraId="7BFB0B5A" w14:textId="77777777" w:rsidR="000F3ED4" w:rsidRDefault="000F3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1617E" w14:textId="13538836" w:rsidR="000F3ED4" w:rsidRPr="00264004" w:rsidRDefault="000F3ED4" w:rsidP="000F3ED4">
    <w:pPr>
      <w:pStyle w:val="Footer"/>
      <w:jc w:val="right"/>
      <w:rPr>
        <w:rFonts w:asciiTheme="minorHAnsi" w:hAnsiTheme="minorHAnsi"/>
        <w:sz w:val="20"/>
        <w:szCs w:val="20"/>
      </w:rPr>
    </w:pPr>
    <w:r w:rsidRPr="00264004">
      <w:rPr>
        <w:rFonts w:asciiTheme="minorHAnsi" w:hAnsiTheme="minorHAnsi"/>
        <w:sz w:val="20"/>
        <w:szCs w:val="20"/>
      </w:rPr>
      <w:t xml:space="preserve">Page </w:t>
    </w:r>
    <w:r w:rsidRPr="00264004">
      <w:rPr>
        <w:rFonts w:asciiTheme="minorHAnsi" w:hAnsiTheme="minorHAnsi"/>
        <w:sz w:val="20"/>
        <w:szCs w:val="20"/>
      </w:rPr>
      <w:fldChar w:fldCharType="begin"/>
    </w:r>
    <w:r w:rsidRPr="00264004">
      <w:rPr>
        <w:rFonts w:asciiTheme="minorHAnsi" w:hAnsiTheme="minorHAnsi"/>
        <w:sz w:val="20"/>
        <w:szCs w:val="20"/>
      </w:rPr>
      <w:instrText xml:space="preserve"> PAGE   \* MERGEFORMAT </w:instrText>
    </w:r>
    <w:r w:rsidRPr="00264004">
      <w:rPr>
        <w:rFonts w:asciiTheme="minorHAnsi" w:hAnsiTheme="minorHAnsi"/>
        <w:sz w:val="20"/>
        <w:szCs w:val="20"/>
      </w:rPr>
      <w:fldChar w:fldCharType="separate"/>
    </w:r>
    <w:r>
      <w:rPr>
        <w:rFonts w:asciiTheme="minorHAnsi" w:hAnsiTheme="minorHAnsi"/>
        <w:noProof/>
        <w:sz w:val="20"/>
        <w:szCs w:val="20"/>
      </w:rPr>
      <w:t>10</w:t>
    </w:r>
    <w:r w:rsidRPr="00264004">
      <w:rPr>
        <w:rFonts w:asciiTheme="minorHAnsi" w:hAnsiTheme="minorHAnsi"/>
        <w:sz w:val="20"/>
        <w:szCs w:val="20"/>
      </w:rPr>
      <w:fldChar w:fldCharType="end"/>
    </w:r>
    <w:r w:rsidRPr="00264004">
      <w:rPr>
        <w:rFonts w:asciiTheme="minorHAnsi" w:hAnsiTheme="minorHAnsi"/>
        <w:sz w:val="20"/>
        <w:szCs w:val="20"/>
      </w:rPr>
      <w:t xml:space="preserve"> of </w:t>
    </w:r>
    <w:r w:rsidRPr="00264004">
      <w:rPr>
        <w:rFonts w:asciiTheme="minorHAnsi" w:hAnsiTheme="minorHAnsi"/>
        <w:sz w:val="20"/>
        <w:szCs w:val="20"/>
      </w:rPr>
      <w:fldChar w:fldCharType="begin"/>
    </w:r>
    <w:r w:rsidRPr="00264004">
      <w:rPr>
        <w:rFonts w:asciiTheme="minorHAnsi" w:hAnsiTheme="minorHAnsi"/>
        <w:sz w:val="20"/>
        <w:szCs w:val="20"/>
      </w:rPr>
      <w:instrText xml:space="preserve"> NUMPAGES   \* MERGEFORMAT </w:instrText>
    </w:r>
    <w:r w:rsidRPr="00264004">
      <w:rPr>
        <w:rFonts w:asciiTheme="minorHAnsi" w:hAnsiTheme="minorHAnsi"/>
        <w:sz w:val="20"/>
        <w:szCs w:val="20"/>
      </w:rPr>
      <w:fldChar w:fldCharType="separate"/>
    </w:r>
    <w:r>
      <w:rPr>
        <w:rFonts w:asciiTheme="minorHAnsi" w:hAnsiTheme="minorHAnsi"/>
        <w:noProof/>
        <w:sz w:val="20"/>
        <w:szCs w:val="20"/>
      </w:rPr>
      <w:t>37</w:t>
    </w:r>
    <w:r w:rsidRPr="00264004">
      <w:rPr>
        <w:rFonts w:asciiTheme="minorHAnsi" w:hAnsiTheme="minorHAnsi"/>
        <w:sz w:val="20"/>
        <w:szCs w:val="20"/>
      </w:rPr>
      <w:fldChar w:fldCharType="end"/>
    </w:r>
  </w:p>
  <w:p w14:paraId="7905E74D" w14:textId="77777777" w:rsidR="000F3ED4" w:rsidRDefault="000F3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EE08" w14:textId="20F9D576" w:rsidR="000F3ED4" w:rsidRPr="00264004" w:rsidRDefault="000F3ED4" w:rsidP="00264004">
    <w:pPr>
      <w:pStyle w:val="Footer"/>
      <w:jc w:val="center"/>
      <w:rPr>
        <w:rFonts w:asciiTheme="minorHAnsi" w:hAnsiTheme="minorHAnsi"/>
        <w:sz w:val="20"/>
        <w:szCs w:val="20"/>
      </w:rPr>
    </w:pPr>
    <w:r w:rsidRPr="00264004">
      <w:rPr>
        <w:rFonts w:asciiTheme="minorHAnsi" w:hAnsiTheme="minorHAnsi"/>
        <w:sz w:val="20"/>
        <w:szCs w:val="20"/>
      </w:rPr>
      <w:t xml:space="preserve">Page </w:t>
    </w:r>
    <w:r w:rsidRPr="00264004">
      <w:rPr>
        <w:rFonts w:asciiTheme="minorHAnsi" w:hAnsiTheme="minorHAnsi"/>
        <w:sz w:val="20"/>
        <w:szCs w:val="20"/>
      </w:rPr>
      <w:fldChar w:fldCharType="begin"/>
    </w:r>
    <w:r w:rsidRPr="00264004">
      <w:rPr>
        <w:rFonts w:asciiTheme="minorHAnsi" w:hAnsiTheme="minorHAnsi"/>
        <w:sz w:val="20"/>
        <w:szCs w:val="20"/>
      </w:rPr>
      <w:instrText xml:space="preserve"> PAGE   \* MERGEFORMAT </w:instrText>
    </w:r>
    <w:r w:rsidRPr="00264004">
      <w:rPr>
        <w:rFonts w:asciiTheme="minorHAnsi" w:hAnsiTheme="minorHAnsi"/>
        <w:sz w:val="20"/>
        <w:szCs w:val="20"/>
      </w:rPr>
      <w:fldChar w:fldCharType="separate"/>
    </w:r>
    <w:r>
      <w:rPr>
        <w:rFonts w:asciiTheme="minorHAnsi" w:hAnsiTheme="minorHAnsi"/>
        <w:noProof/>
        <w:sz w:val="20"/>
        <w:szCs w:val="20"/>
      </w:rPr>
      <w:t>2</w:t>
    </w:r>
    <w:r w:rsidRPr="00264004">
      <w:rPr>
        <w:rFonts w:asciiTheme="minorHAnsi" w:hAnsiTheme="minorHAnsi"/>
        <w:sz w:val="20"/>
        <w:szCs w:val="20"/>
      </w:rPr>
      <w:fldChar w:fldCharType="end"/>
    </w:r>
    <w:r w:rsidRPr="00264004">
      <w:rPr>
        <w:rFonts w:asciiTheme="minorHAnsi" w:hAnsiTheme="minorHAnsi"/>
        <w:sz w:val="20"/>
        <w:szCs w:val="20"/>
      </w:rPr>
      <w:t xml:space="preserve"> of </w:t>
    </w:r>
    <w:r w:rsidRPr="00264004">
      <w:rPr>
        <w:rFonts w:asciiTheme="minorHAnsi" w:hAnsiTheme="minorHAnsi"/>
        <w:sz w:val="20"/>
        <w:szCs w:val="20"/>
      </w:rPr>
      <w:fldChar w:fldCharType="begin"/>
    </w:r>
    <w:r w:rsidRPr="00264004">
      <w:rPr>
        <w:rFonts w:asciiTheme="minorHAnsi" w:hAnsiTheme="minorHAnsi"/>
        <w:sz w:val="20"/>
        <w:szCs w:val="20"/>
      </w:rPr>
      <w:instrText xml:space="preserve"> NUMPAGES   \* MERGEFORMAT </w:instrText>
    </w:r>
    <w:r w:rsidRPr="00264004">
      <w:rPr>
        <w:rFonts w:asciiTheme="minorHAnsi" w:hAnsiTheme="minorHAnsi"/>
        <w:sz w:val="20"/>
        <w:szCs w:val="20"/>
      </w:rPr>
      <w:fldChar w:fldCharType="separate"/>
    </w:r>
    <w:r>
      <w:rPr>
        <w:rFonts w:asciiTheme="minorHAnsi" w:hAnsiTheme="minorHAnsi"/>
        <w:noProof/>
        <w:sz w:val="20"/>
        <w:szCs w:val="20"/>
      </w:rPr>
      <w:t>37</w:t>
    </w:r>
    <w:r w:rsidRPr="00264004">
      <w:rP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9DFB6" w14:textId="77777777" w:rsidR="000F3ED4" w:rsidRDefault="000F3ED4" w:rsidP="004E2E9F">
      <w:r>
        <w:separator/>
      </w:r>
    </w:p>
    <w:p w14:paraId="1F97F51A" w14:textId="77777777" w:rsidR="000F3ED4" w:rsidRDefault="000F3ED4"/>
  </w:footnote>
  <w:footnote w:type="continuationSeparator" w:id="0">
    <w:p w14:paraId="338CBB27" w14:textId="77777777" w:rsidR="000F3ED4" w:rsidRDefault="000F3ED4" w:rsidP="004E2E9F">
      <w:r>
        <w:continuationSeparator/>
      </w:r>
    </w:p>
    <w:p w14:paraId="38F4964B" w14:textId="77777777" w:rsidR="000F3ED4" w:rsidRDefault="000F3E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A1C79" w14:textId="77777777" w:rsidR="000F3ED4" w:rsidRDefault="000F3ED4" w:rsidP="005155E6">
    <w:pPr>
      <w:pStyle w:val="Header"/>
      <w:ind w:left="-1797"/>
    </w:pPr>
    <w:r>
      <w:rPr>
        <w:noProof/>
      </w:rPr>
      <mc:AlternateContent>
        <mc:Choice Requires="wps">
          <w:drawing>
            <wp:anchor distT="0" distB="0" distL="114300" distR="114300" simplePos="0" relativeHeight="251659264" behindDoc="0" locked="0" layoutInCell="1" allowOverlap="1" wp14:anchorId="7A5A9944" wp14:editId="00B6BFEA">
              <wp:simplePos x="0" y="0"/>
              <wp:positionH relativeFrom="column">
                <wp:posOffset>4790782</wp:posOffset>
              </wp:positionH>
              <wp:positionV relativeFrom="paragraph">
                <wp:posOffset>390769</wp:posOffset>
              </wp:positionV>
              <wp:extent cx="1047261" cy="1398954"/>
              <wp:effectExtent l="0" t="0" r="635" b="0"/>
              <wp:wrapNone/>
              <wp:docPr id="6" name="Text Box 6"/>
              <wp:cNvGraphicFramePr/>
              <a:graphic xmlns:a="http://schemas.openxmlformats.org/drawingml/2006/main">
                <a:graphicData uri="http://schemas.microsoft.com/office/word/2010/wordprocessingShape">
                  <wps:wsp>
                    <wps:cNvSpPr txBox="1"/>
                    <wps:spPr>
                      <a:xfrm>
                        <a:off x="0" y="0"/>
                        <a:ext cx="1047261" cy="1398954"/>
                      </a:xfrm>
                      <a:prstGeom prst="rect">
                        <a:avLst/>
                      </a:prstGeom>
                      <a:solidFill>
                        <a:schemeClr val="lt1"/>
                      </a:solidFill>
                      <a:ln w="6350">
                        <a:noFill/>
                      </a:ln>
                    </wps:spPr>
                    <wps:txbx>
                      <w:txbxContent>
                        <w:p w14:paraId="172CA379" w14:textId="71078C6B" w:rsidR="000F3ED4" w:rsidRDefault="000F3E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5A9944" id="_x0000_t202" coordsize="21600,21600" o:spt="202" path="m,l,21600r21600,l21600,xe">
              <v:stroke joinstyle="miter"/>
              <v:path gradientshapeok="t" o:connecttype="rect"/>
            </v:shapetype>
            <v:shape id="Text Box 6" o:spid="_x0000_s1073" type="#_x0000_t202" style="position:absolute;left:0;text-align:left;margin-left:377.25pt;margin-top:30.75pt;width:82.45pt;height:110.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" fillcolor="white [3201]" stroked="f" strokeweight=".5pt">
              <v:textbox>
                <w:txbxContent>
                  <w:p w14:paraId="172CA379" w14:textId="71078C6B" w:rsidR="000F3ED4" w:rsidRDefault="000F3ED4"/>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077E3" w14:textId="77777777" w:rsidR="000F3ED4" w:rsidRDefault="000F3ED4" w:rsidP="005155E6">
    <w:pPr>
      <w:pStyle w:val="Header"/>
      <w:ind w:left="-179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277DA" w14:textId="77777777" w:rsidR="000F3ED4" w:rsidRDefault="000F3E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20066" w14:textId="77777777" w:rsidR="000F3ED4" w:rsidRDefault="000F3E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F3511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clip_image001"/>
      </v:shape>
    </w:pict>
  </w:numPicBullet>
  <w:abstractNum w:abstractNumId="0" w15:restartNumberingAfterBreak="0">
    <w:nsid w:val="0539058A"/>
    <w:multiLevelType w:val="hybridMultilevel"/>
    <w:tmpl w:val="5CC688D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63D00BF"/>
    <w:multiLevelType w:val="hybridMultilevel"/>
    <w:tmpl w:val="BE5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A56EE3"/>
    <w:multiLevelType w:val="hybridMultilevel"/>
    <w:tmpl w:val="A25AC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23BF3"/>
    <w:multiLevelType w:val="hybridMultilevel"/>
    <w:tmpl w:val="1BFE3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4353DB"/>
    <w:multiLevelType w:val="hybridMultilevel"/>
    <w:tmpl w:val="60C8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807C0"/>
    <w:multiLevelType w:val="hybridMultilevel"/>
    <w:tmpl w:val="0B4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56E15"/>
    <w:multiLevelType w:val="hybridMultilevel"/>
    <w:tmpl w:val="94726A34"/>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Times New Roman"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Times New Roman" w:hint="default"/>
      </w:rPr>
    </w:lvl>
    <w:lvl w:ilvl="5" w:tplc="08090005">
      <w:start w:val="1"/>
      <w:numFmt w:val="bullet"/>
      <w:lvlText w:val=""/>
      <w:lvlJc w:val="left"/>
      <w:pPr>
        <w:tabs>
          <w:tab w:val="num" w:pos="4500"/>
        </w:tabs>
        <w:ind w:left="4500" w:hanging="360"/>
      </w:pPr>
      <w:rPr>
        <w:rFonts w:ascii="Wingdings" w:hAnsi="Wingdings" w:hint="default"/>
      </w:rPr>
    </w:lvl>
    <w:lvl w:ilvl="6" w:tplc="08090001">
      <w:start w:val="1"/>
      <w:numFmt w:val="bullet"/>
      <w:lvlText w:val=""/>
      <w:lvlJc w:val="left"/>
      <w:pPr>
        <w:tabs>
          <w:tab w:val="num" w:pos="5220"/>
        </w:tabs>
        <w:ind w:left="5220" w:hanging="360"/>
      </w:pPr>
      <w:rPr>
        <w:rFonts w:ascii="Symbol" w:hAnsi="Symbol" w:hint="default"/>
      </w:rPr>
    </w:lvl>
    <w:lvl w:ilvl="7" w:tplc="08090003">
      <w:start w:val="1"/>
      <w:numFmt w:val="bullet"/>
      <w:lvlText w:val="o"/>
      <w:lvlJc w:val="left"/>
      <w:pPr>
        <w:tabs>
          <w:tab w:val="num" w:pos="5940"/>
        </w:tabs>
        <w:ind w:left="5940" w:hanging="360"/>
      </w:pPr>
      <w:rPr>
        <w:rFonts w:ascii="Courier New" w:hAnsi="Courier New" w:cs="Times New Roman" w:hint="default"/>
      </w:rPr>
    </w:lvl>
    <w:lvl w:ilvl="8" w:tplc="08090005">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2A629DE"/>
    <w:multiLevelType w:val="hybridMultilevel"/>
    <w:tmpl w:val="B9B29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95969"/>
    <w:multiLevelType w:val="hybridMultilevel"/>
    <w:tmpl w:val="9B60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E7061"/>
    <w:multiLevelType w:val="hybridMultilevel"/>
    <w:tmpl w:val="2364FC1C"/>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Times New Roman"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Times New Roman" w:hint="default"/>
      </w:rPr>
    </w:lvl>
    <w:lvl w:ilvl="5" w:tplc="08090005">
      <w:start w:val="1"/>
      <w:numFmt w:val="bullet"/>
      <w:lvlText w:val=""/>
      <w:lvlJc w:val="left"/>
      <w:pPr>
        <w:tabs>
          <w:tab w:val="num" w:pos="4500"/>
        </w:tabs>
        <w:ind w:left="4500" w:hanging="360"/>
      </w:pPr>
      <w:rPr>
        <w:rFonts w:ascii="Wingdings" w:hAnsi="Wingdings" w:hint="default"/>
      </w:rPr>
    </w:lvl>
    <w:lvl w:ilvl="6" w:tplc="08090001">
      <w:start w:val="1"/>
      <w:numFmt w:val="bullet"/>
      <w:lvlText w:val=""/>
      <w:lvlJc w:val="left"/>
      <w:pPr>
        <w:tabs>
          <w:tab w:val="num" w:pos="5220"/>
        </w:tabs>
        <w:ind w:left="5220" w:hanging="360"/>
      </w:pPr>
      <w:rPr>
        <w:rFonts w:ascii="Symbol" w:hAnsi="Symbol" w:hint="default"/>
      </w:rPr>
    </w:lvl>
    <w:lvl w:ilvl="7" w:tplc="08090003">
      <w:start w:val="1"/>
      <w:numFmt w:val="bullet"/>
      <w:lvlText w:val="o"/>
      <w:lvlJc w:val="left"/>
      <w:pPr>
        <w:tabs>
          <w:tab w:val="num" w:pos="5940"/>
        </w:tabs>
        <w:ind w:left="5940" w:hanging="360"/>
      </w:pPr>
      <w:rPr>
        <w:rFonts w:ascii="Courier New" w:hAnsi="Courier New" w:cs="Times New Roman" w:hint="default"/>
      </w:rPr>
    </w:lvl>
    <w:lvl w:ilvl="8" w:tplc="08090005">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195B69CC"/>
    <w:multiLevelType w:val="hybridMultilevel"/>
    <w:tmpl w:val="00DC4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F552F4"/>
    <w:multiLevelType w:val="hybridMultilevel"/>
    <w:tmpl w:val="61D22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15543F"/>
    <w:multiLevelType w:val="hybridMultilevel"/>
    <w:tmpl w:val="7D98B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8D3D75"/>
    <w:multiLevelType w:val="hybridMultilevel"/>
    <w:tmpl w:val="C928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3140E3"/>
    <w:multiLevelType w:val="hybridMultilevel"/>
    <w:tmpl w:val="3244DA5A"/>
    <w:lvl w:ilvl="0" w:tplc="59F80834">
      <w:start w:val="1"/>
      <w:numFmt w:val="bullet"/>
      <w:lvlText w:val=""/>
      <w:lvlJc w:val="left"/>
      <w:pPr>
        <w:ind w:left="720" w:hanging="360"/>
      </w:pPr>
      <w:rPr>
        <w:rFonts w:ascii="Symbol" w:hAnsi="Symbol" w:hint="default"/>
      </w:rPr>
    </w:lvl>
    <w:lvl w:ilvl="1" w:tplc="3718E8F0">
      <w:start w:val="1"/>
      <w:numFmt w:val="bullet"/>
      <w:lvlText w:val="o"/>
      <w:lvlJc w:val="left"/>
      <w:pPr>
        <w:ind w:left="1440" w:hanging="360"/>
      </w:pPr>
      <w:rPr>
        <w:rFonts w:ascii="Courier New" w:hAnsi="Courier New" w:hint="default"/>
      </w:rPr>
    </w:lvl>
    <w:lvl w:ilvl="2" w:tplc="C2F83840">
      <w:start w:val="1"/>
      <w:numFmt w:val="bullet"/>
      <w:lvlText w:val=""/>
      <w:lvlJc w:val="left"/>
      <w:pPr>
        <w:ind w:left="2160" w:hanging="360"/>
      </w:pPr>
      <w:rPr>
        <w:rFonts w:ascii="Wingdings" w:hAnsi="Wingdings" w:hint="default"/>
      </w:rPr>
    </w:lvl>
    <w:lvl w:ilvl="3" w:tplc="4FA2754E">
      <w:start w:val="1"/>
      <w:numFmt w:val="bullet"/>
      <w:lvlText w:val=""/>
      <w:lvlJc w:val="left"/>
      <w:pPr>
        <w:ind w:left="2880" w:hanging="360"/>
      </w:pPr>
      <w:rPr>
        <w:rFonts w:ascii="Symbol" w:hAnsi="Symbol" w:hint="default"/>
      </w:rPr>
    </w:lvl>
    <w:lvl w:ilvl="4" w:tplc="BB22A2AE">
      <w:start w:val="1"/>
      <w:numFmt w:val="bullet"/>
      <w:lvlText w:val="o"/>
      <w:lvlJc w:val="left"/>
      <w:pPr>
        <w:ind w:left="3600" w:hanging="360"/>
      </w:pPr>
      <w:rPr>
        <w:rFonts w:ascii="Courier New" w:hAnsi="Courier New" w:hint="default"/>
      </w:rPr>
    </w:lvl>
    <w:lvl w:ilvl="5" w:tplc="9FCE2BA2">
      <w:start w:val="1"/>
      <w:numFmt w:val="bullet"/>
      <w:lvlText w:val=""/>
      <w:lvlJc w:val="left"/>
      <w:pPr>
        <w:ind w:left="4320" w:hanging="360"/>
      </w:pPr>
      <w:rPr>
        <w:rFonts w:ascii="Wingdings" w:hAnsi="Wingdings" w:hint="default"/>
      </w:rPr>
    </w:lvl>
    <w:lvl w:ilvl="6" w:tplc="4B7E8D00">
      <w:start w:val="1"/>
      <w:numFmt w:val="bullet"/>
      <w:lvlText w:val=""/>
      <w:lvlJc w:val="left"/>
      <w:pPr>
        <w:ind w:left="5040" w:hanging="360"/>
      </w:pPr>
      <w:rPr>
        <w:rFonts w:ascii="Symbol" w:hAnsi="Symbol" w:hint="default"/>
      </w:rPr>
    </w:lvl>
    <w:lvl w:ilvl="7" w:tplc="C29ED386">
      <w:start w:val="1"/>
      <w:numFmt w:val="bullet"/>
      <w:lvlText w:val="o"/>
      <w:lvlJc w:val="left"/>
      <w:pPr>
        <w:ind w:left="5760" w:hanging="360"/>
      </w:pPr>
      <w:rPr>
        <w:rFonts w:ascii="Courier New" w:hAnsi="Courier New" w:hint="default"/>
      </w:rPr>
    </w:lvl>
    <w:lvl w:ilvl="8" w:tplc="4D4AA182">
      <w:start w:val="1"/>
      <w:numFmt w:val="bullet"/>
      <w:lvlText w:val=""/>
      <w:lvlJc w:val="left"/>
      <w:pPr>
        <w:ind w:left="6480" w:hanging="360"/>
      </w:pPr>
      <w:rPr>
        <w:rFonts w:ascii="Wingdings" w:hAnsi="Wingdings" w:hint="default"/>
      </w:rPr>
    </w:lvl>
  </w:abstractNum>
  <w:abstractNum w:abstractNumId="16" w15:restartNumberingAfterBreak="0">
    <w:nsid w:val="202864F0"/>
    <w:multiLevelType w:val="hybridMultilevel"/>
    <w:tmpl w:val="1640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2781D9A"/>
    <w:multiLevelType w:val="hybridMultilevel"/>
    <w:tmpl w:val="A33CD2D8"/>
    <w:lvl w:ilvl="0" w:tplc="0409000F">
      <w:start w:val="1"/>
      <w:numFmt w:val="decimal"/>
      <w:lvlText w:val="%1."/>
      <w:lvlJc w:val="left"/>
      <w:pPr>
        <w:tabs>
          <w:tab w:val="num" w:pos="371"/>
        </w:tabs>
        <w:ind w:left="371" w:hanging="360"/>
      </w:pPr>
      <w:rPr>
        <w:rFonts w:hint="default"/>
      </w:rPr>
    </w:lvl>
    <w:lvl w:ilvl="1" w:tplc="04090003" w:tentative="1">
      <w:start w:val="1"/>
      <w:numFmt w:val="bullet"/>
      <w:lvlText w:val="o"/>
      <w:lvlJc w:val="left"/>
      <w:pPr>
        <w:tabs>
          <w:tab w:val="num" w:pos="1091"/>
        </w:tabs>
        <w:ind w:left="1091" w:hanging="360"/>
      </w:pPr>
      <w:rPr>
        <w:rFonts w:ascii="Courier New" w:hAnsi="Courier New" w:cs="Courier New" w:hint="default"/>
      </w:rPr>
    </w:lvl>
    <w:lvl w:ilvl="2" w:tplc="04090005" w:tentative="1">
      <w:start w:val="1"/>
      <w:numFmt w:val="bullet"/>
      <w:lvlText w:val=""/>
      <w:lvlJc w:val="left"/>
      <w:pPr>
        <w:tabs>
          <w:tab w:val="num" w:pos="1811"/>
        </w:tabs>
        <w:ind w:left="1811" w:hanging="360"/>
      </w:pPr>
      <w:rPr>
        <w:rFonts w:ascii="Wingdings" w:hAnsi="Wingdings" w:hint="default"/>
      </w:rPr>
    </w:lvl>
    <w:lvl w:ilvl="3" w:tplc="04090001" w:tentative="1">
      <w:start w:val="1"/>
      <w:numFmt w:val="bullet"/>
      <w:lvlText w:val=""/>
      <w:lvlJc w:val="left"/>
      <w:pPr>
        <w:tabs>
          <w:tab w:val="num" w:pos="2531"/>
        </w:tabs>
        <w:ind w:left="2531" w:hanging="360"/>
      </w:pPr>
      <w:rPr>
        <w:rFonts w:ascii="Symbol" w:hAnsi="Symbol" w:hint="default"/>
      </w:rPr>
    </w:lvl>
    <w:lvl w:ilvl="4" w:tplc="04090003" w:tentative="1">
      <w:start w:val="1"/>
      <w:numFmt w:val="bullet"/>
      <w:lvlText w:val="o"/>
      <w:lvlJc w:val="left"/>
      <w:pPr>
        <w:tabs>
          <w:tab w:val="num" w:pos="3251"/>
        </w:tabs>
        <w:ind w:left="3251" w:hanging="360"/>
      </w:pPr>
      <w:rPr>
        <w:rFonts w:ascii="Courier New" w:hAnsi="Courier New" w:cs="Courier New" w:hint="default"/>
      </w:rPr>
    </w:lvl>
    <w:lvl w:ilvl="5" w:tplc="04090005" w:tentative="1">
      <w:start w:val="1"/>
      <w:numFmt w:val="bullet"/>
      <w:lvlText w:val=""/>
      <w:lvlJc w:val="left"/>
      <w:pPr>
        <w:tabs>
          <w:tab w:val="num" w:pos="3971"/>
        </w:tabs>
        <w:ind w:left="3971" w:hanging="360"/>
      </w:pPr>
      <w:rPr>
        <w:rFonts w:ascii="Wingdings" w:hAnsi="Wingdings" w:hint="default"/>
      </w:rPr>
    </w:lvl>
    <w:lvl w:ilvl="6" w:tplc="04090001" w:tentative="1">
      <w:start w:val="1"/>
      <w:numFmt w:val="bullet"/>
      <w:lvlText w:val=""/>
      <w:lvlJc w:val="left"/>
      <w:pPr>
        <w:tabs>
          <w:tab w:val="num" w:pos="4691"/>
        </w:tabs>
        <w:ind w:left="4691" w:hanging="360"/>
      </w:pPr>
      <w:rPr>
        <w:rFonts w:ascii="Symbol" w:hAnsi="Symbol" w:hint="default"/>
      </w:rPr>
    </w:lvl>
    <w:lvl w:ilvl="7" w:tplc="04090003" w:tentative="1">
      <w:start w:val="1"/>
      <w:numFmt w:val="bullet"/>
      <w:lvlText w:val="o"/>
      <w:lvlJc w:val="left"/>
      <w:pPr>
        <w:tabs>
          <w:tab w:val="num" w:pos="5411"/>
        </w:tabs>
        <w:ind w:left="5411" w:hanging="360"/>
      </w:pPr>
      <w:rPr>
        <w:rFonts w:ascii="Courier New" w:hAnsi="Courier New" w:cs="Courier New" w:hint="default"/>
      </w:rPr>
    </w:lvl>
    <w:lvl w:ilvl="8" w:tplc="04090005" w:tentative="1">
      <w:start w:val="1"/>
      <w:numFmt w:val="bullet"/>
      <w:lvlText w:val=""/>
      <w:lvlJc w:val="left"/>
      <w:pPr>
        <w:tabs>
          <w:tab w:val="num" w:pos="6131"/>
        </w:tabs>
        <w:ind w:left="6131" w:hanging="360"/>
      </w:pPr>
      <w:rPr>
        <w:rFonts w:ascii="Wingdings" w:hAnsi="Wingdings" w:hint="default"/>
      </w:rPr>
    </w:lvl>
  </w:abstractNum>
  <w:abstractNum w:abstractNumId="18" w15:restartNumberingAfterBreak="0">
    <w:nsid w:val="231221A6"/>
    <w:multiLevelType w:val="hybridMultilevel"/>
    <w:tmpl w:val="09845FE0"/>
    <w:lvl w:ilvl="0" w:tplc="750013E4">
      <w:start w:val="1"/>
      <w:numFmt w:val="bullet"/>
      <w:lvlText w:val=""/>
      <w:lvlJc w:val="left"/>
      <w:pPr>
        <w:ind w:left="720" w:hanging="360"/>
      </w:pPr>
      <w:rPr>
        <w:rFonts w:ascii="Symbol" w:hAnsi="Symbol" w:hint="default"/>
      </w:rPr>
    </w:lvl>
    <w:lvl w:ilvl="1" w:tplc="5F8E486A">
      <w:start w:val="1"/>
      <w:numFmt w:val="bullet"/>
      <w:lvlText w:val="o"/>
      <w:lvlJc w:val="left"/>
      <w:pPr>
        <w:ind w:left="1440" w:hanging="360"/>
      </w:pPr>
      <w:rPr>
        <w:rFonts w:ascii="Courier New" w:hAnsi="Courier New" w:hint="default"/>
      </w:rPr>
    </w:lvl>
    <w:lvl w:ilvl="2" w:tplc="776AB4CC">
      <w:start w:val="1"/>
      <w:numFmt w:val="bullet"/>
      <w:lvlText w:val=""/>
      <w:lvlJc w:val="left"/>
      <w:pPr>
        <w:ind w:left="2160" w:hanging="360"/>
      </w:pPr>
      <w:rPr>
        <w:rFonts w:ascii="Wingdings" w:hAnsi="Wingdings" w:hint="default"/>
      </w:rPr>
    </w:lvl>
    <w:lvl w:ilvl="3" w:tplc="9B045734">
      <w:start w:val="1"/>
      <w:numFmt w:val="bullet"/>
      <w:lvlText w:val=""/>
      <w:lvlJc w:val="left"/>
      <w:pPr>
        <w:ind w:left="2880" w:hanging="360"/>
      </w:pPr>
      <w:rPr>
        <w:rFonts w:ascii="Symbol" w:hAnsi="Symbol" w:hint="default"/>
      </w:rPr>
    </w:lvl>
    <w:lvl w:ilvl="4" w:tplc="F5E4BA08">
      <w:start w:val="1"/>
      <w:numFmt w:val="bullet"/>
      <w:lvlText w:val="o"/>
      <w:lvlJc w:val="left"/>
      <w:pPr>
        <w:ind w:left="3600" w:hanging="360"/>
      </w:pPr>
      <w:rPr>
        <w:rFonts w:ascii="Courier New" w:hAnsi="Courier New" w:hint="default"/>
      </w:rPr>
    </w:lvl>
    <w:lvl w:ilvl="5" w:tplc="4606A728">
      <w:start w:val="1"/>
      <w:numFmt w:val="bullet"/>
      <w:lvlText w:val=""/>
      <w:lvlJc w:val="left"/>
      <w:pPr>
        <w:ind w:left="4320" w:hanging="360"/>
      </w:pPr>
      <w:rPr>
        <w:rFonts w:ascii="Wingdings" w:hAnsi="Wingdings" w:hint="default"/>
      </w:rPr>
    </w:lvl>
    <w:lvl w:ilvl="6" w:tplc="28FEE610">
      <w:start w:val="1"/>
      <w:numFmt w:val="bullet"/>
      <w:lvlText w:val=""/>
      <w:lvlJc w:val="left"/>
      <w:pPr>
        <w:ind w:left="5040" w:hanging="360"/>
      </w:pPr>
      <w:rPr>
        <w:rFonts w:ascii="Symbol" w:hAnsi="Symbol" w:hint="default"/>
      </w:rPr>
    </w:lvl>
    <w:lvl w:ilvl="7" w:tplc="AEEE523A">
      <w:start w:val="1"/>
      <w:numFmt w:val="bullet"/>
      <w:lvlText w:val="o"/>
      <w:lvlJc w:val="left"/>
      <w:pPr>
        <w:ind w:left="5760" w:hanging="360"/>
      </w:pPr>
      <w:rPr>
        <w:rFonts w:ascii="Courier New" w:hAnsi="Courier New" w:hint="default"/>
      </w:rPr>
    </w:lvl>
    <w:lvl w:ilvl="8" w:tplc="FBF0CFB8">
      <w:start w:val="1"/>
      <w:numFmt w:val="bullet"/>
      <w:lvlText w:val=""/>
      <w:lvlJc w:val="left"/>
      <w:pPr>
        <w:ind w:left="6480" w:hanging="360"/>
      </w:pPr>
      <w:rPr>
        <w:rFonts w:ascii="Wingdings" w:hAnsi="Wingdings" w:hint="default"/>
      </w:rPr>
    </w:lvl>
  </w:abstractNum>
  <w:abstractNum w:abstractNumId="19" w15:restartNumberingAfterBreak="0">
    <w:nsid w:val="25BE302C"/>
    <w:multiLevelType w:val="hybridMultilevel"/>
    <w:tmpl w:val="159E9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7290B5A"/>
    <w:multiLevelType w:val="hybridMultilevel"/>
    <w:tmpl w:val="5AD4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24394"/>
    <w:multiLevelType w:val="hybridMultilevel"/>
    <w:tmpl w:val="348C690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8B29A1"/>
    <w:multiLevelType w:val="hybridMultilevel"/>
    <w:tmpl w:val="703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030034"/>
    <w:multiLevelType w:val="hybridMultilevel"/>
    <w:tmpl w:val="2382BF6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5" w15:restartNumberingAfterBreak="0">
    <w:nsid w:val="2EAC29B6"/>
    <w:multiLevelType w:val="hybridMultilevel"/>
    <w:tmpl w:val="EC32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FE626E"/>
    <w:multiLevelType w:val="hybridMultilevel"/>
    <w:tmpl w:val="D38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42683B"/>
    <w:multiLevelType w:val="hybridMultilevel"/>
    <w:tmpl w:val="CD5A9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2261A1A"/>
    <w:multiLevelType w:val="hybridMultilevel"/>
    <w:tmpl w:val="1CA69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22E5B0F"/>
    <w:multiLevelType w:val="hybridMultilevel"/>
    <w:tmpl w:val="1854A0CC"/>
    <w:lvl w:ilvl="0" w:tplc="2F287CF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1A3089"/>
    <w:multiLevelType w:val="hybridMultilevel"/>
    <w:tmpl w:val="7E4C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560DDD"/>
    <w:multiLevelType w:val="hybridMultilevel"/>
    <w:tmpl w:val="0C9A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975EC7"/>
    <w:multiLevelType w:val="hybridMultilevel"/>
    <w:tmpl w:val="76504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7FB4A4D"/>
    <w:multiLevelType w:val="hybridMultilevel"/>
    <w:tmpl w:val="7E0C0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DFE07B2"/>
    <w:multiLevelType w:val="hybridMultilevel"/>
    <w:tmpl w:val="B9AA4BE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4102EA"/>
    <w:multiLevelType w:val="hybridMultilevel"/>
    <w:tmpl w:val="927E9604"/>
    <w:lvl w:ilvl="0" w:tplc="08090001">
      <w:start w:val="1"/>
      <w:numFmt w:val="bullet"/>
      <w:lvlText w:val=""/>
      <w:lvlJc w:val="left"/>
      <w:pPr>
        <w:ind w:left="144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6" w15:restartNumberingAfterBreak="0">
    <w:nsid w:val="45C71F6D"/>
    <w:multiLevelType w:val="hybridMultilevel"/>
    <w:tmpl w:val="EB10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275124"/>
    <w:multiLevelType w:val="hybridMultilevel"/>
    <w:tmpl w:val="341C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CB73F5"/>
    <w:multiLevelType w:val="hybridMultilevel"/>
    <w:tmpl w:val="AF524C8C"/>
    <w:lvl w:ilvl="0" w:tplc="12B052F4">
      <w:start w:val="1"/>
      <w:numFmt w:val="decimal"/>
      <w:lvlText w:val="%1."/>
      <w:lvlJc w:val="left"/>
      <w:pPr>
        <w:tabs>
          <w:tab w:val="num" w:pos="720"/>
        </w:tabs>
        <w:ind w:left="720" w:hanging="360"/>
      </w:pPr>
      <w:rPr>
        <w:rFonts w:hint="default"/>
        <w:b w:val="0"/>
        <w:i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4E18323C"/>
    <w:multiLevelType w:val="hybridMultilevel"/>
    <w:tmpl w:val="4946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FC63C6"/>
    <w:multiLevelType w:val="hybridMultilevel"/>
    <w:tmpl w:val="DF94B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41" w15:restartNumberingAfterBreak="0">
    <w:nsid w:val="512659C2"/>
    <w:multiLevelType w:val="hybridMultilevel"/>
    <w:tmpl w:val="7DBE7D52"/>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42" w15:restartNumberingAfterBreak="0">
    <w:nsid w:val="51B66FAA"/>
    <w:multiLevelType w:val="hybridMultilevel"/>
    <w:tmpl w:val="47D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2B3A43"/>
    <w:multiLevelType w:val="hybridMultilevel"/>
    <w:tmpl w:val="91CCE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F20D2D"/>
    <w:multiLevelType w:val="hybridMultilevel"/>
    <w:tmpl w:val="552CD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54C089F"/>
    <w:multiLevelType w:val="hybridMultilevel"/>
    <w:tmpl w:val="F25E8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69E2D98"/>
    <w:multiLevelType w:val="multilevel"/>
    <w:tmpl w:val="93BE8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B118C7"/>
    <w:multiLevelType w:val="hybridMultilevel"/>
    <w:tmpl w:val="5E2C18BE"/>
    <w:lvl w:ilvl="0" w:tplc="08090001">
      <w:start w:val="1"/>
      <w:numFmt w:val="bullet"/>
      <w:lvlText w:val=""/>
      <w:lvlJc w:val="left"/>
      <w:pPr>
        <w:tabs>
          <w:tab w:val="num" w:pos="1395"/>
        </w:tabs>
        <w:ind w:left="1395" w:hanging="360"/>
      </w:pPr>
      <w:rPr>
        <w:rFonts w:ascii="Symbol" w:hAnsi="Symbol" w:hint="default"/>
      </w:rPr>
    </w:lvl>
    <w:lvl w:ilvl="1" w:tplc="08090003" w:tentative="1">
      <w:start w:val="1"/>
      <w:numFmt w:val="bullet"/>
      <w:lvlText w:val="o"/>
      <w:lvlJc w:val="left"/>
      <w:pPr>
        <w:tabs>
          <w:tab w:val="num" w:pos="2115"/>
        </w:tabs>
        <w:ind w:left="2115" w:hanging="360"/>
      </w:pPr>
      <w:rPr>
        <w:rFonts w:ascii="Courier New" w:hAnsi="Courier New" w:cs="Courier New"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49" w15:restartNumberingAfterBreak="0">
    <w:nsid w:val="5B021395"/>
    <w:multiLevelType w:val="hybridMultilevel"/>
    <w:tmpl w:val="ED16FE3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CFD1A6B"/>
    <w:multiLevelType w:val="hybridMultilevel"/>
    <w:tmpl w:val="8412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F24254D"/>
    <w:multiLevelType w:val="hybridMultilevel"/>
    <w:tmpl w:val="4A0AD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F760950"/>
    <w:multiLevelType w:val="hybridMultilevel"/>
    <w:tmpl w:val="E87216A8"/>
    <w:lvl w:ilvl="0" w:tplc="91B072BA">
      <w:start w:val="1"/>
      <w:numFmt w:val="bullet"/>
      <w:lvlText w:val=""/>
      <w:lvlJc w:val="left"/>
      <w:pPr>
        <w:tabs>
          <w:tab w:val="num" w:pos="720"/>
        </w:tabs>
        <w:ind w:left="720" w:hanging="360"/>
      </w:pPr>
      <w:rPr>
        <w:rFonts w:ascii="Symbol" w:hAnsi="Symbol" w:hint="default"/>
        <w:color w:val="auto"/>
      </w:rPr>
    </w:lvl>
    <w:lvl w:ilvl="1" w:tplc="08090005">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1315454"/>
    <w:multiLevelType w:val="hybridMultilevel"/>
    <w:tmpl w:val="D31C9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7404546"/>
    <w:multiLevelType w:val="hybridMultilevel"/>
    <w:tmpl w:val="BF50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8CD5E77"/>
    <w:multiLevelType w:val="hybridMultilevel"/>
    <w:tmpl w:val="F67EF26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69AB24A1"/>
    <w:multiLevelType w:val="hybridMultilevel"/>
    <w:tmpl w:val="E052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10586E"/>
    <w:multiLevelType w:val="hybridMultilevel"/>
    <w:tmpl w:val="5BBA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00E20AB"/>
    <w:multiLevelType w:val="hybridMultilevel"/>
    <w:tmpl w:val="EFC0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477389"/>
    <w:multiLevelType w:val="hybridMultilevel"/>
    <w:tmpl w:val="413269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728121AF"/>
    <w:multiLevelType w:val="hybridMultilevel"/>
    <w:tmpl w:val="E7AE8008"/>
    <w:lvl w:ilvl="0" w:tplc="96A01A6C">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3015042"/>
    <w:multiLevelType w:val="hybridMultilevel"/>
    <w:tmpl w:val="91026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7549524B"/>
    <w:multiLevelType w:val="hybridMultilevel"/>
    <w:tmpl w:val="871A9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6B00F11"/>
    <w:multiLevelType w:val="hybridMultilevel"/>
    <w:tmpl w:val="48B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65" w15:restartNumberingAfterBreak="0">
    <w:nsid w:val="7ECE7930"/>
    <w:multiLevelType w:val="hybridMultilevel"/>
    <w:tmpl w:val="F5926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1"/>
  </w:num>
  <w:num w:numId="3">
    <w:abstractNumId w:val="0"/>
  </w:num>
  <w:num w:numId="4">
    <w:abstractNumId w:val="34"/>
  </w:num>
  <w:num w:numId="5">
    <w:abstractNumId w:val="49"/>
  </w:num>
  <w:num w:numId="6">
    <w:abstractNumId w:val="55"/>
  </w:num>
  <w:num w:numId="7">
    <w:abstractNumId w:val="48"/>
  </w:num>
  <w:num w:numId="8">
    <w:abstractNumId w:val="38"/>
  </w:num>
  <w:num w:numId="9">
    <w:abstractNumId w:val="2"/>
  </w:num>
  <w:num w:numId="10">
    <w:abstractNumId w:val="27"/>
  </w:num>
  <w:num w:numId="11">
    <w:abstractNumId w:val="31"/>
  </w:num>
  <w:num w:numId="12">
    <w:abstractNumId w:val="63"/>
  </w:num>
  <w:num w:numId="13">
    <w:abstractNumId w:val="57"/>
  </w:num>
  <w:num w:numId="14">
    <w:abstractNumId w:val="11"/>
  </w:num>
  <w:num w:numId="15">
    <w:abstractNumId w:val="5"/>
  </w:num>
  <w:num w:numId="16">
    <w:abstractNumId w:val="6"/>
  </w:num>
  <w:num w:numId="17">
    <w:abstractNumId w:val="51"/>
  </w:num>
  <w:num w:numId="18">
    <w:abstractNumId w:val="54"/>
  </w:num>
  <w:num w:numId="19">
    <w:abstractNumId w:val="45"/>
  </w:num>
  <w:num w:numId="20">
    <w:abstractNumId w:val="50"/>
  </w:num>
  <w:num w:numId="21">
    <w:abstractNumId w:val="56"/>
  </w:num>
  <w:num w:numId="22">
    <w:abstractNumId w:val="23"/>
  </w:num>
  <w:num w:numId="23">
    <w:abstractNumId w:val="26"/>
  </w:num>
  <w:num w:numId="24">
    <w:abstractNumId w:val="13"/>
  </w:num>
  <w:num w:numId="25">
    <w:abstractNumId w:val="46"/>
  </w:num>
  <w:num w:numId="26">
    <w:abstractNumId w:val="4"/>
  </w:num>
  <w:num w:numId="27">
    <w:abstractNumId w:val="65"/>
  </w:num>
  <w:num w:numId="28">
    <w:abstractNumId w:val="40"/>
  </w:num>
  <w:num w:numId="29">
    <w:abstractNumId w:val="20"/>
  </w:num>
  <w:num w:numId="30">
    <w:abstractNumId w:val="61"/>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41"/>
  </w:num>
  <w:num w:numId="34">
    <w:abstractNumId w:val="1"/>
  </w:num>
  <w:num w:numId="35">
    <w:abstractNumId w:val="22"/>
  </w:num>
  <w:num w:numId="36">
    <w:abstractNumId w:val="58"/>
  </w:num>
  <w:num w:numId="37">
    <w:abstractNumId w:val="47"/>
  </w:num>
  <w:num w:numId="38">
    <w:abstractNumId w:val="36"/>
  </w:num>
  <w:num w:numId="39">
    <w:abstractNumId w:val="37"/>
  </w:num>
  <w:num w:numId="40">
    <w:abstractNumId w:val="30"/>
  </w:num>
  <w:num w:numId="41">
    <w:abstractNumId w:val="14"/>
  </w:num>
  <w:num w:numId="42">
    <w:abstractNumId w:val="9"/>
  </w:num>
  <w:num w:numId="43">
    <w:abstractNumId w:val="42"/>
  </w:num>
  <w:num w:numId="44">
    <w:abstractNumId w:val="25"/>
  </w:num>
  <w:num w:numId="45">
    <w:abstractNumId w:val="52"/>
  </w:num>
  <w:num w:numId="46">
    <w:abstractNumId w:val="17"/>
  </w:num>
  <w:num w:numId="47">
    <w:abstractNumId w:val="33"/>
  </w:num>
  <w:num w:numId="48">
    <w:abstractNumId w:val="53"/>
  </w:num>
  <w:num w:numId="49">
    <w:abstractNumId w:val="44"/>
  </w:num>
  <w:num w:numId="50">
    <w:abstractNumId w:val="29"/>
  </w:num>
  <w:num w:numId="51">
    <w:abstractNumId w:val="43"/>
  </w:num>
  <w:num w:numId="52">
    <w:abstractNumId w:val="10"/>
  </w:num>
  <w:num w:numId="53">
    <w:abstractNumId w:val="7"/>
  </w:num>
  <w:num w:numId="54">
    <w:abstractNumId w:val="59"/>
  </w:num>
  <w:num w:numId="55">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num>
  <w:num w:numId="57">
    <w:abstractNumId w:val="16"/>
  </w:num>
  <w:num w:numId="58">
    <w:abstractNumId w:val="19"/>
  </w:num>
  <w:num w:numId="59">
    <w:abstractNumId w:val="28"/>
  </w:num>
  <w:num w:numId="60">
    <w:abstractNumId w:val="62"/>
  </w:num>
  <w:num w:numId="61">
    <w:abstractNumId w:val="32"/>
  </w:num>
  <w:num w:numId="62">
    <w:abstractNumId w:val="18"/>
  </w:num>
  <w:num w:numId="63">
    <w:abstractNumId w:val="15"/>
  </w:num>
  <w:num w:numId="64">
    <w:abstractNumId w:val="39"/>
  </w:num>
  <w:num w:numId="65">
    <w:abstractNumId w:val="64"/>
  </w:num>
  <w:num w:numId="66">
    <w:abstractNumId w:val="3"/>
  </w:num>
  <w:num w:numId="67">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AB"/>
    <w:rsid w:val="00001364"/>
    <w:rsid w:val="00002696"/>
    <w:rsid w:val="00003793"/>
    <w:rsid w:val="00003D26"/>
    <w:rsid w:val="00003DF6"/>
    <w:rsid w:val="00005640"/>
    <w:rsid w:val="00006B7D"/>
    <w:rsid w:val="00006D9D"/>
    <w:rsid w:val="00006FA6"/>
    <w:rsid w:val="00007BF5"/>
    <w:rsid w:val="00013150"/>
    <w:rsid w:val="000132E6"/>
    <w:rsid w:val="00015767"/>
    <w:rsid w:val="000165F8"/>
    <w:rsid w:val="0002063E"/>
    <w:rsid w:val="0002125E"/>
    <w:rsid w:val="00022A88"/>
    <w:rsid w:val="00024874"/>
    <w:rsid w:val="00024D6C"/>
    <w:rsid w:val="000275FB"/>
    <w:rsid w:val="0003242D"/>
    <w:rsid w:val="00033A56"/>
    <w:rsid w:val="00034F6F"/>
    <w:rsid w:val="00035808"/>
    <w:rsid w:val="00037CDE"/>
    <w:rsid w:val="000411B1"/>
    <w:rsid w:val="00041EAE"/>
    <w:rsid w:val="00043DDB"/>
    <w:rsid w:val="00044210"/>
    <w:rsid w:val="000456B2"/>
    <w:rsid w:val="000465F6"/>
    <w:rsid w:val="00047889"/>
    <w:rsid w:val="00050BBA"/>
    <w:rsid w:val="00050C72"/>
    <w:rsid w:val="00054814"/>
    <w:rsid w:val="000611A4"/>
    <w:rsid w:val="00064E26"/>
    <w:rsid w:val="00067693"/>
    <w:rsid w:val="000704DF"/>
    <w:rsid w:val="00072163"/>
    <w:rsid w:val="00075F17"/>
    <w:rsid w:val="00076FE9"/>
    <w:rsid w:val="00077C51"/>
    <w:rsid w:val="00080994"/>
    <w:rsid w:val="0008429E"/>
    <w:rsid w:val="000878E0"/>
    <w:rsid w:val="000937C4"/>
    <w:rsid w:val="000A133C"/>
    <w:rsid w:val="000A236B"/>
    <w:rsid w:val="000A3C5F"/>
    <w:rsid w:val="000A4D46"/>
    <w:rsid w:val="000A7559"/>
    <w:rsid w:val="000B0F99"/>
    <w:rsid w:val="000B2180"/>
    <w:rsid w:val="000B5F42"/>
    <w:rsid w:val="000B6B87"/>
    <w:rsid w:val="000B6F8B"/>
    <w:rsid w:val="000C2116"/>
    <w:rsid w:val="000C68D1"/>
    <w:rsid w:val="000D047C"/>
    <w:rsid w:val="000D3C20"/>
    <w:rsid w:val="000D49B7"/>
    <w:rsid w:val="000D4A9E"/>
    <w:rsid w:val="000D4E12"/>
    <w:rsid w:val="000D562B"/>
    <w:rsid w:val="000D63F5"/>
    <w:rsid w:val="000D67F3"/>
    <w:rsid w:val="000D6AA9"/>
    <w:rsid w:val="000D6C67"/>
    <w:rsid w:val="000E6B30"/>
    <w:rsid w:val="000E7C71"/>
    <w:rsid w:val="000F30A1"/>
    <w:rsid w:val="000F36BB"/>
    <w:rsid w:val="000F3EAE"/>
    <w:rsid w:val="000F3ED4"/>
    <w:rsid w:val="000F4A82"/>
    <w:rsid w:val="0011192B"/>
    <w:rsid w:val="001137F9"/>
    <w:rsid w:val="00114280"/>
    <w:rsid w:val="0011720A"/>
    <w:rsid w:val="0012003C"/>
    <w:rsid w:val="0012471A"/>
    <w:rsid w:val="001249B1"/>
    <w:rsid w:val="00126187"/>
    <w:rsid w:val="00134090"/>
    <w:rsid w:val="00136F4E"/>
    <w:rsid w:val="00137811"/>
    <w:rsid w:val="00141A59"/>
    <w:rsid w:val="00142707"/>
    <w:rsid w:val="001439DA"/>
    <w:rsid w:val="0014471C"/>
    <w:rsid w:val="00144E85"/>
    <w:rsid w:val="00146422"/>
    <w:rsid w:val="00146479"/>
    <w:rsid w:val="00146C44"/>
    <w:rsid w:val="00150222"/>
    <w:rsid w:val="00150945"/>
    <w:rsid w:val="001538F9"/>
    <w:rsid w:val="0015519F"/>
    <w:rsid w:val="00164602"/>
    <w:rsid w:val="00164CE3"/>
    <w:rsid w:val="001663C5"/>
    <w:rsid w:val="00166908"/>
    <w:rsid w:val="001751B8"/>
    <w:rsid w:val="00175532"/>
    <w:rsid w:val="00175B52"/>
    <w:rsid w:val="001806E6"/>
    <w:rsid w:val="00181779"/>
    <w:rsid w:val="00182547"/>
    <w:rsid w:val="00184E08"/>
    <w:rsid w:val="0018587E"/>
    <w:rsid w:val="00190B03"/>
    <w:rsid w:val="00191B9B"/>
    <w:rsid w:val="00192813"/>
    <w:rsid w:val="00193185"/>
    <w:rsid w:val="0019388B"/>
    <w:rsid w:val="00194D03"/>
    <w:rsid w:val="00195390"/>
    <w:rsid w:val="00196215"/>
    <w:rsid w:val="0019632A"/>
    <w:rsid w:val="0019639A"/>
    <w:rsid w:val="001A27C3"/>
    <w:rsid w:val="001A2DBB"/>
    <w:rsid w:val="001A2F59"/>
    <w:rsid w:val="001A4E43"/>
    <w:rsid w:val="001A4E4D"/>
    <w:rsid w:val="001A75D1"/>
    <w:rsid w:val="001B1A24"/>
    <w:rsid w:val="001B32DD"/>
    <w:rsid w:val="001B41D1"/>
    <w:rsid w:val="001B4C79"/>
    <w:rsid w:val="001B75A4"/>
    <w:rsid w:val="001C0619"/>
    <w:rsid w:val="001C4C77"/>
    <w:rsid w:val="001C6520"/>
    <w:rsid w:val="001C700E"/>
    <w:rsid w:val="001D4C3F"/>
    <w:rsid w:val="001E18B5"/>
    <w:rsid w:val="001E26DE"/>
    <w:rsid w:val="001F037F"/>
    <w:rsid w:val="001F0C5C"/>
    <w:rsid w:val="001F14EA"/>
    <w:rsid w:val="001F3272"/>
    <w:rsid w:val="001F6D4E"/>
    <w:rsid w:val="001F6E37"/>
    <w:rsid w:val="00200678"/>
    <w:rsid w:val="00202196"/>
    <w:rsid w:val="00205BF1"/>
    <w:rsid w:val="00205EF3"/>
    <w:rsid w:val="002117D2"/>
    <w:rsid w:val="002118FA"/>
    <w:rsid w:val="002135B0"/>
    <w:rsid w:val="00217430"/>
    <w:rsid w:val="00217EB3"/>
    <w:rsid w:val="00223DCA"/>
    <w:rsid w:val="002250F4"/>
    <w:rsid w:val="00230E18"/>
    <w:rsid w:val="00230F9E"/>
    <w:rsid w:val="002316C2"/>
    <w:rsid w:val="0023254E"/>
    <w:rsid w:val="00234C55"/>
    <w:rsid w:val="00234FBC"/>
    <w:rsid w:val="00235701"/>
    <w:rsid w:val="002364B3"/>
    <w:rsid w:val="00237C89"/>
    <w:rsid w:val="0024019F"/>
    <w:rsid w:val="00240F90"/>
    <w:rsid w:val="00241720"/>
    <w:rsid w:val="00242601"/>
    <w:rsid w:val="00244521"/>
    <w:rsid w:val="00252D16"/>
    <w:rsid w:val="00255153"/>
    <w:rsid w:val="00255167"/>
    <w:rsid w:val="002612DE"/>
    <w:rsid w:val="0026219B"/>
    <w:rsid w:val="00264004"/>
    <w:rsid w:val="00266670"/>
    <w:rsid w:val="00267274"/>
    <w:rsid w:val="002673E8"/>
    <w:rsid w:val="00270742"/>
    <w:rsid w:val="002726A3"/>
    <w:rsid w:val="002760A0"/>
    <w:rsid w:val="00276ACC"/>
    <w:rsid w:val="0028186C"/>
    <w:rsid w:val="00282B33"/>
    <w:rsid w:val="00284B03"/>
    <w:rsid w:val="0028601E"/>
    <w:rsid w:val="0029240D"/>
    <w:rsid w:val="00294642"/>
    <w:rsid w:val="00295512"/>
    <w:rsid w:val="002A36D3"/>
    <w:rsid w:val="002B14E4"/>
    <w:rsid w:val="002B1CC9"/>
    <w:rsid w:val="002B3BD9"/>
    <w:rsid w:val="002B5C91"/>
    <w:rsid w:val="002C0AD8"/>
    <w:rsid w:val="002C5563"/>
    <w:rsid w:val="002C6E24"/>
    <w:rsid w:val="002C7F61"/>
    <w:rsid w:val="002D1000"/>
    <w:rsid w:val="002D2814"/>
    <w:rsid w:val="002E0FFC"/>
    <w:rsid w:val="002E1A36"/>
    <w:rsid w:val="002E3ECB"/>
    <w:rsid w:val="002F03CB"/>
    <w:rsid w:val="002F2CF1"/>
    <w:rsid w:val="00301689"/>
    <w:rsid w:val="00301DD3"/>
    <w:rsid w:val="0030249C"/>
    <w:rsid w:val="00302D86"/>
    <w:rsid w:val="00303E61"/>
    <w:rsid w:val="00304BD6"/>
    <w:rsid w:val="00304E74"/>
    <w:rsid w:val="00306C76"/>
    <w:rsid w:val="00315EE9"/>
    <w:rsid w:val="00320037"/>
    <w:rsid w:val="0032305E"/>
    <w:rsid w:val="00324FD1"/>
    <w:rsid w:val="0032617E"/>
    <w:rsid w:val="0032629C"/>
    <w:rsid w:val="0032765B"/>
    <w:rsid w:val="00332472"/>
    <w:rsid w:val="00334110"/>
    <w:rsid w:val="00335D36"/>
    <w:rsid w:val="00336257"/>
    <w:rsid w:val="0034043E"/>
    <w:rsid w:val="00343EB6"/>
    <w:rsid w:val="00344FE2"/>
    <w:rsid w:val="003451BA"/>
    <w:rsid w:val="00346B47"/>
    <w:rsid w:val="00346C72"/>
    <w:rsid w:val="00346E36"/>
    <w:rsid w:val="003502B7"/>
    <w:rsid w:val="00351128"/>
    <w:rsid w:val="0035210F"/>
    <w:rsid w:val="00352827"/>
    <w:rsid w:val="003620A6"/>
    <w:rsid w:val="00362129"/>
    <w:rsid w:val="00363BAE"/>
    <w:rsid w:val="00364C4C"/>
    <w:rsid w:val="003728ED"/>
    <w:rsid w:val="0037479D"/>
    <w:rsid w:val="00380EF8"/>
    <w:rsid w:val="0038174E"/>
    <w:rsid w:val="00382878"/>
    <w:rsid w:val="0038434F"/>
    <w:rsid w:val="0038441A"/>
    <w:rsid w:val="00385516"/>
    <w:rsid w:val="00385876"/>
    <w:rsid w:val="003946E3"/>
    <w:rsid w:val="003A11A9"/>
    <w:rsid w:val="003A20E1"/>
    <w:rsid w:val="003A2EB1"/>
    <w:rsid w:val="003B0997"/>
    <w:rsid w:val="003B1F27"/>
    <w:rsid w:val="003B55FB"/>
    <w:rsid w:val="003B638B"/>
    <w:rsid w:val="003C05F2"/>
    <w:rsid w:val="003C0821"/>
    <w:rsid w:val="003C2AAB"/>
    <w:rsid w:val="003C2C2E"/>
    <w:rsid w:val="003C2F64"/>
    <w:rsid w:val="003C31AF"/>
    <w:rsid w:val="003C381E"/>
    <w:rsid w:val="003C3970"/>
    <w:rsid w:val="003C3DBD"/>
    <w:rsid w:val="003C4B88"/>
    <w:rsid w:val="003C68D1"/>
    <w:rsid w:val="003D377D"/>
    <w:rsid w:val="003D6584"/>
    <w:rsid w:val="003D65F5"/>
    <w:rsid w:val="003D774A"/>
    <w:rsid w:val="003F21D4"/>
    <w:rsid w:val="003F53CD"/>
    <w:rsid w:val="00402A1D"/>
    <w:rsid w:val="00403238"/>
    <w:rsid w:val="004059EE"/>
    <w:rsid w:val="00410A7C"/>
    <w:rsid w:val="0041158F"/>
    <w:rsid w:val="0041237A"/>
    <w:rsid w:val="00412E5B"/>
    <w:rsid w:val="0041344B"/>
    <w:rsid w:val="00413F85"/>
    <w:rsid w:val="00415622"/>
    <w:rsid w:val="0041703F"/>
    <w:rsid w:val="0042158A"/>
    <w:rsid w:val="00424984"/>
    <w:rsid w:val="00424DAB"/>
    <w:rsid w:val="004254F2"/>
    <w:rsid w:val="00425D2C"/>
    <w:rsid w:val="004300E2"/>
    <w:rsid w:val="00430320"/>
    <w:rsid w:val="00431E79"/>
    <w:rsid w:val="004334CC"/>
    <w:rsid w:val="004375DE"/>
    <w:rsid w:val="00437C34"/>
    <w:rsid w:val="00442746"/>
    <w:rsid w:val="00443741"/>
    <w:rsid w:val="004438CF"/>
    <w:rsid w:val="00444B93"/>
    <w:rsid w:val="00446459"/>
    <w:rsid w:val="00446CFA"/>
    <w:rsid w:val="004473FC"/>
    <w:rsid w:val="00450F5F"/>
    <w:rsid w:val="00455082"/>
    <w:rsid w:val="004552AE"/>
    <w:rsid w:val="00457DC6"/>
    <w:rsid w:val="00460179"/>
    <w:rsid w:val="00460814"/>
    <w:rsid w:val="0046267B"/>
    <w:rsid w:val="00466F07"/>
    <w:rsid w:val="004670AA"/>
    <w:rsid w:val="00470134"/>
    <w:rsid w:val="00475E20"/>
    <w:rsid w:val="00480803"/>
    <w:rsid w:val="004821AA"/>
    <w:rsid w:val="0048279F"/>
    <w:rsid w:val="004829A4"/>
    <w:rsid w:val="00482A17"/>
    <w:rsid w:val="00483A1B"/>
    <w:rsid w:val="004841DE"/>
    <w:rsid w:val="004868ED"/>
    <w:rsid w:val="004872D0"/>
    <w:rsid w:val="00492F28"/>
    <w:rsid w:val="004A0F9B"/>
    <w:rsid w:val="004A2A2A"/>
    <w:rsid w:val="004A4056"/>
    <w:rsid w:val="004A48C5"/>
    <w:rsid w:val="004A4FAC"/>
    <w:rsid w:val="004A5562"/>
    <w:rsid w:val="004A5700"/>
    <w:rsid w:val="004A5DCA"/>
    <w:rsid w:val="004A66BA"/>
    <w:rsid w:val="004A7CD0"/>
    <w:rsid w:val="004A7FE9"/>
    <w:rsid w:val="004B0FF4"/>
    <w:rsid w:val="004B15F5"/>
    <w:rsid w:val="004B1DB1"/>
    <w:rsid w:val="004B4C69"/>
    <w:rsid w:val="004B5B6F"/>
    <w:rsid w:val="004C091C"/>
    <w:rsid w:val="004C4B2B"/>
    <w:rsid w:val="004C58C4"/>
    <w:rsid w:val="004C6D57"/>
    <w:rsid w:val="004D7B46"/>
    <w:rsid w:val="004E151D"/>
    <w:rsid w:val="004E2894"/>
    <w:rsid w:val="004E2E9F"/>
    <w:rsid w:val="004E4ED1"/>
    <w:rsid w:val="004E668B"/>
    <w:rsid w:val="004E73E0"/>
    <w:rsid w:val="004F1B72"/>
    <w:rsid w:val="004F3523"/>
    <w:rsid w:val="004F40ED"/>
    <w:rsid w:val="004F45BF"/>
    <w:rsid w:val="004F6C8C"/>
    <w:rsid w:val="005028AF"/>
    <w:rsid w:val="00502B16"/>
    <w:rsid w:val="00502D6D"/>
    <w:rsid w:val="00503C14"/>
    <w:rsid w:val="0050407A"/>
    <w:rsid w:val="0050433A"/>
    <w:rsid w:val="00504D6E"/>
    <w:rsid w:val="00506799"/>
    <w:rsid w:val="00507A28"/>
    <w:rsid w:val="00510FF6"/>
    <w:rsid w:val="0051180F"/>
    <w:rsid w:val="00513FFA"/>
    <w:rsid w:val="00514DA9"/>
    <w:rsid w:val="005155E6"/>
    <w:rsid w:val="00516D18"/>
    <w:rsid w:val="00517AAA"/>
    <w:rsid w:val="00521154"/>
    <w:rsid w:val="0052376A"/>
    <w:rsid w:val="0052521B"/>
    <w:rsid w:val="0052535C"/>
    <w:rsid w:val="00526A58"/>
    <w:rsid w:val="0052740C"/>
    <w:rsid w:val="00527A71"/>
    <w:rsid w:val="005311D3"/>
    <w:rsid w:val="00531A7B"/>
    <w:rsid w:val="00532581"/>
    <w:rsid w:val="005360EB"/>
    <w:rsid w:val="00536A8D"/>
    <w:rsid w:val="00540B92"/>
    <w:rsid w:val="005428AB"/>
    <w:rsid w:val="00544449"/>
    <w:rsid w:val="00546ED8"/>
    <w:rsid w:val="00550ACF"/>
    <w:rsid w:val="005519C6"/>
    <w:rsid w:val="005548CF"/>
    <w:rsid w:val="00562439"/>
    <w:rsid w:val="00562AF6"/>
    <w:rsid w:val="00563C6A"/>
    <w:rsid w:val="005675C9"/>
    <w:rsid w:val="00572FAA"/>
    <w:rsid w:val="0057308E"/>
    <w:rsid w:val="0057442A"/>
    <w:rsid w:val="0057455F"/>
    <w:rsid w:val="00577A8A"/>
    <w:rsid w:val="0058145B"/>
    <w:rsid w:val="00583DBA"/>
    <w:rsid w:val="0058593E"/>
    <w:rsid w:val="0058640E"/>
    <w:rsid w:val="005909C7"/>
    <w:rsid w:val="0059139C"/>
    <w:rsid w:val="0059288E"/>
    <w:rsid w:val="005962B1"/>
    <w:rsid w:val="00596338"/>
    <w:rsid w:val="005A1347"/>
    <w:rsid w:val="005A1A1F"/>
    <w:rsid w:val="005A22FC"/>
    <w:rsid w:val="005A26FA"/>
    <w:rsid w:val="005A2B69"/>
    <w:rsid w:val="005A4A7C"/>
    <w:rsid w:val="005A4B8E"/>
    <w:rsid w:val="005A5224"/>
    <w:rsid w:val="005B0084"/>
    <w:rsid w:val="005B3736"/>
    <w:rsid w:val="005B4997"/>
    <w:rsid w:val="005B64EA"/>
    <w:rsid w:val="005C3075"/>
    <w:rsid w:val="005C3437"/>
    <w:rsid w:val="005C3F4C"/>
    <w:rsid w:val="005C45EB"/>
    <w:rsid w:val="005C4BE5"/>
    <w:rsid w:val="005C569A"/>
    <w:rsid w:val="005D03AB"/>
    <w:rsid w:val="005D0889"/>
    <w:rsid w:val="005D3CE6"/>
    <w:rsid w:val="005D4473"/>
    <w:rsid w:val="005D5380"/>
    <w:rsid w:val="005D5BBA"/>
    <w:rsid w:val="005D6240"/>
    <w:rsid w:val="005E030F"/>
    <w:rsid w:val="005E04F9"/>
    <w:rsid w:val="005E0C55"/>
    <w:rsid w:val="005E16E9"/>
    <w:rsid w:val="005E1860"/>
    <w:rsid w:val="005E3731"/>
    <w:rsid w:val="005E52A2"/>
    <w:rsid w:val="005E556E"/>
    <w:rsid w:val="005F0F32"/>
    <w:rsid w:val="005F36A3"/>
    <w:rsid w:val="005F639E"/>
    <w:rsid w:val="006038DD"/>
    <w:rsid w:val="0060447D"/>
    <w:rsid w:val="006058C2"/>
    <w:rsid w:val="006064C1"/>
    <w:rsid w:val="00607F16"/>
    <w:rsid w:val="00610227"/>
    <w:rsid w:val="00610A96"/>
    <w:rsid w:val="00611913"/>
    <w:rsid w:val="006148AA"/>
    <w:rsid w:val="00617733"/>
    <w:rsid w:val="006178F0"/>
    <w:rsid w:val="00617E09"/>
    <w:rsid w:val="006208A8"/>
    <w:rsid w:val="00621DC2"/>
    <w:rsid w:val="00624CEF"/>
    <w:rsid w:val="0062724F"/>
    <w:rsid w:val="00633DF7"/>
    <w:rsid w:val="0063474B"/>
    <w:rsid w:val="00635F58"/>
    <w:rsid w:val="0064087D"/>
    <w:rsid w:val="006423E4"/>
    <w:rsid w:val="00642F04"/>
    <w:rsid w:val="00643583"/>
    <w:rsid w:val="00643CBB"/>
    <w:rsid w:val="00644268"/>
    <w:rsid w:val="0064606C"/>
    <w:rsid w:val="0064699B"/>
    <w:rsid w:val="00647298"/>
    <w:rsid w:val="00647C11"/>
    <w:rsid w:val="006533B0"/>
    <w:rsid w:val="00653E74"/>
    <w:rsid w:val="0066368F"/>
    <w:rsid w:val="00663AF3"/>
    <w:rsid w:val="00663FE2"/>
    <w:rsid w:val="00664E1F"/>
    <w:rsid w:val="00665A30"/>
    <w:rsid w:val="006667F1"/>
    <w:rsid w:val="00666D2E"/>
    <w:rsid w:val="00672010"/>
    <w:rsid w:val="00672359"/>
    <w:rsid w:val="006728FA"/>
    <w:rsid w:val="006730D4"/>
    <w:rsid w:val="006746D3"/>
    <w:rsid w:val="0067473F"/>
    <w:rsid w:val="0068450E"/>
    <w:rsid w:val="006861B3"/>
    <w:rsid w:val="00686AF4"/>
    <w:rsid w:val="00695915"/>
    <w:rsid w:val="00696B68"/>
    <w:rsid w:val="00697C6C"/>
    <w:rsid w:val="006A5769"/>
    <w:rsid w:val="006A60DC"/>
    <w:rsid w:val="006A7DFE"/>
    <w:rsid w:val="006B009C"/>
    <w:rsid w:val="006B1AD5"/>
    <w:rsid w:val="006B606D"/>
    <w:rsid w:val="006C1A3C"/>
    <w:rsid w:val="006C3761"/>
    <w:rsid w:val="006C63F5"/>
    <w:rsid w:val="006C6A39"/>
    <w:rsid w:val="006D01EC"/>
    <w:rsid w:val="006D0298"/>
    <w:rsid w:val="006D03A6"/>
    <w:rsid w:val="006D2145"/>
    <w:rsid w:val="006D69BE"/>
    <w:rsid w:val="006D7A27"/>
    <w:rsid w:val="006E1A9A"/>
    <w:rsid w:val="006E3590"/>
    <w:rsid w:val="006E4150"/>
    <w:rsid w:val="006E6020"/>
    <w:rsid w:val="006F2C80"/>
    <w:rsid w:val="006F2D80"/>
    <w:rsid w:val="006F5433"/>
    <w:rsid w:val="006F5B18"/>
    <w:rsid w:val="006F64AF"/>
    <w:rsid w:val="006F79B1"/>
    <w:rsid w:val="0070125E"/>
    <w:rsid w:val="007021A1"/>
    <w:rsid w:val="00702FBB"/>
    <w:rsid w:val="007033CC"/>
    <w:rsid w:val="00704477"/>
    <w:rsid w:val="00707A69"/>
    <w:rsid w:val="00711E63"/>
    <w:rsid w:val="00711F80"/>
    <w:rsid w:val="00712C7E"/>
    <w:rsid w:val="00713375"/>
    <w:rsid w:val="00713F7F"/>
    <w:rsid w:val="007170E5"/>
    <w:rsid w:val="00717353"/>
    <w:rsid w:val="00717720"/>
    <w:rsid w:val="007213EF"/>
    <w:rsid w:val="00723432"/>
    <w:rsid w:val="007239A3"/>
    <w:rsid w:val="007248DB"/>
    <w:rsid w:val="007249C5"/>
    <w:rsid w:val="00724D07"/>
    <w:rsid w:val="007278B9"/>
    <w:rsid w:val="007300E1"/>
    <w:rsid w:val="00730B43"/>
    <w:rsid w:val="00732219"/>
    <w:rsid w:val="00733C4D"/>
    <w:rsid w:val="0073417E"/>
    <w:rsid w:val="00734FF2"/>
    <w:rsid w:val="00735595"/>
    <w:rsid w:val="00736504"/>
    <w:rsid w:val="00736A98"/>
    <w:rsid w:val="007449B0"/>
    <w:rsid w:val="00745E48"/>
    <w:rsid w:val="00751B41"/>
    <w:rsid w:val="0075294A"/>
    <w:rsid w:val="007551B5"/>
    <w:rsid w:val="00756832"/>
    <w:rsid w:val="00756A54"/>
    <w:rsid w:val="007573B0"/>
    <w:rsid w:val="0075768C"/>
    <w:rsid w:val="00760000"/>
    <w:rsid w:val="00760A15"/>
    <w:rsid w:val="00763CAA"/>
    <w:rsid w:val="0076493B"/>
    <w:rsid w:val="00771DBF"/>
    <w:rsid w:val="00773ED5"/>
    <w:rsid w:val="00776F71"/>
    <w:rsid w:val="00777D1D"/>
    <w:rsid w:val="00781171"/>
    <w:rsid w:val="00782A5B"/>
    <w:rsid w:val="00787CB8"/>
    <w:rsid w:val="00790033"/>
    <w:rsid w:val="00793AE8"/>
    <w:rsid w:val="007A502D"/>
    <w:rsid w:val="007A5650"/>
    <w:rsid w:val="007A717B"/>
    <w:rsid w:val="007B0A3C"/>
    <w:rsid w:val="007B0D80"/>
    <w:rsid w:val="007B14C6"/>
    <w:rsid w:val="007B315B"/>
    <w:rsid w:val="007B3E45"/>
    <w:rsid w:val="007B7BFE"/>
    <w:rsid w:val="007C10DB"/>
    <w:rsid w:val="007C6073"/>
    <w:rsid w:val="007C7283"/>
    <w:rsid w:val="007D10BA"/>
    <w:rsid w:val="007D28E3"/>
    <w:rsid w:val="007D47DD"/>
    <w:rsid w:val="007E1A65"/>
    <w:rsid w:val="007E4655"/>
    <w:rsid w:val="007E4F2C"/>
    <w:rsid w:val="007F5C1E"/>
    <w:rsid w:val="00801382"/>
    <w:rsid w:val="00801EBE"/>
    <w:rsid w:val="00804ADF"/>
    <w:rsid w:val="00807172"/>
    <w:rsid w:val="00810C84"/>
    <w:rsid w:val="0081285B"/>
    <w:rsid w:val="008146B8"/>
    <w:rsid w:val="00815D31"/>
    <w:rsid w:val="00817637"/>
    <w:rsid w:val="0082082F"/>
    <w:rsid w:val="008221ED"/>
    <w:rsid w:val="00822818"/>
    <w:rsid w:val="008232FF"/>
    <w:rsid w:val="008233D7"/>
    <w:rsid w:val="008257DB"/>
    <w:rsid w:val="0082674E"/>
    <w:rsid w:val="008302D5"/>
    <w:rsid w:val="008329E0"/>
    <w:rsid w:val="00832C7C"/>
    <w:rsid w:val="008331C5"/>
    <w:rsid w:val="0083486D"/>
    <w:rsid w:val="008378BD"/>
    <w:rsid w:val="008456B8"/>
    <w:rsid w:val="00846286"/>
    <w:rsid w:val="00847362"/>
    <w:rsid w:val="008514BD"/>
    <w:rsid w:val="00852127"/>
    <w:rsid w:val="008526D6"/>
    <w:rsid w:val="0085466A"/>
    <w:rsid w:val="00864EAA"/>
    <w:rsid w:val="00866429"/>
    <w:rsid w:val="00870B40"/>
    <w:rsid w:val="00871665"/>
    <w:rsid w:val="00873642"/>
    <w:rsid w:val="0087392E"/>
    <w:rsid w:val="0087510B"/>
    <w:rsid w:val="00875434"/>
    <w:rsid w:val="00876784"/>
    <w:rsid w:val="00876C56"/>
    <w:rsid w:val="00881AA4"/>
    <w:rsid w:val="00887477"/>
    <w:rsid w:val="008903A0"/>
    <w:rsid w:val="00891614"/>
    <w:rsid w:val="008A0D29"/>
    <w:rsid w:val="008A69B5"/>
    <w:rsid w:val="008A70C8"/>
    <w:rsid w:val="008B02DC"/>
    <w:rsid w:val="008B05EC"/>
    <w:rsid w:val="008B0DE3"/>
    <w:rsid w:val="008B38CC"/>
    <w:rsid w:val="008C0243"/>
    <w:rsid w:val="008C2B1D"/>
    <w:rsid w:val="008C2E48"/>
    <w:rsid w:val="008C4BA3"/>
    <w:rsid w:val="008C6A9D"/>
    <w:rsid w:val="008C6E34"/>
    <w:rsid w:val="008C7666"/>
    <w:rsid w:val="008C7CF4"/>
    <w:rsid w:val="008D0994"/>
    <w:rsid w:val="008D1D7E"/>
    <w:rsid w:val="008D4BE1"/>
    <w:rsid w:val="008D609F"/>
    <w:rsid w:val="008D67A7"/>
    <w:rsid w:val="008D71D8"/>
    <w:rsid w:val="008D7881"/>
    <w:rsid w:val="008E0372"/>
    <w:rsid w:val="008E146F"/>
    <w:rsid w:val="008E747C"/>
    <w:rsid w:val="008E768C"/>
    <w:rsid w:val="008F010E"/>
    <w:rsid w:val="008F05F8"/>
    <w:rsid w:val="008F7F4E"/>
    <w:rsid w:val="009017C5"/>
    <w:rsid w:val="00906434"/>
    <w:rsid w:val="009068D0"/>
    <w:rsid w:val="00911629"/>
    <w:rsid w:val="009126D7"/>
    <w:rsid w:val="00912C53"/>
    <w:rsid w:val="0091491B"/>
    <w:rsid w:val="00922EEA"/>
    <w:rsid w:val="00923030"/>
    <w:rsid w:val="00923D69"/>
    <w:rsid w:val="00924573"/>
    <w:rsid w:val="009255EE"/>
    <w:rsid w:val="00932681"/>
    <w:rsid w:val="009333D4"/>
    <w:rsid w:val="00935698"/>
    <w:rsid w:val="00944242"/>
    <w:rsid w:val="009461CD"/>
    <w:rsid w:val="009514A4"/>
    <w:rsid w:val="009521C2"/>
    <w:rsid w:val="00952E38"/>
    <w:rsid w:val="00955F45"/>
    <w:rsid w:val="00956203"/>
    <w:rsid w:val="00956F51"/>
    <w:rsid w:val="0095737D"/>
    <w:rsid w:val="00957742"/>
    <w:rsid w:val="009604B7"/>
    <w:rsid w:val="00960894"/>
    <w:rsid w:val="009661D9"/>
    <w:rsid w:val="00966904"/>
    <w:rsid w:val="00966E74"/>
    <w:rsid w:val="00967449"/>
    <w:rsid w:val="00970A9F"/>
    <w:rsid w:val="00977300"/>
    <w:rsid w:val="0098311C"/>
    <w:rsid w:val="00983D9D"/>
    <w:rsid w:val="00986964"/>
    <w:rsid w:val="00986D07"/>
    <w:rsid w:val="0098789D"/>
    <w:rsid w:val="00987B71"/>
    <w:rsid w:val="009919C3"/>
    <w:rsid w:val="00993B74"/>
    <w:rsid w:val="009942F7"/>
    <w:rsid w:val="00995B55"/>
    <w:rsid w:val="00996102"/>
    <w:rsid w:val="00996575"/>
    <w:rsid w:val="009972C1"/>
    <w:rsid w:val="009A0A36"/>
    <w:rsid w:val="009A1358"/>
    <w:rsid w:val="009A38EF"/>
    <w:rsid w:val="009A4F47"/>
    <w:rsid w:val="009A5682"/>
    <w:rsid w:val="009A6600"/>
    <w:rsid w:val="009C0CD0"/>
    <w:rsid w:val="009C55D7"/>
    <w:rsid w:val="009C6268"/>
    <w:rsid w:val="009C6B6E"/>
    <w:rsid w:val="009D1C14"/>
    <w:rsid w:val="009D70E0"/>
    <w:rsid w:val="009E3C1F"/>
    <w:rsid w:val="009E51E0"/>
    <w:rsid w:val="009E74DA"/>
    <w:rsid w:val="009F5645"/>
    <w:rsid w:val="009F5BF4"/>
    <w:rsid w:val="009F5CEB"/>
    <w:rsid w:val="009F5D9D"/>
    <w:rsid w:val="009F724B"/>
    <w:rsid w:val="00A015DD"/>
    <w:rsid w:val="00A021E8"/>
    <w:rsid w:val="00A0348E"/>
    <w:rsid w:val="00A03841"/>
    <w:rsid w:val="00A04647"/>
    <w:rsid w:val="00A07754"/>
    <w:rsid w:val="00A1097E"/>
    <w:rsid w:val="00A10C65"/>
    <w:rsid w:val="00A11D99"/>
    <w:rsid w:val="00A11F12"/>
    <w:rsid w:val="00A129BE"/>
    <w:rsid w:val="00A162FC"/>
    <w:rsid w:val="00A25A37"/>
    <w:rsid w:val="00A26C79"/>
    <w:rsid w:val="00A34302"/>
    <w:rsid w:val="00A4014C"/>
    <w:rsid w:val="00A42155"/>
    <w:rsid w:val="00A434BA"/>
    <w:rsid w:val="00A440D9"/>
    <w:rsid w:val="00A446BE"/>
    <w:rsid w:val="00A44D42"/>
    <w:rsid w:val="00A45A10"/>
    <w:rsid w:val="00A45A1F"/>
    <w:rsid w:val="00A45F56"/>
    <w:rsid w:val="00A463C6"/>
    <w:rsid w:val="00A47140"/>
    <w:rsid w:val="00A624A2"/>
    <w:rsid w:val="00A63AB3"/>
    <w:rsid w:val="00A63EA9"/>
    <w:rsid w:val="00A6499A"/>
    <w:rsid w:val="00A65E21"/>
    <w:rsid w:val="00A70B72"/>
    <w:rsid w:val="00A70F25"/>
    <w:rsid w:val="00A70FCD"/>
    <w:rsid w:val="00A720F6"/>
    <w:rsid w:val="00A7284E"/>
    <w:rsid w:val="00A75836"/>
    <w:rsid w:val="00A81B28"/>
    <w:rsid w:val="00A8273A"/>
    <w:rsid w:val="00A82D35"/>
    <w:rsid w:val="00A865DA"/>
    <w:rsid w:val="00A875D5"/>
    <w:rsid w:val="00A92AE0"/>
    <w:rsid w:val="00A931B6"/>
    <w:rsid w:val="00A94120"/>
    <w:rsid w:val="00A95269"/>
    <w:rsid w:val="00A963EB"/>
    <w:rsid w:val="00A96594"/>
    <w:rsid w:val="00A97559"/>
    <w:rsid w:val="00AA04A8"/>
    <w:rsid w:val="00AA1714"/>
    <w:rsid w:val="00AA233A"/>
    <w:rsid w:val="00AA6B19"/>
    <w:rsid w:val="00AB0266"/>
    <w:rsid w:val="00AB40E2"/>
    <w:rsid w:val="00AB65C7"/>
    <w:rsid w:val="00AB7131"/>
    <w:rsid w:val="00AC5D2A"/>
    <w:rsid w:val="00AC5F82"/>
    <w:rsid w:val="00AD058D"/>
    <w:rsid w:val="00AD0ED8"/>
    <w:rsid w:val="00AD1DF2"/>
    <w:rsid w:val="00AD270B"/>
    <w:rsid w:val="00AD4C0C"/>
    <w:rsid w:val="00AD6956"/>
    <w:rsid w:val="00AE17A0"/>
    <w:rsid w:val="00AE32C7"/>
    <w:rsid w:val="00AE3422"/>
    <w:rsid w:val="00AE5FB3"/>
    <w:rsid w:val="00AE633E"/>
    <w:rsid w:val="00AE65CC"/>
    <w:rsid w:val="00AF08D1"/>
    <w:rsid w:val="00AF2C55"/>
    <w:rsid w:val="00AF43DB"/>
    <w:rsid w:val="00AF7948"/>
    <w:rsid w:val="00B00459"/>
    <w:rsid w:val="00B00C01"/>
    <w:rsid w:val="00B06C39"/>
    <w:rsid w:val="00B07463"/>
    <w:rsid w:val="00B15582"/>
    <w:rsid w:val="00B2229A"/>
    <w:rsid w:val="00B22697"/>
    <w:rsid w:val="00B25DE2"/>
    <w:rsid w:val="00B262C0"/>
    <w:rsid w:val="00B34701"/>
    <w:rsid w:val="00B35A84"/>
    <w:rsid w:val="00B35B33"/>
    <w:rsid w:val="00B36AF9"/>
    <w:rsid w:val="00B42B80"/>
    <w:rsid w:val="00B43EF6"/>
    <w:rsid w:val="00B4688A"/>
    <w:rsid w:val="00B468E6"/>
    <w:rsid w:val="00B472E4"/>
    <w:rsid w:val="00B51668"/>
    <w:rsid w:val="00B54611"/>
    <w:rsid w:val="00B559CA"/>
    <w:rsid w:val="00B6090F"/>
    <w:rsid w:val="00B60B7C"/>
    <w:rsid w:val="00B62B9B"/>
    <w:rsid w:val="00B65F4B"/>
    <w:rsid w:val="00B66B3B"/>
    <w:rsid w:val="00B679E5"/>
    <w:rsid w:val="00B80112"/>
    <w:rsid w:val="00B80609"/>
    <w:rsid w:val="00B8137C"/>
    <w:rsid w:val="00B819D6"/>
    <w:rsid w:val="00B82183"/>
    <w:rsid w:val="00B8510B"/>
    <w:rsid w:val="00B90F98"/>
    <w:rsid w:val="00B92904"/>
    <w:rsid w:val="00B93A55"/>
    <w:rsid w:val="00B93DEC"/>
    <w:rsid w:val="00B954F5"/>
    <w:rsid w:val="00B9797A"/>
    <w:rsid w:val="00BA0E65"/>
    <w:rsid w:val="00BA127B"/>
    <w:rsid w:val="00BA34EB"/>
    <w:rsid w:val="00BA4356"/>
    <w:rsid w:val="00BA54EF"/>
    <w:rsid w:val="00BA5536"/>
    <w:rsid w:val="00BA6433"/>
    <w:rsid w:val="00BB15A0"/>
    <w:rsid w:val="00BB27B0"/>
    <w:rsid w:val="00BB35AD"/>
    <w:rsid w:val="00BB6049"/>
    <w:rsid w:val="00BB7CED"/>
    <w:rsid w:val="00BC241A"/>
    <w:rsid w:val="00BC2929"/>
    <w:rsid w:val="00BC43A1"/>
    <w:rsid w:val="00BD13BB"/>
    <w:rsid w:val="00BD5ECE"/>
    <w:rsid w:val="00BD65C7"/>
    <w:rsid w:val="00BE156A"/>
    <w:rsid w:val="00BE19C1"/>
    <w:rsid w:val="00BE3151"/>
    <w:rsid w:val="00BE38DF"/>
    <w:rsid w:val="00BE40F5"/>
    <w:rsid w:val="00BF16DF"/>
    <w:rsid w:val="00BF37ED"/>
    <w:rsid w:val="00BF42E3"/>
    <w:rsid w:val="00C01856"/>
    <w:rsid w:val="00C03AC6"/>
    <w:rsid w:val="00C0519D"/>
    <w:rsid w:val="00C05729"/>
    <w:rsid w:val="00C1617E"/>
    <w:rsid w:val="00C17A91"/>
    <w:rsid w:val="00C23A87"/>
    <w:rsid w:val="00C25879"/>
    <w:rsid w:val="00C261AE"/>
    <w:rsid w:val="00C26F87"/>
    <w:rsid w:val="00C3059D"/>
    <w:rsid w:val="00C34ED2"/>
    <w:rsid w:val="00C44F7E"/>
    <w:rsid w:val="00C452F1"/>
    <w:rsid w:val="00C45968"/>
    <w:rsid w:val="00C4607F"/>
    <w:rsid w:val="00C50485"/>
    <w:rsid w:val="00C51881"/>
    <w:rsid w:val="00C522B7"/>
    <w:rsid w:val="00C542C4"/>
    <w:rsid w:val="00C559D6"/>
    <w:rsid w:val="00C55A07"/>
    <w:rsid w:val="00C572B4"/>
    <w:rsid w:val="00C57B4F"/>
    <w:rsid w:val="00C6075B"/>
    <w:rsid w:val="00C60A77"/>
    <w:rsid w:val="00C61033"/>
    <w:rsid w:val="00C61F0D"/>
    <w:rsid w:val="00C62C98"/>
    <w:rsid w:val="00C6345C"/>
    <w:rsid w:val="00C66B61"/>
    <w:rsid w:val="00C7387C"/>
    <w:rsid w:val="00C757FC"/>
    <w:rsid w:val="00C76E1E"/>
    <w:rsid w:val="00C800B5"/>
    <w:rsid w:val="00C821E6"/>
    <w:rsid w:val="00C82224"/>
    <w:rsid w:val="00C82F81"/>
    <w:rsid w:val="00C83381"/>
    <w:rsid w:val="00C83517"/>
    <w:rsid w:val="00C838EB"/>
    <w:rsid w:val="00C84996"/>
    <w:rsid w:val="00C8601E"/>
    <w:rsid w:val="00C944DB"/>
    <w:rsid w:val="00C94F6C"/>
    <w:rsid w:val="00C97451"/>
    <w:rsid w:val="00CA27A2"/>
    <w:rsid w:val="00CA547C"/>
    <w:rsid w:val="00CB3ED3"/>
    <w:rsid w:val="00CC196D"/>
    <w:rsid w:val="00CC37A3"/>
    <w:rsid w:val="00CC3CED"/>
    <w:rsid w:val="00CC4461"/>
    <w:rsid w:val="00CC4FFC"/>
    <w:rsid w:val="00CC6552"/>
    <w:rsid w:val="00CC7DF4"/>
    <w:rsid w:val="00CD2E5F"/>
    <w:rsid w:val="00CD7253"/>
    <w:rsid w:val="00CD7D26"/>
    <w:rsid w:val="00CE064F"/>
    <w:rsid w:val="00CE1303"/>
    <w:rsid w:val="00CE72C0"/>
    <w:rsid w:val="00CF42AA"/>
    <w:rsid w:val="00CF56B8"/>
    <w:rsid w:val="00D02064"/>
    <w:rsid w:val="00D027F6"/>
    <w:rsid w:val="00D029CB"/>
    <w:rsid w:val="00D046BD"/>
    <w:rsid w:val="00D06CA8"/>
    <w:rsid w:val="00D107AF"/>
    <w:rsid w:val="00D109CD"/>
    <w:rsid w:val="00D1320D"/>
    <w:rsid w:val="00D16BB2"/>
    <w:rsid w:val="00D16E5D"/>
    <w:rsid w:val="00D21A94"/>
    <w:rsid w:val="00D21E64"/>
    <w:rsid w:val="00D246A2"/>
    <w:rsid w:val="00D319FB"/>
    <w:rsid w:val="00D31B8E"/>
    <w:rsid w:val="00D335DD"/>
    <w:rsid w:val="00D37BF2"/>
    <w:rsid w:val="00D46960"/>
    <w:rsid w:val="00D509FC"/>
    <w:rsid w:val="00D51922"/>
    <w:rsid w:val="00D52A86"/>
    <w:rsid w:val="00D53F74"/>
    <w:rsid w:val="00D60B77"/>
    <w:rsid w:val="00D62B0F"/>
    <w:rsid w:val="00D63413"/>
    <w:rsid w:val="00D6400D"/>
    <w:rsid w:val="00D646E4"/>
    <w:rsid w:val="00D64D9E"/>
    <w:rsid w:val="00D72150"/>
    <w:rsid w:val="00D72C3A"/>
    <w:rsid w:val="00D72E88"/>
    <w:rsid w:val="00D74604"/>
    <w:rsid w:val="00D7652E"/>
    <w:rsid w:val="00D768D2"/>
    <w:rsid w:val="00D8031F"/>
    <w:rsid w:val="00D82CDD"/>
    <w:rsid w:val="00D834DB"/>
    <w:rsid w:val="00D85D0B"/>
    <w:rsid w:val="00D86084"/>
    <w:rsid w:val="00D868DD"/>
    <w:rsid w:val="00D87074"/>
    <w:rsid w:val="00D90194"/>
    <w:rsid w:val="00D90A1E"/>
    <w:rsid w:val="00D922A2"/>
    <w:rsid w:val="00D9314E"/>
    <w:rsid w:val="00D96B60"/>
    <w:rsid w:val="00D96EBB"/>
    <w:rsid w:val="00D974BF"/>
    <w:rsid w:val="00D97F1E"/>
    <w:rsid w:val="00DA0744"/>
    <w:rsid w:val="00DA2F5A"/>
    <w:rsid w:val="00DA3AC1"/>
    <w:rsid w:val="00DA3C93"/>
    <w:rsid w:val="00DA4337"/>
    <w:rsid w:val="00DA5771"/>
    <w:rsid w:val="00DB043B"/>
    <w:rsid w:val="00DB0E0C"/>
    <w:rsid w:val="00DB114E"/>
    <w:rsid w:val="00DB3EE4"/>
    <w:rsid w:val="00DB51C4"/>
    <w:rsid w:val="00DB5AA6"/>
    <w:rsid w:val="00DB7157"/>
    <w:rsid w:val="00DC3761"/>
    <w:rsid w:val="00DC38D7"/>
    <w:rsid w:val="00DC4969"/>
    <w:rsid w:val="00DC68A2"/>
    <w:rsid w:val="00DC7726"/>
    <w:rsid w:val="00DD2C00"/>
    <w:rsid w:val="00DD5496"/>
    <w:rsid w:val="00DD5632"/>
    <w:rsid w:val="00DD5AA2"/>
    <w:rsid w:val="00DD652A"/>
    <w:rsid w:val="00DE052F"/>
    <w:rsid w:val="00DE16E9"/>
    <w:rsid w:val="00DE1BD7"/>
    <w:rsid w:val="00DE2C95"/>
    <w:rsid w:val="00DE6C81"/>
    <w:rsid w:val="00DF01F1"/>
    <w:rsid w:val="00DF4304"/>
    <w:rsid w:val="00DF4FCA"/>
    <w:rsid w:val="00DF76AE"/>
    <w:rsid w:val="00E02280"/>
    <w:rsid w:val="00E0294D"/>
    <w:rsid w:val="00E0468F"/>
    <w:rsid w:val="00E04923"/>
    <w:rsid w:val="00E05276"/>
    <w:rsid w:val="00E05DED"/>
    <w:rsid w:val="00E10768"/>
    <w:rsid w:val="00E120B9"/>
    <w:rsid w:val="00E1227E"/>
    <w:rsid w:val="00E13C55"/>
    <w:rsid w:val="00E13FE1"/>
    <w:rsid w:val="00E143EF"/>
    <w:rsid w:val="00E161C0"/>
    <w:rsid w:val="00E22308"/>
    <w:rsid w:val="00E22EEF"/>
    <w:rsid w:val="00E255BE"/>
    <w:rsid w:val="00E259FB"/>
    <w:rsid w:val="00E3442D"/>
    <w:rsid w:val="00E34D58"/>
    <w:rsid w:val="00E37E6E"/>
    <w:rsid w:val="00E41B67"/>
    <w:rsid w:val="00E42358"/>
    <w:rsid w:val="00E44B91"/>
    <w:rsid w:val="00E509DA"/>
    <w:rsid w:val="00E5120D"/>
    <w:rsid w:val="00E53AA5"/>
    <w:rsid w:val="00E55DB3"/>
    <w:rsid w:val="00E5741A"/>
    <w:rsid w:val="00E57579"/>
    <w:rsid w:val="00E57A3E"/>
    <w:rsid w:val="00E6565F"/>
    <w:rsid w:val="00E6737D"/>
    <w:rsid w:val="00E674AA"/>
    <w:rsid w:val="00E674EB"/>
    <w:rsid w:val="00E7032F"/>
    <w:rsid w:val="00E81A13"/>
    <w:rsid w:val="00E8210B"/>
    <w:rsid w:val="00E90126"/>
    <w:rsid w:val="00E9051C"/>
    <w:rsid w:val="00E92758"/>
    <w:rsid w:val="00E92DFC"/>
    <w:rsid w:val="00EA3C49"/>
    <w:rsid w:val="00EA5FF9"/>
    <w:rsid w:val="00EA7116"/>
    <w:rsid w:val="00EB0C3D"/>
    <w:rsid w:val="00EB7AB3"/>
    <w:rsid w:val="00EC0409"/>
    <w:rsid w:val="00EC0D43"/>
    <w:rsid w:val="00EC2157"/>
    <w:rsid w:val="00EC4347"/>
    <w:rsid w:val="00EC452D"/>
    <w:rsid w:val="00EC4557"/>
    <w:rsid w:val="00ED0334"/>
    <w:rsid w:val="00ED4391"/>
    <w:rsid w:val="00ED4437"/>
    <w:rsid w:val="00ED4696"/>
    <w:rsid w:val="00ED4D41"/>
    <w:rsid w:val="00ED62A8"/>
    <w:rsid w:val="00ED768D"/>
    <w:rsid w:val="00ED7B36"/>
    <w:rsid w:val="00ED7DE3"/>
    <w:rsid w:val="00ED7F63"/>
    <w:rsid w:val="00EE578D"/>
    <w:rsid w:val="00EF06CF"/>
    <w:rsid w:val="00EF11D8"/>
    <w:rsid w:val="00EF1E9D"/>
    <w:rsid w:val="00EF57A7"/>
    <w:rsid w:val="00EF59C9"/>
    <w:rsid w:val="00EF6C75"/>
    <w:rsid w:val="00F030E8"/>
    <w:rsid w:val="00F03ACA"/>
    <w:rsid w:val="00F04F51"/>
    <w:rsid w:val="00F06729"/>
    <w:rsid w:val="00F07FF9"/>
    <w:rsid w:val="00F10484"/>
    <w:rsid w:val="00F11CD2"/>
    <w:rsid w:val="00F122CC"/>
    <w:rsid w:val="00F14969"/>
    <w:rsid w:val="00F20B3F"/>
    <w:rsid w:val="00F22092"/>
    <w:rsid w:val="00F228B5"/>
    <w:rsid w:val="00F231E8"/>
    <w:rsid w:val="00F2349D"/>
    <w:rsid w:val="00F242D8"/>
    <w:rsid w:val="00F26B63"/>
    <w:rsid w:val="00F27088"/>
    <w:rsid w:val="00F27250"/>
    <w:rsid w:val="00F3774A"/>
    <w:rsid w:val="00F40256"/>
    <w:rsid w:val="00F405C9"/>
    <w:rsid w:val="00F41C66"/>
    <w:rsid w:val="00F4295B"/>
    <w:rsid w:val="00F439D3"/>
    <w:rsid w:val="00F439E1"/>
    <w:rsid w:val="00F45C00"/>
    <w:rsid w:val="00F471F6"/>
    <w:rsid w:val="00F555FE"/>
    <w:rsid w:val="00F56DB4"/>
    <w:rsid w:val="00F57CEF"/>
    <w:rsid w:val="00F603A5"/>
    <w:rsid w:val="00F60952"/>
    <w:rsid w:val="00F60AB3"/>
    <w:rsid w:val="00F628D0"/>
    <w:rsid w:val="00F63CC7"/>
    <w:rsid w:val="00F652B4"/>
    <w:rsid w:val="00F66E6F"/>
    <w:rsid w:val="00F70BFB"/>
    <w:rsid w:val="00F71BFA"/>
    <w:rsid w:val="00F750EA"/>
    <w:rsid w:val="00F80B40"/>
    <w:rsid w:val="00F84D0A"/>
    <w:rsid w:val="00F857EE"/>
    <w:rsid w:val="00F875AA"/>
    <w:rsid w:val="00F87622"/>
    <w:rsid w:val="00F879F6"/>
    <w:rsid w:val="00F91184"/>
    <w:rsid w:val="00F911DB"/>
    <w:rsid w:val="00F9274C"/>
    <w:rsid w:val="00F953DF"/>
    <w:rsid w:val="00F95F9E"/>
    <w:rsid w:val="00FA15E6"/>
    <w:rsid w:val="00FA216C"/>
    <w:rsid w:val="00FA2FD5"/>
    <w:rsid w:val="00FA5B1E"/>
    <w:rsid w:val="00FA7627"/>
    <w:rsid w:val="00FB2AA3"/>
    <w:rsid w:val="00FB3208"/>
    <w:rsid w:val="00FC43E2"/>
    <w:rsid w:val="00FC77AC"/>
    <w:rsid w:val="00FD0F6D"/>
    <w:rsid w:val="00FD1C97"/>
    <w:rsid w:val="00FD2CF1"/>
    <w:rsid w:val="00FD3567"/>
    <w:rsid w:val="00FD4EC0"/>
    <w:rsid w:val="00FD5BE8"/>
    <w:rsid w:val="00FE3B35"/>
    <w:rsid w:val="00FE5342"/>
    <w:rsid w:val="00FF3441"/>
    <w:rsid w:val="00FF3628"/>
    <w:rsid w:val="00FF3F13"/>
    <w:rsid w:val="00FF69FE"/>
    <w:rsid w:val="00FF7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4075D787"/>
  <w15:docId w15:val="{F398C2CC-1D9C-45F2-A78C-799B2005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2F5A"/>
    <w:pPr>
      <w:ind w:left="-567" w:right="-759"/>
      <w:outlineLvl w:val="0"/>
    </w:pPr>
    <w:rPr>
      <w:rFonts w:asciiTheme="minorHAnsi" w:hAnsiTheme="minorHAnsi" w:cs="Arial"/>
      <w:color w:val="2F5496" w:themeColor="accent5" w:themeShade="BF"/>
      <w:sz w:val="28"/>
      <w:szCs w:val="28"/>
    </w:rPr>
  </w:style>
  <w:style w:type="paragraph" w:styleId="Heading2">
    <w:name w:val="heading 2"/>
    <w:basedOn w:val="Normal"/>
    <w:next w:val="Normal"/>
    <w:qFormat/>
    <w:rsid w:val="00B92904"/>
    <w:pPr>
      <w:tabs>
        <w:tab w:val="left" w:pos="0"/>
      </w:tabs>
      <w:outlineLvl w:val="1"/>
    </w:pPr>
    <w:rPr>
      <w:rFonts w:asciiTheme="minorHAnsi" w:hAnsiTheme="minorHAnsi" w:cs="Arial"/>
      <w:color w:val="2F5496" w:themeColor="accent5" w:themeShade="BF"/>
    </w:rPr>
  </w:style>
  <w:style w:type="paragraph" w:styleId="Heading4">
    <w:name w:val="heading 4"/>
    <w:basedOn w:val="Normal"/>
    <w:next w:val="Normal"/>
    <w:link w:val="Heading4Char"/>
    <w:semiHidden/>
    <w:unhideWhenUsed/>
    <w:qFormat/>
    <w:rsid w:val="000F4A8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9"/>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uiPriority w:val="99"/>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Heading4Char">
    <w:name w:val="Heading 4 Char"/>
    <w:link w:val="Heading4"/>
    <w:semiHidden/>
    <w:rsid w:val="000F4A82"/>
    <w:rPr>
      <w:rFonts w:ascii="Calibri" w:eastAsia="Times New Roman" w:hAnsi="Calibri" w:cs="Times New Roman"/>
      <w:b/>
      <w:bCs/>
      <w:sz w:val="28"/>
      <w:szCs w:val="28"/>
    </w:rPr>
  </w:style>
  <w:style w:type="paragraph" w:customStyle="1" w:styleId="Bodytextnormal">
    <w:name w:val="Body text (normal)"/>
    <w:basedOn w:val="Normal"/>
    <w:link w:val="BodytextnormalChar"/>
    <w:rsid w:val="000F4A82"/>
    <w:pPr>
      <w:spacing w:before="140" w:after="140" w:line="260" w:lineRule="atLeast"/>
    </w:pPr>
    <w:rPr>
      <w:rFonts w:ascii="Arial" w:hAnsi="Arial"/>
      <w:sz w:val="22"/>
      <w:szCs w:val="22"/>
      <w:lang w:eastAsia="en-US"/>
    </w:rPr>
  </w:style>
  <w:style w:type="character" w:customStyle="1" w:styleId="BodytextnormalChar">
    <w:name w:val="Body text (normal) Char"/>
    <w:link w:val="Bodytextnormal"/>
    <w:rsid w:val="000F4A82"/>
    <w:rPr>
      <w:rFonts w:ascii="Arial" w:hAnsi="Arial"/>
      <w:sz w:val="22"/>
      <w:szCs w:val="22"/>
      <w:lang w:eastAsia="en-US"/>
    </w:rPr>
  </w:style>
  <w:style w:type="paragraph" w:styleId="Revision">
    <w:name w:val="Revision"/>
    <w:hidden/>
    <w:uiPriority w:val="99"/>
    <w:semiHidden/>
    <w:rsid w:val="00200678"/>
    <w:rPr>
      <w:sz w:val="24"/>
      <w:szCs w:val="24"/>
    </w:rPr>
  </w:style>
  <w:style w:type="character" w:styleId="Emphasis">
    <w:name w:val="Emphasis"/>
    <w:basedOn w:val="DefaultParagraphFont"/>
    <w:uiPriority w:val="20"/>
    <w:qFormat/>
    <w:rsid w:val="00C45968"/>
    <w:rPr>
      <w:i/>
      <w:iCs/>
    </w:rPr>
  </w:style>
  <w:style w:type="character" w:customStyle="1" w:styleId="FooterChar">
    <w:name w:val="Footer Char"/>
    <w:basedOn w:val="DefaultParagraphFont"/>
    <w:link w:val="Footer"/>
    <w:uiPriority w:val="99"/>
    <w:rsid w:val="006D01EC"/>
    <w:rPr>
      <w:sz w:val="24"/>
      <w:szCs w:val="24"/>
    </w:rPr>
  </w:style>
  <w:style w:type="character" w:customStyle="1" w:styleId="UnresolvedMention1">
    <w:name w:val="Unresolved Mention1"/>
    <w:basedOn w:val="DefaultParagraphFont"/>
    <w:uiPriority w:val="99"/>
    <w:semiHidden/>
    <w:unhideWhenUsed/>
    <w:rsid w:val="00230F9E"/>
    <w:rPr>
      <w:color w:val="605E5C"/>
      <w:shd w:val="clear" w:color="auto" w:fill="E1DFDD"/>
    </w:rPr>
  </w:style>
  <w:style w:type="paragraph" w:customStyle="1" w:styleId="4Bulletedcopyblue">
    <w:name w:val="4 Bulleted copy blue"/>
    <w:basedOn w:val="Normal"/>
    <w:qFormat/>
    <w:rsid w:val="003620A6"/>
    <w:pPr>
      <w:numPr>
        <w:numId w:val="65"/>
      </w:numPr>
      <w:spacing w:after="120"/>
    </w:pPr>
    <w:rPr>
      <w:rFonts w:ascii="Arial" w:eastAsia="MS Mincho" w:hAnsi="Arial" w:cs="Arial"/>
      <w:sz w:val="20"/>
      <w:szCs w:val="20"/>
      <w:lang w:val="en-US" w:eastAsia="en-US"/>
    </w:rPr>
  </w:style>
  <w:style w:type="paragraph" w:styleId="TOCHeading">
    <w:name w:val="TOC Heading"/>
    <w:basedOn w:val="Heading1"/>
    <w:next w:val="Normal"/>
    <w:uiPriority w:val="39"/>
    <w:unhideWhenUsed/>
    <w:qFormat/>
    <w:rsid w:val="000F3ED4"/>
    <w:pPr>
      <w:keepNext/>
      <w:keepLines/>
      <w:spacing w:before="240" w:line="259" w:lineRule="auto"/>
      <w:ind w:left="0" w:right="0"/>
      <w:outlineLvl w:val="9"/>
    </w:pPr>
    <w:rPr>
      <w:rFonts w:asciiTheme="majorHAnsi" w:eastAsiaTheme="majorEastAsia" w:hAnsiTheme="majorHAnsi" w:cstheme="majorBidi"/>
      <w:color w:val="2E74B5" w:themeColor="accent1" w:themeShade="BF"/>
      <w:sz w:val="32"/>
      <w:szCs w:val="32"/>
      <w:lang w:val="en-US" w:eastAsia="en-US"/>
    </w:rPr>
  </w:style>
  <w:style w:type="paragraph" w:styleId="TOC1">
    <w:name w:val="toc 1"/>
    <w:basedOn w:val="Normal"/>
    <w:next w:val="Normal"/>
    <w:autoRedefine/>
    <w:uiPriority w:val="39"/>
    <w:unhideWhenUsed/>
    <w:rsid w:val="000F3ED4"/>
    <w:pPr>
      <w:spacing w:after="100"/>
    </w:pPr>
  </w:style>
  <w:style w:type="paragraph" w:styleId="TOC2">
    <w:name w:val="toc 2"/>
    <w:basedOn w:val="Normal"/>
    <w:next w:val="Normal"/>
    <w:autoRedefine/>
    <w:uiPriority w:val="39"/>
    <w:unhideWhenUsed/>
    <w:rsid w:val="000F3ED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49835">
      <w:bodyDiv w:val="1"/>
      <w:marLeft w:val="0"/>
      <w:marRight w:val="0"/>
      <w:marTop w:val="0"/>
      <w:marBottom w:val="0"/>
      <w:divBdr>
        <w:top w:val="none" w:sz="0" w:space="0" w:color="auto"/>
        <w:left w:val="none" w:sz="0" w:space="0" w:color="auto"/>
        <w:bottom w:val="none" w:sz="0" w:space="0" w:color="auto"/>
        <w:right w:val="none" w:sz="0" w:space="0" w:color="auto"/>
      </w:divBdr>
    </w:div>
    <w:div w:id="726683752">
      <w:bodyDiv w:val="1"/>
      <w:marLeft w:val="0"/>
      <w:marRight w:val="0"/>
      <w:marTop w:val="0"/>
      <w:marBottom w:val="0"/>
      <w:divBdr>
        <w:top w:val="none" w:sz="0" w:space="0" w:color="auto"/>
        <w:left w:val="none" w:sz="0" w:space="0" w:color="auto"/>
        <w:bottom w:val="none" w:sz="0" w:space="0" w:color="auto"/>
        <w:right w:val="none" w:sz="0" w:space="0" w:color="auto"/>
      </w:divBdr>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776483">
      <w:bodyDiv w:val="1"/>
      <w:marLeft w:val="0"/>
      <w:marRight w:val="0"/>
      <w:marTop w:val="0"/>
      <w:marBottom w:val="0"/>
      <w:divBdr>
        <w:top w:val="none" w:sz="0" w:space="0" w:color="auto"/>
        <w:left w:val="none" w:sz="0" w:space="0" w:color="auto"/>
        <w:bottom w:val="none" w:sz="0" w:space="0" w:color="auto"/>
        <w:right w:val="none" w:sz="0" w:space="0" w:color="auto"/>
      </w:divBdr>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274171649">
      <w:bodyDiv w:val="1"/>
      <w:marLeft w:val="0"/>
      <w:marRight w:val="0"/>
      <w:marTop w:val="0"/>
      <w:marBottom w:val="0"/>
      <w:divBdr>
        <w:top w:val="none" w:sz="0" w:space="0" w:color="auto"/>
        <w:left w:val="none" w:sz="0" w:space="0" w:color="auto"/>
        <w:bottom w:val="none" w:sz="0" w:space="0" w:color="auto"/>
        <w:right w:val="none" w:sz="0" w:space="0" w:color="auto"/>
      </w:divBdr>
    </w:div>
    <w:div w:id="1399547873">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867712536">
      <w:bodyDiv w:val="1"/>
      <w:marLeft w:val="0"/>
      <w:marRight w:val="0"/>
      <w:marTop w:val="0"/>
      <w:marBottom w:val="0"/>
      <w:divBdr>
        <w:top w:val="none" w:sz="0" w:space="0" w:color="auto"/>
        <w:left w:val="none" w:sz="0" w:space="0" w:color="auto"/>
        <w:bottom w:val="none" w:sz="0" w:space="0" w:color="auto"/>
        <w:right w:val="none" w:sz="0" w:space="0" w:color="auto"/>
      </w:divBdr>
    </w:div>
    <w:div w:id="1922786458">
      <w:bodyDiv w:val="1"/>
      <w:marLeft w:val="0"/>
      <w:marRight w:val="0"/>
      <w:marTop w:val="0"/>
      <w:marBottom w:val="0"/>
      <w:divBdr>
        <w:top w:val="none" w:sz="0" w:space="0" w:color="auto"/>
        <w:left w:val="none" w:sz="0" w:space="0" w:color="auto"/>
        <w:bottom w:val="none" w:sz="0" w:space="0" w:color="auto"/>
        <w:right w:val="none" w:sz="0" w:space="0" w:color="auto"/>
      </w:divBdr>
    </w:div>
    <w:div w:id="1975982083">
      <w:bodyDiv w:val="1"/>
      <w:marLeft w:val="0"/>
      <w:marRight w:val="0"/>
      <w:marTop w:val="0"/>
      <w:marBottom w:val="0"/>
      <w:divBdr>
        <w:top w:val="none" w:sz="0" w:space="0" w:color="auto"/>
        <w:left w:val="none" w:sz="0" w:space="0" w:color="auto"/>
        <w:bottom w:val="none" w:sz="0" w:space="0" w:color="auto"/>
        <w:right w:val="none" w:sz="0" w:space="0" w:color="auto"/>
      </w:divBdr>
    </w:div>
    <w:div w:id="2095973573">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gov.uk/government/publications/mandatory-reporting-of-female-genital-mutilation-procedural-information" TargetMode="External"/><Relationship Id="rId26" Type="http://schemas.openxmlformats.org/officeDocument/2006/relationships/image" Target="media/image4.emf"/><Relationship Id="rId39" Type="http://schemas.openxmlformats.org/officeDocument/2006/relationships/header" Target="header4.xml"/><Relationship Id="rId21" Type="http://schemas.openxmlformats.org/officeDocument/2006/relationships/hyperlink" Target="https://www.gov.uk/government/publications/keeping-children-safe-in-education--2" TargetMode="External"/><Relationship Id="rId34" Type="http://schemas.openxmlformats.org/officeDocument/2006/relationships/hyperlink" Target="https://www.brook.org.uk/our-work/the-sexual-behaviours-traffic-light-tool" TargetMode="External"/><Relationship Id="rId42" Type="http://schemas.openxmlformats.org/officeDocument/2006/relationships/hyperlink" Target="mailto:child.protection@hants.gov.uk" TargetMode="External"/><Relationship Id="rId47" Type="http://schemas.openxmlformats.org/officeDocument/2006/relationships/hyperlink" Target="http://www.hampshiresafeguardingchildrenboard.org.uk/wp-content/uploads/2016/11/HSCB-Neglect-Strategy-2016-2018.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R:\Child%20Protection%20&amp;%20Safeguarding\2019-2020\Policies\Working_Together_to_Safeguard_Children-2018.pdf" TargetMode="External"/><Relationship Id="rId29" Type="http://schemas.openxmlformats.org/officeDocument/2006/relationships/hyperlink" Target="https://www.gov.uk/government/publications/searching-screening-and-confiscation" TargetMode="External"/><Relationship Id="rId11" Type="http://schemas.openxmlformats.org/officeDocument/2006/relationships/image" Target="media/image2.jpeg"/><Relationship Id="rId24" Type="http://schemas.openxmlformats.org/officeDocument/2006/relationships/footer" Target="footer2.xml"/><Relationship Id="rId32" Type="http://schemas.openxmlformats.org/officeDocument/2006/relationships/header" Target="header3.xml"/><Relationship Id="rId37" Type="http://schemas.openxmlformats.org/officeDocument/2006/relationships/hyperlink" Target="https://www.brook.org.uk/our-work/the-sexual-behaviours-traffic-light-tool" TargetMode="External"/><Relationship Id="rId40" Type="http://schemas.openxmlformats.org/officeDocument/2006/relationships/hyperlink" Target="mailto:gwilliams@camshill.com" TargetMode="External"/><Relationship Id="rId45" Type="http://schemas.openxmlformats.org/officeDocument/2006/relationships/hyperlink" Target="https://www.hampshirescp.org.uk/toolkits/neglect/" TargetMode="External"/><Relationship Id="rId5" Type="http://schemas.openxmlformats.org/officeDocument/2006/relationships/numbering" Target="numbering.xml"/><Relationship Id="rId15" Type="http://schemas.openxmlformats.org/officeDocument/2006/relationships/hyperlink" Target="http://4lscb.proceduresonline.com/" TargetMode="External"/><Relationship Id="rId23" Type="http://schemas.openxmlformats.org/officeDocument/2006/relationships/header" Target="header2.xml"/><Relationship Id="rId28" Type="http://schemas.openxmlformats.org/officeDocument/2006/relationships/hyperlink" Target="https://assets.publishing.service.gov.uk/government/uploads/system/uploads/attachment_data/file/811513/DRAFT_Keeping_children_safe_in_education_2019.pdf" TargetMode="External"/><Relationship Id="rId36" Type="http://schemas.openxmlformats.org/officeDocument/2006/relationships/hyperlink" Target="https://www.brook.org.uk/our-work/the-sexual-behaviours-traffic-light-tool"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R:\Child%20Protection%20&amp;%20Safeguarding\2019-2020\Policies\Working_Together_to_Safeguard_Children-2018.pdf" TargetMode="External"/><Relationship Id="rId31" Type="http://schemas.openxmlformats.org/officeDocument/2006/relationships/hyperlink" Target="https://www.gov.uk/government/publications/sexual-violence-and-sexual-harassment-between-children-in-schools-and-colleges" TargetMode="External"/><Relationship Id="rId44" Type="http://schemas.openxmlformats.org/officeDocument/2006/relationships/hyperlink" Target="http://documents.hants.gov.uk/childrens-services/ThresholdChartJuly201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mpshiresafeguardingchildrenboard.org.uk/resources-policies-guidance.html" TargetMode="External"/><Relationship Id="rId22" Type="http://schemas.openxmlformats.org/officeDocument/2006/relationships/hyperlink" Target="https://assets.publishing.service.gov.uk/government/uploads/system/uploads/attachment_data/file/811513/DRAFT_Keeping_children_safe_in_education_2019.pdf" TargetMode="External"/><Relationship Id="rId27" Type="http://schemas.openxmlformats.org/officeDocument/2006/relationships/hyperlink" Target="mailto:child.protection@hants.gov.uk" TargetMode="External"/><Relationship Id="rId30" Type="http://schemas.openxmlformats.org/officeDocument/2006/relationships/hyperlink" Target="https://assets.publishing.service.gov.uk/government/uploads/system/uploads/attachment_data/file/811513/DRAFT_Keeping_children_safe_in_education_2019.pdf" TargetMode="External"/><Relationship Id="rId35" Type="http://schemas.openxmlformats.org/officeDocument/2006/relationships/hyperlink" Target="https://www.brook.org.uk/our-work/the-sexual-behaviours-traffic-light-tool" TargetMode="External"/><Relationship Id="rId43" Type="http://schemas.openxmlformats.org/officeDocument/2006/relationships/hyperlink" Target="https://www.gov.uk/government/publications/working-together-to-safeguard-children--2"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assets.publishing.service.gov.uk/government/uploads/system/uploads/attachment_data/file/811513/DRAFT_Keeping_children_safe_in_education_2019.pdf" TargetMode="External"/><Relationship Id="rId25" Type="http://schemas.openxmlformats.org/officeDocument/2006/relationships/image" Target="media/image3.emf"/><Relationship Id="rId33" Type="http://schemas.openxmlformats.org/officeDocument/2006/relationships/hyperlink" Target="https://www.brook.org.uk/our-work/the-sexual-behaviours-traffic-light-tool" TargetMode="External"/><Relationship Id="rId38" Type="http://schemas.openxmlformats.org/officeDocument/2006/relationships/hyperlink" Target="https://www.brook.org.uk/our-work/the-sexual-behaviours-traffic-light-tool" TargetMode="External"/><Relationship Id="rId46" Type="http://schemas.openxmlformats.org/officeDocument/2006/relationships/hyperlink" Target="https://www.gov.uk/government/publications/what-to-do-if-youre-worried-a-child-is-being-abused--2" TargetMode="External"/><Relationship Id="rId20" Type="http://schemas.openxmlformats.org/officeDocument/2006/relationships/hyperlink" Target="https://assets.publishing.service.gov.uk/government/uploads/system/uploads/attachment_data/file/811513/DRAFT_Keeping_children_safe_in_education_2019.pdf" TargetMode="External"/><Relationship Id="rId41"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65BB0620618B4D8AFC624C67368B6F" ma:contentTypeVersion="4" ma:contentTypeDescription="Create a new document." ma:contentTypeScope="" ma:versionID="a1ecbc7a6c5300bdbe827cbc3553f608">
  <xsd:schema xmlns:xsd="http://www.w3.org/2001/XMLSchema" xmlns:xs="http://www.w3.org/2001/XMLSchema" xmlns:p="http://schemas.microsoft.com/office/2006/metadata/properties" xmlns:ns2="faf5ca2d-d3ff-481e-8745-66f8728fc7ea" targetNamespace="http://schemas.microsoft.com/office/2006/metadata/properties" ma:root="true" ma:fieldsID="eec40a01273778c0ab600a15c1c6b243" ns2:_="">
    <xsd:import namespace="faf5ca2d-d3ff-481e-8745-66f8728fc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5ca2d-d3ff-481e-8745-66f8728fc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69091-21F8-42C6-B618-E4100CA43FFD}">
  <ds:schemaRefs>
    <ds:schemaRef ds:uri="http://schemas.microsoft.com/sharepoint/v3/contenttype/forms"/>
  </ds:schemaRefs>
</ds:datastoreItem>
</file>

<file path=customXml/itemProps2.xml><?xml version="1.0" encoding="utf-8"?>
<ds:datastoreItem xmlns:ds="http://schemas.openxmlformats.org/officeDocument/2006/customXml" ds:itemID="{C1C3C518-14AB-4F1F-9394-669CE4E59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5ca2d-d3ff-481e-8745-66f8728fc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D6F0A-F4D7-4ECA-9478-7EEB32AA946D}">
  <ds:schemaRefs>
    <ds:schemaRef ds:uri="http://schemas.microsoft.com/office/2006/metadata/properties"/>
    <ds:schemaRef ds:uri="http://schemas.microsoft.com/office/2006/documentManagement/types"/>
    <ds:schemaRef ds:uri="faf5ca2d-d3ff-481e-8745-66f8728fc7ea"/>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1F29031-948A-46C0-956C-3112BCD91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38</Pages>
  <Words>10978</Words>
  <Characters>64655</Characters>
  <Application>Microsoft Office Word</Application>
  <DocSecurity>0</DocSecurity>
  <Lines>538</Lines>
  <Paragraphs>150</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75483</CharactersWithSpaces>
  <SharedDoc>false</SharedDoc>
  <HLinks>
    <vt:vector size="42" baseType="variant">
      <vt:variant>
        <vt:i4>7405665</vt:i4>
      </vt:variant>
      <vt:variant>
        <vt:i4>18</vt:i4>
      </vt:variant>
      <vt:variant>
        <vt:i4>0</vt:i4>
      </vt:variant>
      <vt:variant>
        <vt:i4>5</vt:i4>
      </vt:variant>
      <vt:variant>
        <vt:lpwstr>https://www.brook.org.uk/our-work/the-sexual-behaviours-traffic-light-tool</vt:lpwstr>
      </vt:variant>
      <vt:variant>
        <vt:lpwstr/>
      </vt:variant>
      <vt:variant>
        <vt:i4>7405665</vt:i4>
      </vt:variant>
      <vt:variant>
        <vt:i4>15</vt:i4>
      </vt:variant>
      <vt:variant>
        <vt:i4>0</vt:i4>
      </vt:variant>
      <vt:variant>
        <vt:i4>5</vt:i4>
      </vt:variant>
      <vt:variant>
        <vt:lpwstr>https://www.brook.org.uk/our-work/the-sexual-behaviours-traffic-light-tool</vt:lpwstr>
      </vt:variant>
      <vt:variant>
        <vt:lpwstr/>
      </vt:variant>
      <vt:variant>
        <vt:i4>7405665</vt:i4>
      </vt:variant>
      <vt:variant>
        <vt:i4>12</vt:i4>
      </vt:variant>
      <vt:variant>
        <vt:i4>0</vt:i4>
      </vt:variant>
      <vt:variant>
        <vt:i4>5</vt:i4>
      </vt:variant>
      <vt:variant>
        <vt:lpwstr>https://www.brook.org.uk/our-work/the-sexual-behaviours-traffic-light-tool</vt:lpwstr>
      </vt:variant>
      <vt:variant>
        <vt:lpwstr/>
      </vt:variant>
      <vt:variant>
        <vt:i4>4522060</vt:i4>
      </vt:variant>
      <vt:variant>
        <vt:i4>9</vt:i4>
      </vt:variant>
      <vt:variant>
        <vt:i4>0</vt:i4>
      </vt:variant>
      <vt:variant>
        <vt:i4>5</vt:i4>
      </vt:variant>
      <vt:variant>
        <vt:lpwstr>https://www.gov.uk/government/publications/keeping-children-safe-in-education</vt:lpwstr>
      </vt:variant>
      <vt:variant>
        <vt:lpwstr/>
      </vt:variant>
      <vt:variant>
        <vt:i4>1507417</vt:i4>
      </vt:variant>
      <vt:variant>
        <vt:i4>6</vt:i4>
      </vt:variant>
      <vt:variant>
        <vt:i4>0</vt:i4>
      </vt:variant>
      <vt:variant>
        <vt:i4>5</vt:i4>
      </vt:variant>
      <vt:variant>
        <vt:lpwstr>https://www.gov.uk/government/publications/working-together-to-safeguard-children--2</vt:lpwstr>
      </vt:variant>
      <vt:variant>
        <vt:lpwstr/>
      </vt:variant>
      <vt:variant>
        <vt:i4>6750256</vt:i4>
      </vt:variant>
      <vt:variant>
        <vt:i4>3</vt:i4>
      </vt:variant>
      <vt:variant>
        <vt:i4>0</vt:i4>
      </vt:variant>
      <vt:variant>
        <vt:i4>5</vt:i4>
      </vt:variant>
      <vt:variant>
        <vt:lpwstr>http://4lscb.proceduresonline.com/</vt:lpwstr>
      </vt:variant>
      <vt:variant>
        <vt:lpwstr/>
      </vt:variant>
      <vt:variant>
        <vt:i4>786438</vt:i4>
      </vt:variant>
      <vt:variant>
        <vt:i4>0</vt:i4>
      </vt:variant>
      <vt:variant>
        <vt:i4>0</vt:i4>
      </vt:variant>
      <vt:variant>
        <vt:i4>5</vt:i4>
      </vt:variant>
      <vt:variant>
        <vt:lpwstr>http://www.hampshiresafeguardingchildrenboard.org.uk/resources-policies-guidance.html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edinewbp</dc:creator>
  <cp:lastModifiedBy>Amanda Frith</cp:lastModifiedBy>
  <cp:revision>10</cp:revision>
  <cp:lastPrinted>2019-10-18T11:04:00Z</cp:lastPrinted>
  <dcterms:created xsi:type="dcterms:W3CDTF">2019-10-04T08:52:00Z</dcterms:created>
  <dcterms:modified xsi:type="dcterms:W3CDTF">2019-10-18T11:04:00Z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0x0101001965BB0620618B4D8AFC624C67368B6F</vt:lpwstr>
  </property>
</Properties>
</file>