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04E" w:rsidRPr="00EE5412" w:rsidRDefault="00262B2A" w:rsidP="00262B2A">
      <w:pPr>
        <w:jc w:val="center"/>
        <w:rPr>
          <w:rFonts w:ascii="Arial" w:hAnsi="Arial" w:cs="Arial"/>
          <w:b/>
          <w:sz w:val="28"/>
        </w:rPr>
      </w:pPr>
      <w:r w:rsidRPr="00EE5412">
        <w:rPr>
          <w:rFonts w:ascii="Arial" w:hAnsi="Arial" w:cs="Arial"/>
          <w:b/>
          <w:sz w:val="28"/>
        </w:rPr>
        <w:t>RS Department</w:t>
      </w:r>
    </w:p>
    <w:p w:rsidR="00262B2A" w:rsidRPr="00EE5412" w:rsidRDefault="00262B2A" w:rsidP="00262B2A">
      <w:pPr>
        <w:jc w:val="center"/>
        <w:rPr>
          <w:rFonts w:ascii="Arial" w:hAnsi="Arial" w:cs="Arial"/>
          <w:b/>
          <w:sz w:val="28"/>
        </w:rPr>
      </w:pPr>
    </w:p>
    <w:p w:rsidR="00262B2A" w:rsidRPr="00EE5412" w:rsidRDefault="00F35D0B" w:rsidP="00262B2A">
      <w:pPr>
        <w:jc w:val="center"/>
        <w:rPr>
          <w:rFonts w:ascii="Arial" w:hAnsi="Arial" w:cs="Arial"/>
          <w:b/>
          <w:sz w:val="28"/>
        </w:rPr>
      </w:pPr>
      <w:r w:rsidRPr="00EE5412">
        <w:rPr>
          <w:rFonts w:ascii="Arial" w:hAnsi="Arial" w:cs="Arial"/>
          <w:b/>
          <w:sz w:val="28"/>
        </w:rPr>
        <w:t xml:space="preserve">KS3 </w:t>
      </w:r>
      <w:r w:rsidR="00555093" w:rsidRPr="00EE5412">
        <w:rPr>
          <w:rFonts w:ascii="Arial" w:hAnsi="Arial" w:cs="Arial"/>
          <w:b/>
          <w:sz w:val="28"/>
        </w:rPr>
        <w:t>Curriculum Overview 2018-2019</w:t>
      </w:r>
    </w:p>
    <w:p w:rsidR="00262B2A" w:rsidRPr="00EE5412" w:rsidRDefault="00262B2A">
      <w:pPr>
        <w:rPr>
          <w:rFonts w:ascii="Arial" w:hAnsi="Arial" w:cs="Arial"/>
          <w:sz w:val="24"/>
        </w:rPr>
      </w:pPr>
    </w:p>
    <w:tbl>
      <w:tblPr>
        <w:tblStyle w:val="TableGrid"/>
        <w:tblW w:w="0" w:type="auto"/>
        <w:tblLook w:val="04A0" w:firstRow="1" w:lastRow="0" w:firstColumn="1" w:lastColumn="0" w:noHBand="0" w:noVBand="1"/>
      </w:tblPr>
      <w:tblGrid>
        <w:gridCol w:w="457"/>
        <w:gridCol w:w="325"/>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30"/>
        <w:gridCol w:w="329"/>
        <w:gridCol w:w="329"/>
        <w:gridCol w:w="329"/>
        <w:gridCol w:w="329"/>
        <w:gridCol w:w="329"/>
        <w:gridCol w:w="329"/>
        <w:gridCol w:w="118"/>
        <w:gridCol w:w="211"/>
        <w:gridCol w:w="329"/>
        <w:gridCol w:w="329"/>
        <w:gridCol w:w="329"/>
        <w:gridCol w:w="305"/>
        <w:gridCol w:w="305"/>
        <w:gridCol w:w="305"/>
      </w:tblGrid>
      <w:tr w:rsidR="004415B4" w:rsidRPr="00EE5412" w:rsidTr="0087067F">
        <w:tc>
          <w:tcPr>
            <w:tcW w:w="460" w:type="dxa"/>
            <w:tcBorders>
              <w:top w:val="single" w:sz="12" w:space="0" w:color="auto"/>
              <w:left w:val="single" w:sz="12" w:space="0" w:color="auto"/>
              <w:bottom w:val="single" w:sz="12" w:space="0" w:color="auto"/>
              <w:right w:val="single" w:sz="12" w:space="0" w:color="auto"/>
            </w:tcBorders>
          </w:tcPr>
          <w:p w:rsidR="004415B4" w:rsidRPr="00EE5412" w:rsidRDefault="004415B4">
            <w:pPr>
              <w:rPr>
                <w:rFonts w:ascii="Arial" w:hAnsi="Arial" w:cs="Arial"/>
                <w:sz w:val="24"/>
              </w:rPr>
            </w:pPr>
          </w:p>
        </w:tc>
        <w:tc>
          <w:tcPr>
            <w:tcW w:w="4944" w:type="dxa"/>
            <w:gridSpan w:val="15"/>
            <w:tcBorders>
              <w:top w:val="single" w:sz="12" w:space="0" w:color="auto"/>
              <w:left w:val="single" w:sz="12" w:space="0" w:color="auto"/>
              <w:bottom w:val="single" w:sz="12" w:space="0" w:color="auto"/>
              <w:right w:val="single" w:sz="12" w:space="0" w:color="auto"/>
            </w:tcBorders>
          </w:tcPr>
          <w:p w:rsidR="004415B4" w:rsidRPr="00EE5412" w:rsidRDefault="004415B4" w:rsidP="004415B4">
            <w:pPr>
              <w:jc w:val="center"/>
              <w:rPr>
                <w:rFonts w:ascii="Arial" w:hAnsi="Arial" w:cs="Arial"/>
                <w:b/>
                <w:sz w:val="24"/>
              </w:rPr>
            </w:pPr>
            <w:r w:rsidRPr="00EE5412">
              <w:rPr>
                <w:rFonts w:ascii="Arial" w:hAnsi="Arial" w:cs="Arial"/>
                <w:b/>
                <w:sz w:val="24"/>
              </w:rPr>
              <w:t>TERM 1</w:t>
            </w:r>
          </w:p>
        </w:tc>
        <w:tc>
          <w:tcPr>
            <w:tcW w:w="3954" w:type="dxa"/>
            <w:gridSpan w:val="12"/>
            <w:tcBorders>
              <w:top w:val="single" w:sz="12" w:space="0" w:color="auto"/>
              <w:left w:val="single" w:sz="12" w:space="0" w:color="auto"/>
              <w:bottom w:val="single" w:sz="12" w:space="0" w:color="auto"/>
              <w:right w:val="single" w:sz="12" w:space="0" w:color="auto"/>
            </w:tcBorders>
          </w:tcPr>
          <w:p w:rsidR="004415B4" w:rsidRPr="00EE5412" w:rsidRDefault="004415B4" w:rsidP="004415B4">
            <w:pPr>
              <w:jc w:val="center"/>
              <w:rPr>
                <w:rFonts w:ascii="Arial" w:hAnsi="Arial" w:cs="Arial"/>
                <w:b/>
                <w:sz w:val="24"/>
              </w:rPr>
            </w:pPr>
            <w:r w:rsidRPr="00EE5412">
              <w:rPr>
                <w:rFonts w:ascii="Arial" w:hAnsi="Arial" w:cs="Arial"/>
                <w:b/>
                <w:sz w:val="24"/>
              </w:rPr>
              <w:t>TERM 2</w:t>
            </w:r>
          </w:p>
        </w:tc>
        <w:tc>
          <w:tcPr>
            <w:tcW w:w="4184" w:type="dxa"/>
            <w:gridSpan w:val="14"/>
            <w:tcBorders>
              <w:top w:val="single" w:sz="12" w:space="0" w:color="auto"/>
              <w:left w:val="single" w:sz="12" w:space="0" w:color="auto"/>
              <w:bottom w:val="single" w:sz="12" w:space="0" w:color="auto"/>
              <w:right w:val="single" w:sz="12" w:space="0" w:color="auto"/>
            </w:tcBorders>
          </w:tcPr>
          <w:p w:rsidR="004415B4" w:rsidRPr="00EE5412" w:rsidRDefault="004415B4" w:rsidP="004415B4">
            <w:pPr>
              <w:jc w:val="center"/>
              <w:rPr>
                <w:rFonts w:ascii="Arial" w:hAnsi="Arial" w:cs="Arial"/>
                <w:b/>
                <w:sz w:val="24"/>
              </w:rPr>
            </w:pPr>
            <w:r w:rsidRPr="00EE5412">
              <w:rPr>
                <w:rFonts w:ascii="Arial" w:hAnsi="Arial" w:cs="Arial"/>
                <w:b/>
                <w:sz w:val="24"/>
              </w:rPr>
              <w:t>TERM 3</w:t>
            </w:r>
          </w:p>
        </w:tc>
      </w:tr>
      <w:tr w:rsidR="00E22DD9" w:rsidRPr="00EE5412" w:rsidTr="0087067F">
        <w:tc>
          <w:tcPr>
            <w:tcW w:w="460" w:type="dxa"/>
            <w:tcBorders>
              <w:top w:val="single" w:sz="12" w:space="0" w:color="auto"/>
              <w:left w:val="single" w:sz="12" w:space="0" w:color="auto"/>
              <w:bottom w:val="single" w:sz="12" w:space="0" w:color="auto"/>
              <w:right w:val="single" w:sz="12" w:space="0" w:color="auto"/>
            </w:tcBorders>
          </w:tcPr>
          <w:p w:rsidR="004415B4" w:rsidRPr="00EE5412" w:rsidRDefault="004415B4">
            <w:pPr>
              <w:rPr>
                <w:rFonts w:ascii="Arial" w:hAnsi="Arial" w:cs="Arial"/>
                <w:sz w:val="24"/>
              </w:rPr>
            </w:pPr>
          </w:p>
        </w:tc>
        <w:tc>
          <w:tcPr>
            <w:tcW w:w="326" w:type="dxa"/>
            <w:tcBorders>
              <w:top w:val="single" w:sz="12" w:space="0" w:color="auto"/>
              <w:left w:val="single" w:sz="12" w:space="0" w:color="auto"/>
              <w:bottom w:val="single" w:sz="12" w:space="0" w:color="auto"/>
              <w:right w:val="single" w:sz="4" w:space="0" w:color="auto"/>
            </w:tcBorders>
            <w:vAlign w:val="center"/>
          </w:tcPr>
          <w:p w:rsidR="004415B4" w:rsidRPr="00EE5412" w:rsidRDefault="004415B4" w:rsidP="004415B4">
            <w:pPr>
              <w:jc w:val="center"/>
              <w:rPr>
                <w:rFonts w:ascii="Arial" w:hAnsi="Arial" w:cs="Arial"/>
                <w:sz w:val="16"/>
              </w:rPr>
            </w:pPr>
            <w:r w:rsidRPr="00EE5412">
              <w:rPr>
                <w:rFonts w:ascii="Arial" w:hAnsi="Arial" w:cs="Arial"/>
                <w:sz w:val="16"/>
              </w:rPr>
              <w:t>1</w:t>
            </w:r>
          </w:p>
        </w:tc>
        <w:tc>
          <w:tcPr>
            <w:tcW w:w="329" w:type="dxa"/>
            <w:tcBorders>
              <w:top w:val="single" w:sz="12" w:space="0" w:color="auto"/>
              <w:left w:val="single" w:sz="4" w:space="0" w:color="auto"/>
              <w:bottom w:val="single" w:sz="12" w:space="0" w:color="auto"/>
              <w:right w:val="single" w:sz="4" w:space="0" w:color="auto"/>
            </w:tcBorders>
            <w:vAlign w:val="center"/>
          </w:tcPr>
          <w:p w:rsidR="004415B4" w:rsidRPr="00EE5412" w:rsidRDefault="004415B4" w:rsidP="004415B4">
            <w:pPr>
              <w:jc w:val="center"/>
              <w:rPr>
                <w:rFonts w:ascii="Arial" w:hAnsi="Arial" w:cs="Arial"/>
                <w:sz w:val="16"/>
              </w:rPr>
            </w:pPr>
            <w:r w:rsidRPr="00EE5412">
              <w:rPr>
                <w:rFonts w:ascii="Arial" w:hAnsi="Arial" w:cs="Arial"/>
                <w:sz w:val="16"/>
              </w:rPr>
              <w:t>2</w:t>
            </w:r>
          </w:p>
        </w:tc>
        <w:tc>
          <w:tcPr>
            <w:tcW w:w="330" w:type="dxa"/>
            <w:tcBorders>
              <w:top w:val="single" w:sz="12" w:space="0" w:color="auto"/>
              <w:left w:val="single" w:sz="4" w:space="0" w:color="auto"/>
              <w:bottom w:val="single" w:sz="12" w:space="0" w:color="auto"/>
              <w:right w:val="single" w:sz="4" w:space="0" w:color="auto"/>
            </w:tcBorders>
            <w:vAlign w:val="center"/>
          </w:tcPr>
          <w:p w:rsidR="004415B4" w:rsidRPr="00EE5412" w:rsidRDefault="004415B4" w:rsidP="004415B4">
            <w:pPr>
              <w:jc w:val="center"/>
              <w:rPr>
                <w:rFonts w:ascii="Arial" w:hAnsi="Arial" w:cs="Arial"/>
                <w:sz w:val="16"/>
              </w:rPr>
            </w:pPr>
            <w:r w:rsidRPr="00EE5412">
              <w:rPr>
                <w:rFonts w:ascii="Arial" w:hAnsi="Arial" w:cs="Arial"/>
                <w:sz w:val="16"/>
              </w:rPr>
              <w:t>3</w:t>
            </w:r>
          </w:p>
        </w:tc>
        <w:tc>
          <w:tcPr>
            <w:tcW w:w="330" w:type="dxa"/>
            <w:tcBorders>
              <w:top w:val="single" w:sz="12" w:space="0" w:color="auto"/>
              <w:left w:val="single" w:sz="4" w:space="0" w:color="auto"/>
              <w:bottom w:val="single" w:sz="12" w:space="0" w:color="auto"/>
              <w:right w:val="single" w:sz="4" w:space="0" w:color="auto"/>
            </w:tcBorders>
            <w:vAlign w:val="center"/>
          </w:tcPr>
          <w:p w:rsidR="004415B4" w:rsidRPr="00EE5412" w:rsidRDefault="004415B4" w:rsidP="004415B4">
            <w:pPr>
              <w:jc w:val="center"/>
              <w:rPr>
                <w:rFonts w:ascii="Arial" w:hAnsi="Arial" w:cs="Arial"/>
                <w:sz w:val="16"/>
              </w:rPr>
            </w:pPr>
            <w:r w:rsidRPr="00EE5412">
              <w:rPr>
                <w:rFonts w:ascii="Arial" w:hAnsi="Arial" w:cs="Arial"/>
                <w:sz w:val="16"/>
              </w:rPr>
              <w:t>4</w:t>
            </w:r>
          </w:p>
        </w:tc>
        <w:tc>
          <w:tcPr>
            <w:tcW w:w="330" w:type="dxa"/>
            <w:tcBorders>
              <w:top w:val="single" w:sz="12" w:space="0" w:color="auto"/>
              <w:left w:val="single" w:sz="4" w:space="0" w:color="auto"/>
              <w:bottom w:val="single" w:sz="12" w:space="0" w:color="auto"/>
              <w:right w:val="single" w:sz="4" w:space="0" w:color="auto"/>
            </w:tcBorders>
            <w:vAlign w:val="center"/>
          </w:tcPr>
          <w:p w:rsidR="004415B4" w:rsidRPr="00EE5412" w:rsidRDefault="004415B4" w:rsidP="004415B4">
            <w:pPr>
              <w:jc w:val="center"/>
              <w:rPr>
                <w:rFonts w:ascii="Arial" w:hAnsi="Arial" w:cs="Arial"/>
                <w:sz w:val="16"/>
              </w:rPr>
            </w:pPr>
            <w:r w:rsidRPr="00EE5412">
              <w:rPr>
                <w:rFonts w:ascii="Arial" w:hAnsi="Arial" w:cs="Arial"/>
                <w:sz w:val="16"/>
              </w:rPr>
              <w:t>5</w:t>
            </w:r>
          </w:p>
        </w:tc>
        <w:tc>
          <w:tcPr>
            <w:tcW w:w="330" w:type="dxa"/>
            <w:tcBorders>
              <w:top w:val="single" w:sz="12" w:space="0" w:color="auto"/>
              <w:left w:val="single" w:sz="4" w:space="0" w:color="auto"/>
              <w:bottom w:val="single" w:sz="12" w:space="0" w:color="auto"/>
              <w:right w:val="single" w:sz="4" w:space="0" w:color="auto"/>
            </w:tcBorders>
            <w:vAlign w:val="center"/>
          </w:tcPr>
          <w:p w:rsidR="004415B4" w:rsidRPr="00EE5412" w:rsidRDefault="004415B4" w:rsidP="004415B4">
            <w:pPr>
              <w:jc w:val="center"/>
              <w:rPr>
                <w:rFonts w:ascii="Arial" w:hAnsi="Arial" w:cs="Arial"/>
                <w:sz w:val="16"/>
              </w:rPr>
            </w:pPr>
            <w:r w:rsidRPr="00EE5412">
              <w:rPr>
                <w:rFonts w:ascii="Arial" w:hAnsi="Arial" w:cs="Arial"/>
                <w:sz w:val="16"/>
              </w:rPr>
              <w:t>6</w:t>
            </w:r>
          </w:p>
        </w:tc>
        <w:tc>
          <w:tcPr>
            <w:tcW w:w="330" w:type="dxa"/>
            <w:tcBorders>
              <w:top w:val="single" w:sz="12" w:space="0" w:color="auto"/>
              <w:left w:val="single" w:sz="4" w:space="0" w:color="auto"/>
              <w:bottom w:val="single" w:sz="12" w:space="0" w:color="auto"/>
              <w:right w:val="single" w:sz="12" w:space="0" w:color="auto"/>
            </w:tcBorders>
            <w:vAlign w:val="center"/>
          </w:tcPr>
          <w:p w:rsidR="004415B4" w:rsidRPr="00EE5412" w:rsidRDefault="004415B4" w:rsidP="004415B4">
            <w:pPr>
              <w:jc w:val="center"/>
              <w:rPr>
                <w:rFonts w:ascii="Arial" w:hAnsi="Arial" w:cs="Arial"/>
                <w:sz w:val="16"/>
              </w:rPr>
            </w:pPr>
            <w:r w:rsidRPr="00EE5412">
              <w:rPr>
                <w:rFonts w:ascii="Arial" w:hAnsi="Arial" w:cs="Arial"/>
                <w:sz w:val="16"/>
              </w:rPr>
              <w:t>7</w:t>
            </w:r>
          </w:p>
        </w:tc>
        <w:tc>
          <w:tcPr>
            <w:tcW w:w="329" w:type="dxa"/>
            <w:tcBorders>
              <w:top w:val="single" w:sz="12" w:space="0" w:color="auto"/>
              <w:left w:val="single" w:sz="12" w:space="0" w:color="auto"/>
              <w:bottom w:val="single" w:sz="12" w:space="0" w:color="auto"/>
            </w:tcBorders>
            <w:vAlign w:val="center"/>
          </w:tcPr>
          <w:p w:rsidR="004415B4" w:rsidRPr="00EE5412" w:rsidRDefault="004415B4" w:rsidP="004415B4">
            <w:pPr>
              <w:jc w:val="center"/>
              <w:rPr>
                <w:rFonts w:ascii="Arial" w:hAnsi="Arial" w:cs="Arial"/>
                <w:sz w:val="16"/>
              </w:rPr>
            </w:pPr>
            <w:r w:rsidRPr="00EE5412">
              <w:rPr>
                <w:rFonts w:ascii="Arial" w:hAnsi="Arial" w:cs="Arial"/>
                <w:sz w:val="16"/>
              </w:rPr>
              <w:t>1</w:t>
            </w:r>
          </w:p>
        </w:tc>
        <w:tc>
          <w:tcPr>
            <w:tcW w:w="330" w:type="dxa"/>
            <w:tcBorders>
              <w:top w:val="single" w:sz="12" w:space="0" w:color="auto"/>
              <w:bottom w:val="single" w:sz="12" w:space="0" w:color="auto"/>
            </w:tcBorders>
            <w:vAlign w:val="center"/>
          </w:tcPr>
          <w:p w:rsidR="004415B4" w:rsidRPr="00EE5412" w:rsidRDefault="004415B4" w:rsidP="004415B4">
            <w:pPr>
              <w:jc w:val="center"/>
              <w:rPr>
                <w:rFonts w:ascii="Arial" w:hAnsi="Arial" w:cs="Arial"/>
                <w:sz w:val="16"/>
              </w:rPr>
            </w:pPr>
            <w:r w:rsidRPr="00EE5412">
              <w:rPr>
                <w:rFonts w:ascii="Arial" w:hAnsi="Arial" w:cs="Arial"/>
                <w:sz w:val="16"/>
              </w:rPr>
              <w:t>2</w:t>
            </w:r>
          </w:p>
        </w:tc>
        <w:tc>
          <w:tcPr>
            <w:tcW w:w="330" w:type="dxa"/>
            <w:tcBorders>
              <w:top w:val="single" w:sz="12" w:space="0" w:color="auto"/>
              <w:bottom w:val="single" w:sz="12" w:space="0" w:color="auto"/>
            </w:tcBorders>
            <w:vAlign w:val="center"/>
          </w:tcPr>
          <w:p w:rsidR="004415B4" w:rsidRPr="00EE5412" w:rsidRDefault="004415B4" w:rsidP="004415B4">
            <w:pPr>
              <w:jc w:val="center"/>
              <w:rPr>
                <w:rFonts w:ascii="Arial" w:hAnsi="Arial" w:cs="Arial"/>
                <w:sz w:val="16"/>
              </w:rPr>
            </w:pPr>
            <w:r w:rsidRPr="00EE5412">
              <w:rPr>
                <w:rFonts w:ascii="Arial" w:hAnsi="Arial" w:cs="Arial"/>
                <w:sz w:val="16"/>
              </w:rPr>
              <w:t>3</w:t>
            </w:r>
          </w:p>
        </w:tc>
        <w:tc>
          <w:tcPr>
            <w:tcW w:w="330" w:type="dxa"/>
            <w:tcBorders>
              <w:top w:val="single" w:sz="12" w:space="0" w:color="auto"/>
              <w:bottom w:val="single" w:sz="12" w:space="0" w:color="auto"/>
            </w:tcBorders>
            <w:vAlign w:val="center"/>
          </w:tcPr>
          <w:p w:rsidR="004415B4" w:rsidRPr="00EE5412" w:rsidRDefault="004415B4" w:rsidP="004415B4">
            <w:pPr>
              <w:jc w:val="center"/>
              <w:rPr>
                <w:rFonts w:ascii="Arial" w:hAnsi="Arial" w:cs="Arial"/>
                <w:sz w:val="16"/>
              </w:rPr>
            </w:pPr>
            <w:r w:rsidRPr="00EE5412">
              <w:rPr>
                <w:rFonts w:ascii="Arial" w:hAnsi="Arial" w:cs="Arial"/>
                <w:sz w:val="16"/>
              </w:rPr>
              <w:t>4</w:t>
            </w:r>
          </w:p>
        </w:tc>
        <w:tc>
          <w:tcPr>
            <w:tcW w:w="330" w:type="dxa"/>
            <w:tcBorders>
              <w:top w:val="single" w:sz="12" w:space="0" w:color="auto"/>
              <w:bottom w:val="single" w:sz="12" w:space="0" w:color="auto"/>
            </w:tcBorders>
            <w:vAlign w:val="center"/>
          </w:tcPr>
          <w:p w:rsidR="004415B4" w:rsidRPr="00EE5412" w:rsidRDefault="004415B4" w:rsidP="004415B4">
            <w:pPr>
              <w:jc w:val="center"/>
              <w:rPr>
                <w:rFonts w:ascii="Arial" w:hAnsi="Arial" w:cs="Arial"/>
                <w:sz w:val="16"/>
              </w:rPr>
            </w:pPr>
            <w:r w:rsidRPr="00EE5412">
              <w:rPr>
                <w:rFonts w:ascii="Arial" w:hAnsi="Arial" w:cs="Arial"/>
                <w:sz w:val="16"/>
              </w:rPr>
              <w:t>5</w:t>
            </w:r>
          </w:p>
        </w:tc>
        <w:tc>
          <w:tcPr>
            <w:tcW w:w="330" w:type="dxa"/>
            <w:tcBorders>
              <w:top w:val="single" w:sz="12" w:space="0" w:color="auto"/>
              <w:bottom w:val="single" w:sz="12" w:space="0" w:color="auto"/>
            </w:tcBorders>
            <w:vAlign w:val="center"/>
          </w:tcPr>
          <w:p w:rsidR="004415B4" w:rsidRPr="00EE5412" w:rsidRDefault="004415B4" w:rsidP="004415B4">
            <w:pPr>
              <w:jc w:val="center"/>
              <w:rPr>
                <w:rFonts w:ascii="Arial" w:hAnsi="Arial" w:cs="Arial"/>
                <w:sz w:val="16"/>
              </w:rPr>
            </w:pPr>
            <w:r w:rsidRPr="00EE5412">
              <w:rPr>
                <w:rFonts w:ascii="Arial" w:hAnsi="Arial" w:cs="Arial"/>
                <w:sz w:val="16"/>
              </w:rPr>
              <w:t>6</w:t>
            </w:r>
          </w:p>
        </w:tc>
        <w:tc>
          <w:tcPr>
            <w:tcW w:w="330" w:type="dxa"/>
            <w:tcBorders>
              <w:top w:val="single" w:sz="12" w:space="0" w:color="auto"/>
              <w:bottom w:val="single" w:sz="12" w:space="0" w:color="auto"/>
            </w:tcBorders>
            <w:vAlign w:val="center"/>
          </w:tcPr>
          <w:p w:rsidR="004415B4" w:rsidRPr="00EE5412" w:rsidRDefault="004415B4" w:rsidP="004415B4">
            <w:pPr>
              <w:jc w:val="center"/>
              <w:rPr>
                <w:rFonts w:ascii="Arial" w:hAnsi="Arial" w:cs="Arial"/>
                <w:sz w:val="16"/>
              </w:rPr>
            </w:pPr>
            <w:r w:rsidRPr="00EE5412">
              <w:rPr>
                <w:rFonts w:ascii="Arial" w:hAnsi="Arial" w:cs="Arial"/>
                <w:sz w:val="16"/>
              </w:rPr>
              <w:t>7</w:t>
            </w:r>
          </w:p>
        </w:tc>
        <w:tc>
          <w:tcPr>
            <w:tcW w:w="330" w:type="dxa"/>
            <w:tcBorders>
              <w:top w:val="single" w:sz="12" w:space="0" w:color="auto"/>
              <w:bottom w:val="single" w:sz="12" w:space="0" w:color="auto"/>
              <w:right w:val="single" w:sz="12" w:space="0" w:color="auto"/>
            </w:tcBorders>
            <w:vAlign w:val="center"/>
          </w:tcPr>
          <w:p w:rsidR="004415B4" w:rsidRPr="00EE5412" w:rsidRDefault="004415B4" w:rsidP="004415B4">
            <w:pPr>
              <w:jc w:val="center"/>
              <w:rPr>
                <w:rFonts w:ascii="Arial" w:hAnsi="Arial" w:cs="Arial"/>
                <w:sz w:val="16"/>
              </w:rPr>
            </w:pPr>
            <w:r w:rsidRPr="00EE5412">
              <w:rPr>
                <w:rFonts w:ascii="Arial" w:hAnsi="Arial" w:cs="Arial"/>
                <w:sz w:val="16"/>
              </w:rPr>
              <w:t>8</w:t>
            </w:r>
          </w:p>
        </w:tc>
        <w:tc>
          <w:tcPr>
            <w:tcW w:w="330" w:type="dxa"/>
            <w:tcBorders>
              <w:top w:val="single" w:sz="12" w:space="0" w:color="auto"/>
              <w:left w:val="single" w:sz="12" w:space="0" w:color="auto"/>
              <w:bottom w:val="single" w:sz="12" w:space="0" w:color="auto"/>
            </w:tcBorders>
            <w:vAlign w:val="center"/>
          </w:tcPr>
          <w:p w:rsidR="004415B4" w:rsidRPr="00EE5412" w:rsidRDefault="004415B4" w:rsidP="004415B4">
            <w:pPr>
              <w:jc w:val="center"/>
              <w:rPr>
                <w:rFonts w:ascii="Arial" w:hAnsi="Arial" w:cs="Arial"/>
                <w:sz w:val="16"/>
              </w:rPr>
            </w:pPr>
            <w:r w:rsidRPr="00EE5412">
              <w:rPr>
                <w:rFonts w:ascii="Arial" w:hAnsi="Arial" w:cs="Arial"/>
                <w:sz w:val="16"/>
              </w:rPr>
              <w:t>1</w:t>
            </w:r>
          </w:p>
        </w:tc>
        <w:tc>
          <w:tcPr>
            <w:tcW w:w="329" w:type="dxa"/>
            <w:tcBorders>
              <w:top w:val="single" w:sz="12" w:space="0" w:color="auto"/>
              <w:bottom w:val="single" w:sz="12" w:space="0" w:color="auto"/>
            </w:tcBorders>
            <w:vAlign w:val="center"/>
          </w:tcPr>
          <w:p w:rsidR="004415B4" w:rsidRPr="00EE5412" w:rsidRDefault="004415B4" w:rsidP="004415B4">
            <w:pPr>
              <w:jc w:val="center"/>
              <w:rPr>
                <w:rFonts w:ascii="Arial" w:hAnsi="Arial" w:cs="Arial"/>
                <w:sz w:val="16"/>
              </w:rPr>
            </w:pPr>
            <w:r w:rsidRPr="00EE5412">
              <w:rPr>
                <w:rFonts w:ascii="Arial" w:hAnsi="Arial" w:cs="Arial"/>
                <w:sz w:val="16"/>
              </w:rPr>
              <w:t>2</w:t>
            </w:r>
          </w:p>
        </w:tc>
        <w:tc>
          <w:tcPr>
            <w:tcW w:w="329" w:type="dxa"/>
            <w:tcBorders>
              <w:top w:val="single" w:sz="12" w:space="0" w:color="auto"/>
              <w:bottom w:val="single" w:sz="12" w:space="0" w:color="auto"/>
            </w:tcBorders>
            <w:vAlign w:val="center"/>
          </w:tcPr>
          <w:p w:rsidR="004415B4" w:rsidRPr="00EE5412" w:rsidRDefault="004415B4" w:rsidP="004415B4">
            <w:pPr>
              <w:jc w:val="center"/>
              <w:rPr>
                <w:rFonts w:ascii="Arial" w:hAnsi="Arial" w:cs="Arial"/>
                <w:sz w:val="16"/>
              </w:rPr>
            </w:pPr>
            <w:r w:rsidRPr="00EE5412">
              <w:rPr>
                <w:rFonts w:ascii="Arial" w:hAnsi="Arial" w:cs="Arial"/>
                <w:sz w:val="16"/>
              </w:rPr>
              <w:t>3</w:t>
            </w:r>
          </w:p>
        </w:tc>
        <w:tc>
          <w:tcPr>
            <w:tcW w:w="330" w:type="dxa"/>
            <w:tcBorders>
              <w:top w:val="single" w:sz="12" w:space="0" w:color="auto"/>
              <w:bottom w:val="single" w:sz="12" w:space="0" w:color="auto"/>
            </w:tcBorders>
            <w:vAlign w:val="center"/>
          </w:tcPr>
          <w:p w:rsidR="004415B4" w:rsidRPr="00EE5412" w:rsidRDefault="004415B4" w:rsidP="004415B4">
            <w:pPr>
              <w:jc w:val="center"/>
              <w:rPr>
                <w:rFonts w:ascii="Arial" w:hAnsi="Arial" w:cs="Arial"/>
                <w:sz w:val="16"/>
              </w:rPr>
            </w:pPr>
            <w:r w:rsidRPr="00EE5412">
              <w:rPr>
                <w:rFonts w:ascii="Arial" w:hAnsi="Arial" w:cs="Arial"/>
                <w:sz w:val="16"/>
              </w:rPr>
              <w:t>4</w:t>
            </w:r>
          </w:p>
        </w:tc>
        <w:tc>
          <w:tcPr>
            <w:tcW w:w="329" w:type="dxa"/>
            <w:tcBorders>
              <w:top w:val="single" w:sz="12" w:space="0" w:color="auto"/>
              <w:bottom w:val="single" w:sz="12" w:space="0" w:color="auto"/>
            </w:tcBorders>
            <w:vAlign w:val="center"/>
          </w:tcPr>
          <w:p w:rsidR="004415B4" w:rsidRPr="00EE5412" w:rsidRDefault="004415B4" w:rsidP="004415B4">
            <w:pPr>
              <w:jc w:val="center"/>
              <w:rPr>
                <w:rFonts w:ascii="Arial" w:hAnsi="Arial" w:cs="Arial"/>
                <w:sz w:val="16"/>
              </w:rPr>
            </w:pPr>
            <w:r w:rsidRPr="00EE5412">
              <w:rPr>
                <w:rFonts w:ascii="Arial" w:hAnsi="Arial" w:cs="Arial"/>
                <w:sz w:val="16"/>
              </w:rPr>
              <w:t>5</w:t>
            </w:r>
          </w:p>
        </w:tc>
        <w:tc>
          <w:tcPr>
            <w:tcW w:w="330" w:type="dxa"/>
            <w:tcBorders>
              <w:top w:val="single" w:sz="12" w:space="0" w:color="auto"/>
              <w:bottom w:val="single" w:sz="12" w:space="0" w:color="auto"/>
              <w:right w:val="single" w:sz="12" w:space="0" w:color="auto"/>
            </w:tcBorders>
            <w:vAlign w:val="center"/>
          </w:tcPr>
          <w:p w:rsidR="004415B4" w:rsidRPr="00EE5412" w:rsidRDefault="004415B4" w:rsidP="004415B4">
            <w:pPr>
              <w:jc w:val="center"/>
              <w:rPr>
                <w:rFonts w:ascii="Arial" w:hAnsi="Arial" w:cs="Arial"/>
                <w:sz w:val="16"/>
              </w:rPr>
            </w:pPr>
            <w:r w:rsidRPr="00EE5412">
              <w:rPr>
                <w:rFonts w:ascii="Arial" w:hAnsi="Arial" w:cs="Arial"/>
                <w:sz w:val="16"/>
              </w:rPr>
              <w:t>6</w:t>
            </w:r>
          </w:p>
        </w:tc>
        <w:tc>
          <w:tcPr>
            <w:tcW w:w="329" w:type="dxa"/>
            <w:tcBorders>
              <w:top w:val="single" w:sz="12" w:space="0" w:color="auto"/>
              <w:left w:val="single" w:sz="12" w:space="0" w:color="auto"/>
              <w:bottom w:val="single" w:sz="12" w:space="0" w:color="auto"/>
            </w:tcBorders>
            <w:vAlign w:val="center"/>
          </w:tcPr>
          <w:p w:rsidR="004415B4" w:rsidRPr="00EE5412" w:rsidRDefault="004415B4" w:rsidP="004415B4">
            <w:pPr>
              <w:jc w:val="center"/>
              <w:rPr>
                <w:rFonts w:ascii="Arial" w:hAnsi="Arial" w:cs="Arial"/>
                <w:sz w:val="16"/>
              </w:rPr>
            </w:pPr>
            <w:r w:rsidRPr="00EE5412">
              <w:rPr>
                <w:rFonts w:ascii="Arial" w:hAnsi="Arial" w:cs="Arial"/>
                <w:sz w:val="16"/>
              </w:rPr>
              <w:t>1</w:t>
            </w:r>
          </w:p>
        </w:tc>
        <w:tc>
          <w:tcPr>
            <w:tcW w:w="330" w:type="dxa"/>
            <w:tcBorders>
              <w:top w:val="single" w:sz="12" w:space="0" w:color="auto"/>
              <w:bottom w:val="single" w:sz="12" w:space="0" w:color="auto"/>
            </w:tcBorders>
            <w:vAlign w:val="center"/>
          </w:tcPr>
          <w:p w:rsidR="004415B4" w:rsidRPr="00EE5412" w:rsidRDefault="004415B4" w:rsidP="004415B4">
            <w:pPr>
              <w:jc w:val="center"/>
              <w:rPr>
                <w:rFonts w:ascii="Arial" w:hAnsi="Arial" w:cs="Arial"/>
                <w:sz w:val="16"/>
              </w:rPr>
            </w:pPr>
            <w:r w:rsidRPr="00EE5412">
              <w:rPr>
                <w:rFonts w:ascii="Arial" w:hAnsi="Arial" w:cs="Arial"/>
                <w:sz w:val="16"/>
              </w:rPr>
              <w:t>2</w:t>
            </w:r>
          </w:p>
        </w:tc>
        <w:tc>
          <w:tcPr>
            <w:tcW w:w="329" w:type="dxa"/>
            <w:tcBorders>
              <w:top w:val="single" w:sz="12" w:space="0" w:color="auto"/>
              <w:bottom w:val="single" w:sz="12" w:space="0" w:color="auto"/>
            </w:tcBorders>
            <w:vAlign w:val="center"/>
          </w:tcPr>
          <w:p w:rsidR="004415B4" w:rsidRPr="00EE5412" w:rsidRDefault="004415B4" w:rsidP="004415B4">
            <w:pPr>
              <w:jc w:val="center"/>
              <w:rPr>
                <w:rFonts w:ascii="Arial" w:hAnsi="Arial" w:cs="Arial"/>
                <w:sz w:val="16"/>
              </w:rPr>
            </w:pPr>
            <w:r w:rsidRPr="00EE5412">
              <w:rPr>
                <w:rFonts w:ascii="Arial" w:hAnsi="Arial" w:cs="Arial"/>
                <w:sz w:val="16"/>
              </w:rPr>
              <w:t>3</w:t>
            </w:r>
          </w:p>
        </w:tc>
        <w:tc>
          <w:tcPr>
            <w:tcW w:w="329" w:type="dxa"/>
            <w:tcBorders>
              <w:top w:val="single" w:sz="12" w:space="0" w:color="auto"/>
              <w:bottom w:val="single" w:sz="12" w:space="0" w:color="auto"/>
            </w:tcBorders>
            <w:vAlign w:val="center"/>
          </w:tcPr>
          <w:p w:rsidR="004415B4" w:rsidRPr="00EE5412" w:rsidRDefault="004415B4" w:rsidP="004415B4">
            <w:pPr>
              <w:jc w:val="center"/>
              <w:rPr>
                <w:rFonts w:ascii="Arial" w:hAnsi="Arial" w:cs="Arial"/>
                <w:sz w:val="16"/>
              </w:rPr>
            </w:pPr>
            <w:r w:rsidRPr="00EE5412">
              <w:rPr>
                <w:rFonts w:ascii="Arial" w:hAnsi="Arial" w:cs="Arial"/>
                <w:sz w:val="16"/>
              </w:rPr>
              <w:t>4</w:t>
            </w:r>
          </w:p>
        </w:tc>
        <w:tc>
          <w:tcPr>
            <w:tcW w:w="329" w:type="dxa"/>
            <w:tcBorders>
              <w:top w:val="single" w:sz="12" w:space="0" w:color="auto"/>
              <w:bottom w:val="single" w:sz="12" w:space="0" w:color="auto"/>
            </w:tcBorders>
            <w:vAlign w:val="center"/>
          </w:tcPr>
          <w:p w:rsidR="004415B4" w:rsidRPr="00EE5412" w:rsidRDefault="004415B4" w:rsidP="004415B4">
            <w:pPr>
              <w:jc w:val="center"/>
              <w:rPr>
                <w:rFonts w:ascii="Arial" w:hAnsi="Arial" w:cs="Arial"/>
                <w:sz w:val="16"/>
              </w:rPr>
            </w:pPr>
            <w:r w:rsidRPr="00EE5412">
              <w:rPr>
                <w:rFonts w:ascii="Arial" w:hAnsi="Arial" w:cs="Arial"/>
                <w:sz w:val="16"/>
              </w:rPr>
              <w:t>5</w:t>
            </w:r>
          </w:p>
        </w:tc>
        <w:tc>
          <w:tcPr>
            <w:tcW w:w="331" w:type="dxa"/>
            <w:tcBorders>
              <w:top w:val="single" w:sz="12" w:space="0" w:color="auto"/>
              <w:bottom w:val="single" w:sz="12" w:space="0" w:color="auto"/>
              <w:right w:val="single" w:sz="12" w:space="0" w:color="auto"/>
            </w:tcBorders>
            <w:vAlign w:val="center"/>
          </w:tcPr>
          <w:p w:rsidR="004415B4" w:rsidRPr="00EE5412" w:rsidRDefault="004415B4" w:rsidP="004415B4">
            <w:pPr>
              <w:jc w:val="center"/>
              <w:rPr>
                <w:rFonts w:ascii="Arial" w:hAnsi="Arial" w:cs="Arial"/>
                <w:sz w:val="16"/>
              </w:rPr>
            </w:pPr>
            <w:r w:rsidRPr="00EE5412">
              <w:rPr>
                <w:rFonts w:ascii="Arial" w:hAnsi="Arial" w:cs="Arial"/>
                <w:sz w:val="16"/>
              </w:rPr>
              <w:t>6</w:t>
            </w:r>
          </w:p>
        </w:tc>
        <w:tc>
          <w:tcPr>
            <w:tcW w:w="329" w:type="dxa"/>
            <w:tcBorders>
              <w:top w:val="single" w:sz="12" w:space="0" w:color="auto"/>
              <w:left w:val="single" w:sz="12" w:space="0" w:color="auto"/>
              <w:bottom w:val="single" w:sz="12" w:space="0" w:color="auto"/>
            </w:tcBorders>
            <w:vAlign w:val="center"/>
          </w:tcPr>
          <w:p w:rsidR="004415B4" w:rsidRPr="00EE5412" w:rsidRDefault="004415B4" w:rsidP="004415B4">
            <w:pPr>
              <w:jc w:val="center"/>
              <w:rPr>
                <w:rFonts w:ascii="Arial" w:hAnsi="Arial" w:cs="Arial"/>
                <w:sz w:val="16"/>
              </w:rPr>
            </w:pPr>
            <w:r w:rsidRPr="00EE5412">
              <w:rPr>
                <w:rFonts w:ascii="Arial" w:hAnsi="Arial" w:cs="Arial"/>
                <w:sz w:val="16"/>
              </w:rPr>
              <w:t>1</w:t>
            </w:r>
          </w:p>
        </w:tc>
        <w:tc>
          <w:tcPr>
            <w:tcW w:w="329" w:type="dxa"/>
            <w:tcBorders>
              <w:top w:val="single" w:sz="12" w:space="0" w:color="auto"/>
              <w:bottom w:val="single" w:sz="12" w:space="0" w:color="auto"/>
            </w:tcBorders>
            <w:vAlign w:val="center"/>
          </w:tcPr>
          <w:p w:rsidR="004415B4" w:rsidRPr="00EE5412" w:rsidRDefault="004415B4" w:rsidP="004415B4">
            <w:pPr>
              <w:jc w:val="center"/>
              <w:rPr>
                <w:rFonts w:ascii="Arial" w:hAnsi="Arial" w:cs="Arial"/>
                <w:sz w:val="16"/>
              </w:rPr>
            </w:pPr>
            <w:r w:rsidRPr="00EE5412">
              <w:rPr>
                <w:rFonts w:ascii="Arial" w:hAnsi="Arial" w:cs="Arial"/>
                <w:sz w:val="16"/>
              </w:rPr>
              <w:t>2</w:t>
            </w:r>
          </w:p>
        </w:tc>
        <w:tc>
          <w:tcPr>
            <w:tcW w:w="329" w:type="dxa"/>
            <w:tcBorders>
              <w:top w:val="single" w:sz="12" w:space="0" w:color="auto"/>
              <w:bottom w:val="single" w:sz="12" w:space="0" w:color="auto"/>
            </w:tcBorders>
            <w:vAlign w:val="center"/>
          </w:tcPr>
          <w:p w:rsidR="004415B4" w:rsidRPr="00EE5412" w:rsidRDefault="004415B4" w:rsidP="004415B4">
            <w:pPr>
              <w:jc w:val="center"/>
              <w:rPr>
                <w:rFonts w:ascii="Arial" w:hAnsi="Arial" w:cs="Arial"/>
                <w:sz w:val="16"/>
              </w:rPr>
            </w:pPr>
            <w:r w:rsidRPr="00EE5412">
              <w:rPr>
                <w:rFonts w:ascii="Arial" w:hAnsi="Arial" w:cs="Arial"/>
                <w:sz w:val="16"/>
              </w:rPr>
              <w:t>3</w:t>
            </w:r>
          </w:p>
        </w:tc>
        <w:tc>
          <w:tcPr>
            <w:tcW w:w="329" w:type="dxa"/>
            <w:tcBorders>
              <w:top w:val="single" w:sz="12" w:space="0" w:color="auto"/>
              <w:bottom w:val="single" w:sz="12" w:space="0" w:color="auto"/>
            </w:tcBorders>
            <w:vAlign w:val="center"/>
          </w:tcPr>
          <w:p w:rsidR="004415B4" w:rsidRPr="00EE5412" w:rsidRDefault="004415B4" w:rsidP="004415B4">
            <w:pPr>
              <w:jc w:val="center"/>
              <w:rPr>
                <w:rFonts w:ascii="Arial" w:hAnsi="Arial" w:cs="Arial"/>
                <w:sz w:val="16"/>
              </w:rPr>
            </w:pPr>
            <w:r w:rsidRPr="00EE5412">
              <w:rPr>
                <w:rFonts w:ascii="Arial" w:hAnsi="Arial" w:cs="Arial"/>
                <w:sz w:val="16"/>
              </w:rPr>
              <w:t>4</w:t>
            </w:r>
          </w:p>
        </w:tc>
        <w:tc>
          <w:tcPr>
            <w:tcW w:w="329" w:type="dxa"/>
            <w:tcBorders>
              <w:top w:val="single" w:sz="12" w:space="0" w:color="auto"/>
              <w:bottom w:val="single" w:sz="12" w:space="0" w:color="auto"/>
            </w:tcBorders>
            <w:vAlign w:val="center"/>
          </w:tcPr>
          <w:p w:rsidR="004415B4" w:rsidRPr="00EE5412" w:rsidRDefault="004415B4" w:rsidP="004415B4">
            <w:pPr>
              <w:jc w:val="center"/>
              <w:rPr>
                <w:rFonts w:ascii="Arial" w:hAnsi="Arial" w:cs="Arial"/>
                <w:sz w:val="16"/>
              </w:rPr>
            </w:pPr>
            <w:r w:rsidRPr="00EE5412">
              <w:rPr>
                <w:rFonts w:ascii="Arial" w:hAnsi="Arial" w:cs="Arial"/>
                <w:sz w:val="16"/>
              </w:rPr>
              <w:t>5</w:t>
            </w:r>
          </w:p>
        </w:tc>
        <w:tc>
          <w:tcPr>
            <w:tcW w:w="329" w:type="dxa"/>
            <w:tcBorders>
              <w:top w:val="single" w:sz="12" w:space="0" w:color="auto"/>
              <w:bottom w:val="single" w:sz="12" w:space="0" w:color="auto"/>
              <w:right w:val="single" w:sz="12" w:space="0" w:color="auto"/>
            </w:tcBorders>
            <w:vAlign w:val="center"/>
          </w:tcPr>
          <w:p w:rsidR="004415B4" w:rsidRPr="00EE5412" w:rsidRDefault="004415B4" w:rsidP="004415B4">
            <w:pPr>
              <w:jc w:val="center"/>
              <w:rPr>
                <w:rFonts w:ascii="Arial" w:hAnsi="Arial" w:cs="Arial"/>
                <w:sz w:val="16"/>
              </w:rPr>
            </w:pPr>
            <w:r w:rsidRPr="00EE5412">
              <w:rPr>
                <w:rFonts w:ascii="Arial" w:hAnsi="Arial" w:cs="Arial"/>
                <w:sz w:val="16"/>
              </w:rPr>
              <w:t>6</w:t>
            </w:r>
          </w:p>
        </w:tc>
        <w:tc>
          <w:tcPr>
            <w:tcW w:w="329" w:type="dxa"/>
            <w:gridSpan w:val="2"/>
            <w:tcBorders>
              <w:top w:val="single" w:sz="12" w:space="0" w:color="auto"/>
              <w:left w:val="single" w:sz="12" w:space="0" w:color="auto"/>
              <w:bottom w:val="single" w:sz="12" w:space="0" w:color="auto"/>
            </w:tcBorders>
            <w:vAlign w:val="center"/>
          </w:tcPr>
          <w:p w:rsidR="004415B4" w:rsidRPr="00EE5412" w:rsidRDefault="004415B4" w:rsidP="004415B4">
            <w:pPr>
              <w:jc w:val="center"/>
              <w:rPr>
                <w:rFonts w:ascii="Arial" w:hAnsi="Arial" w:cs="Arial"/>
                <w:sz w:val="16"/>
              </w:rPr>
            </w:pPr>
            <w:r w:rsidRPr="00EE5412">
              <w:rPr>
                <w:rFonts w:ascii="Arial" w:hAnsi="Arial" w:cs="Arial"/>
                <w:sz w:val="16"/>
              </w:rPr>
              <w:t>1</w:t>
            </w:r>
          </w:p>
        </w:tc>
        <w:tc>
          <w:tcPr>
            <w:tcW w:w="329" w:type="dxa"/>
            <w:tcBorders>
              <w:top w:val="single" w:sz="12" w:space="0" w:color="auto"/>
              <w:bottom w:val="single" w:sz="12" w:space="0" w:color="auto"/>
            </w:tcBorders>
            <w:vAlign w:val="center"/>
          </w:tcPr>
          <w:p w:rsidR="004415B4" w:rsidRPr="00EE5412" w:rsidRDefault="004415B4" w:rsidP="004415B4">
            <w:pPr>
              <w:jc w:val="center"/>
              <w:rPr>
                <w:rFonts w:ascii="Arial" w:hAnsi="Arial" w:cs="Arial"/>
                <w:sz w:val="16"/>
              </w:rPr>
            </w:pPr>
            <w:r w:rsidRPr="00EE5412">
              <w:rPr>
                <w:rFonts w:ascii="Arial" w:hAnsi="Arial" w:cs="Arial"/>
                <w:sz w:val="16"/>
              </w:rPr>
              <w:t>2</w:t>
            </w:r>
          </w:p>
        </w:tc>
        <w:tc>
          <w:tcPr>
            <w:tcW w:w="329" w:type="dxa"/>
            <w:tcBorders>
              <w:top w:val="single" w:sz="12" w:space="0" w:color="auto"/>
              <w:bottom w:val="single" w:sz="12" w:space="0" w:color="auto"/>
            </w:tcBorders>
            <w:vAlign w:val="center"/>
          </w:tcPr>
          <w:p w:rsidR="004415B4" w:rsidRPr="00EE5412" w:rsidRDefault="004415B4" w:rsidP="004415B4">
            <w:pPr>
              <w:jc w:val="center"/>
              <w:rPr>
                <w:rFonts w:ascii="Arial" w:hAnsi="Arial" w:cs="Arial"/>
                <w:sz w:val="16"/>
              </w:rPr>
            </w:pPr>
            <w:r w:rsidRPr="00EE5412">
              <w:rPr>
                <w:rFonts w:ascii="Arial" w:hAnsi="Arial" w:cs="Arial"/>
                <w:sz w:val="16"/>
              </w:rPr>
              <w:t>3</w:t>
            </w:r>
          </w:p>
        </w:tc>
        <w:tc>
          <w:tcPr>
            <w:tcW w:w="329" w:type="dxa"/>
            <w:tcBorders>
              <w:top w:val="single" w:sz="12" w:space="0" w:color="auto"/>
              <w:bottom w:val="single" w:sz="12" w:space="0" w:color="auto"/>
            </w:tcBorders>
            <w:vAlign w:val="center"/>
          </w:tcPr>
          <w:p w:rsidR="004415B4" w:rsidRPr="00EE5412" w:rsidRDefault="004415B4" w:rsidP="004415B4">
            <w:pPr>
              <w:jc w:val="center"/>
              <w:rPr>
                <w:rFonts w:ascii="Arial" w:hAnsi="Arial" w:cs="Arial"/>
                <w:sz w:val="16"/>
              </w:rPr>
            </w:pPr>
            <w:r w:rsidRPr="00EE5412">
              <w:rPr>
                <w:rFonts w:ascii="Arial" w:hAnsi="Arial" w:cs="Arial"/>
                <w:sz w:val="16"/>
              </w:rPr>
              <w:t>4</w:t>
            </w:r>
          </w:p>
        </w:tc>
        <w:tc>
          <w:tcPr>
            <w:tcW w:w="298" w:type="dxa"/>
            <w:tcBorders>
              <w:top w:val="single" w:sz="12" w:space="0" w:color="auto"/>
              <w:bottom w:val="single" w:sz="12" w:space="0" w:color="auto"/>
            </w:tcBorders>
            <w:vAlign w:val="center"/>
          </w:tcPr>
          <w:p w:rsidR="004415B4" w:rsidRPr="00EE5412" w:rsidRDefault="004415B4" w:rsidP="004415B4">
            <w:pPr>
              <w:jc w:val="center"/>
              <w:rPr>
                <w:rFonts w:ascii="Arial" w:hAnsi="Arial" w:cs="Arial"/>
                <w:sz w:val="16"/>
              </w:rPr>
            </w:pPr>
            <w:r w:rsidRPr="00EE5412">
              <w:rPr>
                <w:rFonts w:ascii="Arial" w:hAnsi="Arial" w:cs="Arial"/>
                <w:sz w:val="16"/>
              </w:rPr>
              <w:t>5</w:t>
            </w:r>
          </w:p>
        </w:tc>
        <w:tc>
          <w:tcPr>
            <w:tcW w:w="298" w:type="dxa"/>
            <w:tcBorders>
              <w:top w:val="single" w:sz="12" w:space="0" w:color="auto"/>
              <w:bottom w:val="single" w:sz="12" w:space="0" w:color="auto"/>
            </w:tcBorders>
            <w:vAlign w:val="center"/>
          </w:tcPr>
          <w:p w:rsidR="004415B4" w:rsidRPr="00EE5412" w:rsidRDefault="004415B4" w:rsidP="004415B4">
            <w:pPr>
              <w:jc w:val="center"/>
              <w:rPr>
                <w:rFonts w:ascii="Arial" w:hAnsi="Arial" w:cs="Arial"/>
                <w:sz w:val="16"/>
              </w:rPr>
            </w:pPr>
            <w:r w:rsidRPr="00EE5412">
              <w:rPr>
                <w:rFonts w:ascii="Arial" w:hAnsi="Arial" w:cs="Arial"/>
                <w:sz w:val="16"/>
              </w:rPr>
              <w:t>6</w:t>
            </w:r>
          </w:p>
        </w:tc>
        <w:tc>
          <w:tcPr>
            <w:tcW w:w="298" w:type="dxa"/>
            <w:tcBorders>
              <w:top w:val="single" w:sz="12" w:space="0" w:color="auto"/>
              <w:bottom w:val="single" w:sz="12" w:space="0" w:color="auto"/>
              <w:right w:val="single" w:sz="12" w:space="0" w:color="auto"/>
            </w:tcBorders>
            <w:vAlign w:val="center"/>
          </w:tcPr>
          <w:p w:rsidR="004415B4" w:rsidRPr="00EE5412" w:rsidRDefault="004415B4" w:rsidP="004415B4">
            <w:pPr>
              <w:jc w:val="center"/>
              <w:rPr>
                <w:rFonts w:ascii="Arial" w:hAnsi="Arial" w:cs="Arial"/>
                <w:sz w:val="16"/>
              </w:rPr>
            </w:pPr>
            <w:r w:rsidRPr="00EE5412">
              <w:rPr>
                <w:rFonts w:ascii="Arial" w:hAnsi="Arial" w:cs="Arial"/>
                <w:sz w:val="16"/>
              </w:rPr>
              <w:t>7</w:t>
            </w:r>
          </w:p>
        </w:tc>
      </w:tr>
      <w:tr w:rsidR="0087067F" w:rsidRPr="00EE5412" w:rsidTr="0087067F">
        <w:tc>
          <w:tcPr>
            <w:tcW w:w="460" w:type="dxa"/>
            <w:tcBorders>
              <w:top w:val="single" w:sz="12" w:space="0" w:color="auto"/>
              <w:left w:val="single" w:sz="12" w:space="0" w:color="auto"/>
              <w:bottom w:val="single" w:sz="12" w:space="0" w:color="auto"/>
              <w:right w:val="single" w:sz="12" w:space="0" w:color="auto"/>
            </w:tcBorders>
          </w:tcPr>
          <w:p w:rsidR="0087067F" w:rsidRPr="00EE5412" w:rsidRDefault="0087067F" w:rsidP="00262B2A">
            <w:pPr>
              <w:jc w:val="center"/>
              <w:rPr>
                <w:rFonts w:ascii="Arial" w:hAnsi="Arial" w:cs="Arial"/>
                <w:b/>
                <w:sz w:val="24"/>
              </w:rPr>
            </w:pPr>
            <w:r w:rsidRPr="00EE5412">
              <w:rPr>
                <w:rFonts w:ascii="Arial" w:hAnsi="Arial" w:cs="Arial"/>
                <w:b/>
                <w:sz w:val="24"/>
              </w:rPr>
              <w:t>7</w:t>
            </w:r>
          </w:p>
        </w:tc>
        <w:tc>
          <w:tcPr>
            <w:tcW w:w="2305" w:type="dxa"/>
            <w:gridSpan w:val="7"/>
            <w:tcBorders>
              <w:top w:val="single" w:sz="12" w:space="0" w:color="auto"/>
              <w:left w:val="single" w:sz="12" w:space="0" w:color="auto"/>
              <w:bottom w:val="single" w:sz="12" w:space="0" w:color="auto"/>
              <w:right w:val="single" w:sz="12" w:space="0" w:color="auto"/>
            </w:tcBorders>
            <w:vAlign w:val="center"/>
          </w:tcPr>
          <w:p w:rsidR="0087067F" w:rsidRPr="00EE5412" w:rsidRDefault="00313138" w:rsidP="00516D7C">
            <w:pPr>
              <w:jc w:val="center"/>
              <w:rPr>
                <w:rFonts w:ascii="Arial" w:hAnsi="Arial" w:cs="Arial"/>
                <w:sz w:val="20"/>
              </w:rPr>
            </w:pPr>
            <w:r w:rsidRPr="00EE5412">
              <w:rPr>
                <w:rFonts w:ascii="Arial" w:hAnsi="Arial" w:cs="Arial"/>
                <w:sz w:val="20"/>
              </w:rPr>
              <w:t>The Island:</w:t>
            </w:r>
            <w:r w:rsidRPr="00EE5412">
              <w:rPr>
                <w:rFonts w:ascii="Arial" w:hAnsi="Arial" w:cs="Arial"/>
                <w:sz w:val="20"/>
              </w:rPr>
              <w:br/>
            </w:r>
            <w:r w:rsidR="0087067F" w:rsidRPr="00EE5412">
              <w:rPr>
                <w:rFonts w:ascii="Arial" w:hAnsi="Arial" w:cs="Arial"/>
                <w:sz w:val="20"/>
              </w:rPr>
              <w:t>Survival &amp; Community</w:t>
            </w:r>
          </w:p>
        </w:tc>
        <w:tc>
          <w:tcPr>
            <w:tcW w:w="2639" w:type="dxa"/>
            <w:gridSpan w:val="8"/>
            <w:tcBorders>
              <w:top w:val="single" w:sz="12" w:space="0" w:color="auto"/>
              <w:left w:val="single" w:sz="12" w:space="0" w:color="auto"/>
              <w:bottom w:val="single" w:sz="12" w:space="0" w:color="auto"/>
              <w:right w:val="single" w:sz="12" w:space="0" w:color="auto"/>
            </w:tcBorders>
            <w:vAlign w:val="center"/>
          </w:tcPr>
          <w:p w:rsidR="0087067F" w:rsidRPr="00EE5412" w:rsidRDefault="00313138" w:rsidP="00313138">
            <w:pPr>
              <w:jc w:val="center"/>
              <w:rPr>
                <w:rFonts w:ascii="Arial" w:hAnsi="Arial" w:cs="Arial"/>
                <w:sz w:val="20"/>
              </w:rPr>
            </w:pPr>
            <w:r w:rsidRPr="00EE5412">
              <w:rPr>
                <w:rFonts w:ascii="Arial" w:hAnsi="Arial" w:cs="Arial"/>
                <w:sz w:val="20"/>
              </w:rPr>
              <w:t>The Island:</w:t>
            </w:r>
            <w:r w:rsidRPr="00EE5412">
              <w:rPr>
                <w:rFonts w:ascii="Arial" w:hAnsi="Arial" w:cs="Arial"/>
                <w:sz w:val="20"/>
              </w:rPr>
              <w:br/>
            </w:r>
            <w:r w:rsidR="0087067F" w:rsidRPr="00EE5412">
              <w:rPr>
                <w:rFonts w:ascii="Arial" w:hAnsi="Arial" w:cs="Arial"/>
                <w:sz w:val="20"/>
              </w:rPr>
              <w:t>Leadership and Birth</w:t>
            </w:r>
          </w:p>
        </w:tc>
        <w:tc>
          <w:tcPr>
            <w:tcW w:w="1977" w:type="dxa"/>
            <w:gridSpan w:val="6"/>
            <w:tcBorders>
              <w:top w:val="single" w:sz="12" w:space="0" w:color="auto"/>
              <w:left w:val="single" w:sz="12" w:space="0" w:color="auto"/>
              <w:bottom w:val="single" w:sz="12" w:space="0" w:color="auto"/>
              <w:right w:val="single" w:sz="12" w:space="0" w:color="auto"/>
            </w:tcBorders>
            <w:vAlign w:val="center"/>
          </w:tcPr>
          <w:p w:rsidR="0087067F" w:rsidRPr="00EE5412" w:rsidRDefault="00313138" w:rsidP="00313138">
            <w:pPr>
              <w:jc w:val="center"/>
              <w:rPr>
                <w:rFonts w:ascii="Arial" w:hAnsi="Arial" w:cs="Arial"/>
                <w:sz w:val="20"/>
              </w:rPr>
            </w:pPr>
            <w:r w:rsidRPr="00EE5412">
              <w:rPr>
                <w:rFonts w:ascii="Arial" w:hAnsi="Arial" w:cs="Arial"/>
                <w:sz w:val="20"/>
              </w:rPr>
              <w:t>The Island:</w:t>
            </w:r>
            <w:r w:rsidRPr="00EE5412">
              <w:rPr>
                <w:rFonts w:ascii="Arial" w:hAnsi="Arial" w:cs="Arial"/>
                <w:sz w:val="20"/>
              </w:rPr>
              <w:br/>
            </w:r>
            <w:r w:rsidR="0087067F" w:rsidRPr="00EE5412">
              <w:rPr>
                <w:rFonts w:ascii="Arial" w:hAnsi="Arial" w:cs="Arial"/>
                <w:sz w:val="20"/>
              </w:rPr>
              <w:t xml:space="preserve">   Birth and Law</w:t>
            </w:r>
          </w:p>
        </w:tc>
        <w:tc>
          <w:tcPr>
            <w:tcW w:w="1977" w:type="dxa"/>
            <w:gridSpan w:val="6"/>
            <w:tcBorders>
              <w:top w:val="single" w:sz="12" w:space="0" w:color="auto"/>
              <w:left w:val="single" w:sz="12" w:space="0" w:color="auto"/>
              <w:bottom w:val="single" w:sz="12" w:space="0" w:color="auto"/>
              <w:right w:val="single" w:sz="12" w:space="0" w:color="auto"/>
            </w:tcBorders>
            <w:vAlign w:val="center"/>
          </w:tcPr>
          <w:p w:rsidR="0087067F" w:rsidRPr="00EE5412" w:rsidRDefault="00313138" w:rsidP="00516D7C">
            <w:pPr>
              <w:jc w:val="center"/>
              <w:rPr>
                <w:rFonts w:ascii="Arial" w:hAnsi="Arial" w:cs="Arial"/>
                <w:sz w:val="20"/>
              </w:rPr>
            </w:pPr>
            <w:r w:rsidRPr="00EE5412">
              <w:rPr>
                <w:rFonts w:ascii="Arial" w:hAnsi="Arial" w:cs="Arial"/>
                <w:sz w:val="20"/>
              </w:rPr>
              <w:t>The Island:</w:t>
            </w:r>
            <w:r w:rsidRPr="00EE5412">
              <w:rPr>
                <w:rFonts w:ascii="Arial" w:hAnsi="Arial" w:cs="Arial"/>
                <w:sz w:val="20"/>
              </w:rPr>
              <w:br/>
            </w:r>
            <w:r w:rsidR="0087067F" w:rsidRPr="00EE5412">
              <w:rPr>
                <w:rFonts w:ascii="Arial" w:hAnsi="Arial" w:cs="Arial"/>
                <w:sz w:val="20"/>
              </w:rPr>
              <w:t>Death</w:t>
            </w:r>
          </w:p>
        </w:tc>
        <w:tc>
          <w:tcPr>
            <w:tcW w:w="2092" w:type="dxa"/>
            <w:gridSpan w:val="7"/>
            <w:tcBorders>
              <w:top w:val="single" w:sz="12" w:space="0" w:color="auto"/>
              <w:left w:val="single" w:sz="12" w:space="0" w:color="auto"/>
              <w:bottom w:val="single" w:sz="12" w:space="0" w:color="auto"/>
              <w:right w:val="single" w:sz="12" w:space="0" w:color="auto"/>
            </w:tcBorders>
            <w:vAlign w:val="center"/>
          </w:tcPr>
          <w:p w:rsidR="0087067F" w:rsidRPr="00EE5412" w:rsidRDefault="00313138" w:rsidP="00516D7C">
            <w:pPr>
              <w:jc w:val="center"/>
              <w:rPr>
                <w:rFonts w:ascii="Arial" w:hAnsi="Arial" w:cs="Arial"/>
                <w:sz w:val="20"/>
              </w:rPr>
            </w:pPr>
            <w:r w:rsidRPr="00EE5412">
              <w:rPr>
                <w:rFonts w:ascii="Arial" w:hAnsi="Arial" w:cs="Arial"/>
                <w:sz w:val="20"/>
              </w:rPr>
              <w:t>The Island:</w:t>
            </w:r>
            <w:r w:rsidRPr="00EE5412">
              <w:rPr>
                <w:rFonts w:ascii="Arial" w:hAnsi="Arial" w:cs="Arial"/>
                <w:sz w:val="20"/>
              </w:rPr>
              <w:br/>
            </w:r>
            <w:r w:rsidR="0087067F" w:rsidRPr="00EE5412">
              <w:rPr>
                <w:rFonts w:ascii="Arial" w:hAnsi="Arial" w:cs="Arial"/>
                <w:sz w:val="20"/>
              </w:rPr>
              <w:t>Sacred Spaces</w:t>
            </w:r>
          </w:p>
        </w:tc>
        <w:tc>
          <w:tcPr>
            <w:tcW w:w="2092" w:type="dxa"/>
            <w:gridSpan w:val="7"/>
            <w:tcBorders>
              <w:top w:val="single" w:sz="12" w:space="0" w:color="auto"/>
              <w:left w:val="single" w:sz="12" w:space="0" w:color="auto"/>
              <w:bottom w:val="single" w:sz="12" w:space="0" w:color="auto"/>
              <w:right w:val="single" w:sz="12" w:space="0" w:color="auto"/>
            </w:tcBorders>
            <w:vAlign w:val="center"/>
          </w:tcPr>
          <w:p w:rsidR="0087067F" w:rsidRPr="00EE5412" w:rsidRDefault="00313138" w:rsidP="00516D7C">
            <w:pPr>
              <w:jc w:val="center"/>
              <w:rPr>
                <w:rFonts w:ascii="Arial" w:hAnsi="Arial" w:cs="Arial"/>
                <w:sz w:val="20"/>
              </w:rPr>
            </w:pPr>
            <w:r w:rsidRPr="00EE5412">
              <w:rPr>
                <w:rFonts w:ascii="Arial" w:hAnsi="Arial" w:cs="Arial"/>
                <w:sz w:val="20"/>
              </w:rPr>
              <w:t>The Island:</w:t>
            </w:r>
            <w:r w:rsidRPr="00EE5412">
              <w:rPr>
                <w:rFonts w:ascii="Arial" w:hAnsi="Arial" w:cs="Arial"/>
                <w:sz w:val="20"/>
              </w:rPr>
              <w:br/>
            </w:r>
            <w:r w:rsidR="0087067F" w:rsidRPr="00EE5412">
              <w:rPr>
                <w:rFonts w:ascii="Arial" w:hAnsi="Arial" w:cs="Arial"/>
                <w:sz w:val="20"/>
              </w:rPr>
              <w:t>Festivals and Celebration</w:t>
            </w:r>
          </w:p>
        </w:tc>
      </w:tr>
      <w:tr w:rsidR="00A64CEB" w:rsidRPr="00EE5412" w:rsidTr="0087067F">
        <w:tc>
          <w:tcPr>
            <w:tcW w:w="460" w:type="dxa"/>
            <w:tcBorders>
              <w:top w:val="single" w:sz="12" w:space="0" w:color="auto"/>
              <w:left w:val="single" w:sz="12" w:space="0" w:color="auto"/>
              <w:bottom w:val="single" w:sz="12" w:space="0" w:color="auto"/>
              <w:right w:val="single" w:sz="12" w:space="0" w:color="auto"/>
            </w:tcBorders>
          </w:tcPr>
          <w:p w:rsidR="00A64CEB" w:rsidRPr="00EE5412" w:rsidRDefault="00A64CEB" w:rsidP="00262B2A">
            <w:pPr>
              <w:jc w:val="center"/>
              <w:rPr>
                <w:rFonts w:ascii="Arial" w:hAnsi="Arial" w:cs="Arial"/>
                <w:b/>
                <w:sz w:val="24"/>
              </w:rPr>
            </w:pPr>
            <w:r w:rsidRPr="00EE5412">
              <w:rPr>
                <w:rFonts w:ascii="Arial" w:hAnsi="Arial" w:cs="Arial"/>
                <w:b/>
                <w:sz w:val="24"/>
              </w:rPr>
              <w:t>8</w:t>
            </w:r>
          </w:p>
        </w:tc>
        <w:tc>
          <w:tcPr>
            <w:tcW w:w="4944" w:type="dxa"/>
            <w:gridSpan w:val="15"/>
            <w:tcBorders>
              <w:top w:val="single" w:sz="12" w:space="0" w:color="auto"/>
              <w:left w:val="single" w:sz="12" w:space="0" w:color="auto"/>
              <w:bottom w:val="single" w:sz="12" w:space="0" w:color="auto"/>
              <w:right w:val="single" w:sz="12" w:space="0" w:color="auto"/>
            </w:tcBorders>
            <w:vAlign w:val="center"/>
          </w:tcPr>
          <w:p w:rsidR="00A64CEB" w:rsidRPr="00EE5412" w:rsidRDefault="003630FE" w:rsidP="00516D7C">
            <w:pPr>
              <w:jc w:val="center"/>
              <w:rPr>
                <w:rFonts w:ascii="Arial" w:hAnsi="Arial" w:cs="Arial"/>
                <w:sz w:val="20"/>
              </w:rPr>
            </w:pPr>
            <w:r>
              <w:rPr>
                <w:rFonts w:ascii="Arial" w:hAnsi="Arial" w:cs="Arial"/>
                <w:sz w:val="20"/>
              </w:rPr>
              <w:t xml:space="preserve">The </w:t>
            </w:r>
            <w:r w:rsidR="00A64CEB" w:rsidRPr="00EE5412">
              <w:rPr>
                <w:rFonts w:ascii="Arial" w:hAnsi="Arial" w:cs="Arial"/>
                <w:sz w:val="20"/>
              </w:rPr>
              <w:t>Life of Jesus</w:t>
            </w:r>
          </w:p>
        </w:tc>
        <w:tc>
          <w:tcPr>
            <w:tcW w:w="3954" w:type="dxa"/>
            <w:gridSpan w:val="12"/>
            <w:tcBorders>
              <w:top w:val="single" w:sz="12" w:space="0" w:color="auto"/>
              <w:left w:val="single" w:sz="12" w:space="0" w:color="auto"/>
              <w:bottom w:val="single" w:sz="12" w:space="0" w:color="auto"/>
              <w:right w:val="single" w:sz="12" w:space="0" w:color="auto"/>
            </w:tcBorders>
            <w:vAlign w:val="center"/>
          </w:tcPr>
          <w:p w:rsidR="00A64CEB" w:rsidRPr="00EE5412" w:rsidRDefault="00A64CEB" w:rsidP="00516D7C">
            <w:pPr>
              <w:jc w:val="center"/>
              <w:rPr>
                <w:rFonts w:ascii="Arial" w:hAnsi="Arial" w:cs="Arial"/>
                <w:sz w:val="20"/>
              </w:rPr>
            </w:pPr>
            <w:r w:rsidRPr="00EE5412">
              <w:rPr>
                <w:rFonts w:ascii="Arial" w:hAnsi="Arial" w:cs="Arial"/>
                <w:sz w:val="20"/>
              </w:rPr>
              <w:t>Muslims in Britain</w:t>
            </w:r>
          </w:p>
        </w:tc>
        <w:tc>
          <w:tcPr>
            <w:tcW w:w="4184" w:type="dxa"/>
            <w:gridSpan w:val="14"/>
            <w:tcBorders>
              <w:top w:val="single" w:sz="12" w:space="0" w:color="auto"/>
              <w:left w:val="single" w:sz="12" w:space="0" w:color="auto"/>
              <w:bottom w:val="single" w:sz="12" w:space="0" w:color="auto"/>
              <w:right w:val="single" w:sz="12" w:space="0" w:color="auto"/>
            </w:tcBorders>
            <w:vAlign w:val="center"/>
          </w:tcPr>
          <w:p w:rsidR="00A64CEB" w:rsidRPr="00EE5412" w:rsidRDefault="00A64CEB" w:rsidP="00516D7C">
            <w:pPr>
              <w:jc w:val="center"/>
              <w:rPr>
                <w:rFonts w:ascii="Arial" w:hAnsi="Arial" w:cs="Arial"/>
                <w:sz w:val="20"/>
              </w:rPr>
            </w:pPr>
            <w:r w:rsidRPr="00EE5412">
              <w:rPr>
                <w:rFonts w:ascii="Arial" w:hAnsi="Arial" w:cs="Arial"/>
                <w:sz w:val="20"/>
              </w:rPr>
              <w:t>Inspirational Individuals</w:t>
            </w:r>
          </w:p>
        </w:tc>
      </w:tr>
      <w:tr w:rsidR="00A64CEB" w:rsidRPr="00EE5412" w:rsidTr="0087067F">
        <w:tc>
          <w:tcPr>
            <w:tcW w:w="460" w:type="dxa"/>
            <w:tcBorders>
              <w:top w:val="single" w:sz="12" w:space="0" w:color="auto"/>
              <w:left w:val="single" w:sz="12" w:space="0" w:color="auto"/>
              <w:bottom w:val="single" w:sz="12" w:space="0" w:color="auto"/>
              <w:right w:val="single" w:sz="12" w:space="0" w:color="auto"/>
            </w:tcBorders>
          </w:tcPr>
          <w:p w:rsidR="00A64CEB" w:rsidRPr="00EE5412" w:rsidRDefault="00A64CEB" w:rsidP="00262B2A">
            <w:pPr>
              <w:jc w:val="center"/>
              <w:rPr>
                <w:rFonts w:ascii="Arial" w:hAnsi="Arial" w:cs="Arial"/>
                <w:b/>
                <w:sz w:val="24"/>
              </w:rPr>
            </w:pPr>
            <w:r w:rsidRPr="00EE5412">
              <w:rPr>
                <w:rFonts w:ascii="Arial" w:hAnsi="Arial" w:cs="Arial"/>
                <w:b/>
                <w:sz w:val="24"/>
              </w:rPr>
              <w:t>9</w:t>
            </w:r>
          </w:p>
        </w:tc>
        <w:tc>
          <w:tcPr>
            <w:tcW w:w="2305" w:type="dxa"/>
            <w:gridSpan w:val="7"/>
            <w:tcBorders>
              <w:top w:val="single" w:sz="12" w:space="0" w:color="auto"/>
              <w:left w:val="single" w:sz="12" w:space="0" w:color="auto"/>
              <w:bottom w:val="single" w:sz="12" w:space="0" w:color="auto"/>
              <w:right w:val="single" w:sz="12" w:space="0" w:color="auto"/>
            </w:tcBorders>
            <w:vAlign w:val="center"/>
          </w:tcPr>
          <w:p w:rsidR="00A64CEB" w:rsidRPr="00EE5412" w:rsidRDefault="003630FE" w:rsidP="00516D7C">
            <w:pPr>
              <w:jc w:val="center"/>
              <w:rPr>
                <w:rFonts w:ascii="Arial" w:hAnsi="Arial" w:cs="Arial"/>
                <w:sz w:val="20"/>
              </w:rPr>
            </w:pPr>
            <w:r>
              <w:rPr>
                <w:rFonts w:ascii="Arial" w:hAnsi="Arial" w:cs="Arial"/>
                <w:sz w:val="20"/>
              </w:rPr>
              <w:t xml:space="preserve">The </w:t>
            </w:r>
            <w:r w:rsidR="00A64CEB" w:rsidRPr="00EE5412">
              <w:rPr>
                <w:rFonts w:ascii="Arial" w:hAnsi="Arial" w:cs="Arial"/>
                <w:sz w:val="20"/>
              </w:rPr>
              <w:t>Existence of God</w:t>
            </w:r>
          </w:p>
        </w:tc>
        <w:tc>
          <w:tcPr>
            <w:tcW w:w="2639" w:type="dxa"/>
            <w:gridSpan w:val="8"/>
            <w:tcBorders>
              <w:top w:val="single" w:sz="12" w:space="0" w:color="auto"/>
              <w:left w:val="single" w:sz="12" w:space="0" w:color="auto"/>
              <w:bottom w:val="single" w:sz="12" w:space="0" w:color="auto"/>
              <w:right w:val="single" w:sz="12" w:space="0" w:color="auto"/>
            </w:tcBorders>
            <w:vAlign w:val="center"/>
          </w:tcPr>
          <w:p w:rsidR="00A64CEB" w:rsidRPr="00EE5412" w:rsidRDefault="00A64CEB" w:rsidP="00516D7C">
            <w:pPr>
              <w:jc w:val="center"/>
              <w:rPr>
                <w:rFonts w:ascii="Arial" w:hAnsi="Arial" w:cs="Arial"/>
                <w:sz w:val="20"/>
              </w:rPr>
            </w:pPr>
            <w:r w:rsidRPr="00EE5412">
              <w:rPr>
                <w:rFonts w:ascii="Arial" w:hAnsi="Arial" w:cs="Arial"/>
                <w:sz w:val="20"/>
              </w:rPr>
              <w:t>Medical Ethics</w:t>
            </w:r>
          </w:p>
        </w:tc>
        <w:tc>
          <w:tcPr>
            <w:tcW w:w="3954" w:type="dxa"/>
            <w:gridSpan w:val="12"/>
            <w:tcBorders>
              <w:top w:val="single" w:sz="12" w:space="0" w:color="auto"/>
              <w:left w:val="single" w:sz="12" w:space="0" w:color="auto"/>
              <w:bottom w:val="single" w:sz="12" w:space="0" w:color="auto"/>
              <w:right w:val="single" w:sz="12" w:space="0" w:color="auto"/>
            </w:tcBorders>
            <w:vAlign w:val="center"/>
          </w:tcPr>
          <w:p w:rsidR="00A64CEB" w:rsidRPr="00EE5412" w:rsidRDefault="00A64CEB" w:rsidP="00516D7C">
            <w:pPr>
              <w:jc w:val="center"/>
              <w:rPr>
                <w:rFonts w:ascii="Arial" w:hAnsi="Arial" w:cs="Arial"/>
                <w:sz w:val="20"/>
              </w:rPr>
            </w:pPr>
            <w:r w:rsidRPr="00EE5412">
              <w:rPr>
                <w:rFonts w:ascii="Arial" w:hAnsi="Arial" w:cs="Arial"/>
                <w:sz w:val="20"/>
              </w:rPr>
              <w:t>Holocaust</w:t>
            </w:r>
          </w:p>
        </w:tc>
        <w:tc>
          <w:tcPr>
            <w:tcW w:w="4184" w:type="dxa"/>
            <w:gridSpan w:val="14"/>
            <w:tcBorders>
              <w:top w:val="single" w:sz="12" w:space="0" w:color="auto"/>
              <w:left w:val="single" w:sz="12" w:space="0" w:color="auto"/>
              <w:bottom w:val="single" w:sz="12" w:space="0" w:color="auto"/>
              <w:right w:val="single" w:sz="12" w:space="0" w:color="auto"/>
            </w:tcBorders>
            <w:vAlign w:val="center"/>
          </w:tcPr>
          <w:p w:rsidR="00A64CEB" w:rsidRPr="00EE5412" w:rsidRDefault="00EE5412" w:rsidP="00516D7C">
            <w:pPr>
              <w:jc w:val="center"/>
              <w:rPr>
                <w:rFonts w:ascii="Arial" w:hAnsi="Arial" w:cs="Arial"/>
                <w:sz w:val="20"/>
              </w:rPr>
            </w:pPr>
            <w:r>
              <w:rPr>
                <w:rFonts w:ascii="Arial" w:hAnsi="Arial" w:cs="Arial"/>
                <w:sz w:val="20"/>
              </w:rPr>
              <w:t>GCSE Islam</w:t>
            </w:r>
          </w:p>
        </w:tc>
      </w:tr>
    </w:tbl>
    <w:p w:rsidR="00262B2A" w:rsidRDefault="00262B2A"/>
    <w:p w:rsidR="00F35D0B" w:rsidRPr="00895EA7" w:rsidRDefault="00895EA7">
      <w:pPr>
        <w:rPr>
          <w:rFonts w:ascii="Arial" w:hAnsi="Arial" w:cs="Arial"/>
          <w:b/>
        </w:rPr>
      </w:pPr>
      <w:r w:rsidRPr="00895EA7">
        <w:rPr>
          <w:rFonts w:ascii="Arial" w:hAnsi="Arial" w:cs="Arial"/>
          <w:b/>
        </w:rPr>
        <w:t>YEAR 7 – THE ISLAND</w:t>
      </w:r>
    </w:p>
    <w:p w:rsidR="00895EA7" w:rsidRPr="00895EA7" w:rsidRDefault="00895EA7">
      <w:pPr>
        <w:rPr>
          <w:rFonts w:ascii="Arial" w:hAnsi="Arial" w:cs="Arial"/>
        </w:rPr>
      </w:pPr>
    </w:p>
    <w:p w:rsidR="00895EA7" w:rsidRDefault="00895EA7" w:rsidP="00895EA7">
      <w:pPr>
        <w:rPr>
          <w:rFonts w:ascii="Arial" w:hAnsi="Arial" w:cs="Arial"/>
        </w:rPr>
      </w:pPr>
      <w:r w:rsidRPr="00895EA7">
        <w:rPr>
          <w:rFonts w:ascii="Arial" w:hAnsi="Arial" w:cs="Arial"/>
        </w:rPr>
        <w:t xml:space="preserve">Over the course of the year, Year 7 pupils will be taken on a journey… they begin this journey shipwrecked on an unknown island after a luxury cruise liner goes AWOL. </w:t>
      </w:r>
      <w:r>
        <w:rPr>
          <w:rFonts w:ascii="Arial" w:hAnsi="Arial" w:cs="Arial"/>
        </w:rPr>
        <w:t xml:space="preserve">As pupils </w:t>
      </w:r>
      <w:r w:rsidRPr="00895EA7">
        <w:rPr>
          <w:rFonts w:ascii="Arial" w:hAnsi="Arial" w:cs="Arial"/>
        </w:rPr>
        <w:t>are taken on an imaginary j</w:t>
      </w:r>
      <w:r>
        <w:rPr>
          <w:rFonts w:ascii="Arial" w:hAnsi="Arial" w:cs="Arial"/>
        </w:rPr>
        <w:t xml:space="preserve">ourney </w:t>
      </w:r>
      <w:r w:rsidRPr="00895EA7">
        <w:rPr>
          <w:rFonts w:ascii="Arial" w:hAnsi="Arial" w:cs="Arial"/>
        </w:rPr>
        <w:t xml:space="preserve">they begin to explore concepts </w:t>
      </w:r>
      <w:r w:rsidR="003630FE">
        <w:rPr>
          <w:rFonts w:ascii="Arial" w:hAnsi="Arial" w:cs="Arial"/>
        </w:rPr>
        <w:t xml:space="preserve">including </w:t>
      </w:r>
      <w:r w:rsidRPr="00895EA7">
        <w:rPr>
          <w:rFonts w:ascii="Arial" w:hAnsi="Arial" w:cs="Arial"/>
        </w:rPr>
        <w:t>survival, community, leadership, authority,</w:t>
      </w:r>
      <w:r w:rsidR="003630FE">
        <w:rPr>
          <w:rFonts w:ascii="Arial" w:hAnsi="Arial" w:cs="Arial"/>
        </w:rPr>
        <w:t xml:space="preserve"> and </w:t>
      </w:r>
      <w:r w:rsidRPr="00895EA7">
        <w:rPr>
          <w:rFonts w:ascii="Arial" w:hAnsi="Arial" w:cs="Arial"/>
        </w:rPr>
        <w:t>rites of passage</w:t>
      </w:r>
      <w:r w:rsidR="003630FE">
        <w:rPr>
          <w:rFonts w:ascii="Arial" w:hAnsi="Arial" w:cs="Arial"/>
        </w:rPr>
        <w:t>,</w:t>
      </w:r>
      <w:r w:rsidRPr="00895EA7">
        <w:rPr>
          <w:rFonts w:ascii="Arial" w:hAnsi="Arial" w:cs="Arial"/>
        </w:rPr>
        <w:t xml:space="preserve"> as part of what it means to be human. </w:t>
      </w:r>
    </w:p>
    <w:p w:rsidR="00895EA7" w:rsidRDefault="00895EA7" w:rsidP="00895EA7">
      <w:pPr>
        <w:rPr>
          <w:rFonts w:ascii="Arial" w:hAnsi="Arial" w:cs="Arial"/>
        </w:rPr>
      </w:pPr>
    </w:p>
    <w:p w:rsidR="00895EA7" w:rsidRDefault="00895EA7" w:rsidP="00895EA7">
      <w:pPr>
        <w:rPr>
          <w:rFonts w:ascii="Arial" w:hAnsi="Arial" w:cs="Arial"/>
        </w:rPr>
      </w:pPr>
      <w:r>
        <w:rPr>
          <w:rFonts w:ascii="Arial" w:hAnsi="Arial" w:cs="Arial"/>
        </w:rPr>
        <w:t xml:space="preserve">The Island story allows pupils to </w:t>
      </w:r>
      <w:r w:rsidRPr="00895EA7">
        <w:rPr>
          <w:rFonts w:ascii="Arial" w:hAnsi="Arial" w:cs="Arial"/>
        </w:rPr>
        <w:t xml:space="preserve">understand human needs more astutely, </w:t>
      </w:r>
      <w:r>
        <w:rPr>
          <w:rFonts w:ascii="Arial" w:hAnsi="Arial" w:cs="Arial"/>
        </w:rPr>
        <w:t xml:space="preserve">so </w:t>
      </w:r>
      <w:r w:rsidRPr="00895EA7">
        <w:rPr>
          <w:rFonts w:ascii="Arial" w:hAnsi="Arial" w:cs="Arial"/>
        </w:rPr>
        <w:t>they begin to unravel how and why beliefs shape humans’ li</w:t>
      </w:r>
      <w:r w:rsidR="003630FE">
        <w:rPr>
          <w:rFonts w:ascii="Arial" w:hAnsi="Arial" w:cs="Arial"/>
        </w:rPr>
        <w:t>ves</w:t>
      </w:r>
      <w:r w:rsidRPr="00895EA7">
        <w:rPr>
          <w:rFonts w:ascii="Arial" w:hAnsi="Arial" w:cs="Arial"/>
        </w:rPr>
        <w:t>, and the important role religions provide in giving people a framework for living.</w:t>
      </w:r>
      <w:r>
        <w:rPr>
          <w:rFonts w:ascii="Arial" w:hAnsi="Arial" w:cs="Arial"/>
        </w:rPr>
        <w:t xml:space="preserve"> Each concept studied provides a platform for pupils to contextualise their understanding in different faiths and cultural traditions. For example, when learning about the concept of </w:t>
      </w:r>
      <w:r w:rsidRPr="00895EA7">
        <w:rPr>
          <w:rFonts w:ascii="Arial" w:hAnsi="Arial" w:cs="Arial"/>
          <w:b/>
        </w:rPr>
        <w:t>Leadership</w:t>
      </w:r>
      <w:r>
        <w:rPr>
          <w:rFonts w:ascii="Arial" w:hAnsi="Arial" w:cs="Arial"/>
        </w:rPr>
        <w:t xml:space="preserve"> pupils will look at how we choose leaders in the UK, and what the roles, responsibilities and expectations of a good leader are. We then look at the different leadership structures, roles, responsibilities and expectations of religious leaders in Judaism, Christianity and Islam before evaluating the importance these leaders have in their respective communities.</w:t>
      </w:r>
    </w:p>
    <w:p w:rsidR="00895EA7" w:rsidRDefault="00895EA7" w:rsidP="00895EA7">
      <w:pPr>
        <w:rPr>
          <w:rFonts w:ascii="Arial" w:hAnsi="Arial" w:cs="Arial"/>
        </w:rPr>
      </w:pPr>
    </w:p>
    <w:p w:rsidR="00895EA7" w:rsidRDefault="00895EA7" w:rsidP="00895EA7">
      <w:pPr>
        <w:rPr>
          <w:rFonts w:ascii="Arial" w:hAnsi="Arial" w:cs="Arial"/>
        </w:rPr>
      </w:pPr>
      <w:r>
        <w:rPr>
          <w:rFonts w:ascii="Arial" w:hAnsi="Arial" w:cs="Arial"/>
        </w:rPr>
        <w:t xml:space="preserve">Learning thematically in this way allows us to inter-leave concepts, as well as providing opportunities for linking concepts to modern British life and values. </w:t>
      </w:r>
    </w:p>
    <w:p w:rsidR="00895EA7" w:rsidRDefault="00895EA7" w:rsidP="00895EA7">
      <w:pPr>
        <w:rPr>
          <w:rFonts w:ascii="Arial" w:hAnsi="Arial" w:cs="Arial"/>
        </w:rPr>
      </w:pPr>
    </w:p>
    <w:p w:rsidR="00895EA7" w:rsidRDefault="00895EA7" w:rsidP="00895EA7">
      <w:pPr>
        <w:rPr>
          <w:rFonts w:ascii="Arial" w:hAnsi="Arial" w:cs="Arial"/>
          <w:b/>
        </w:rPr>
      </w:pPr>
      <w:r w:rsidRPr="00895EA7">
        <w:rPr>
          <w:rFonts w:ascii="Arial" w:hAnsi="Arial" w:cs="Arial"/>
          <w:b/>
        </w:rPr>
        <w:t xml:space="preserve">YEAR 8 </w:t>
      </w:r>
    </w:p>
    <w:p w:rsidR="00895EA7" w:rsidRDefault="00895EA7" w:rsidP="00895EA7">
      <w:pPr>
        <w:rPr>
          <w:rFonts w:ascii="Arial" w:hAnsi="Arial" w:cs="Arial"/>
          <w:b/>
        </w:rPr>
      </w:pPr>
    </w:p>
    <w:p w:rsidR="00895EA7" w:rsidRDefault="003630FE" w:rsidP="00895EA7">
      <w:pPr>
        <w:rPr>
          <w:rFonts w:ascii="Arial" w:hAnsi="Arial" w:cs="Arial"/>
          <w:b/>
        </w:rPr>
      </w:pPr>
      <w:r>
        <w:rPr>
          <w:rFonts w:ascii="Arial" w:hAnsi="Arial" w:cs="Arial"/>
          <w:b/>
        </w:rPr>
        <w:t xml:space="preserve">THE </w:t>
      </w:r>
      <w:r w:rsidR="00895EA7">
        <w:rPr>
          <w:rFonts w:ascii="Arial" w:hAnsi="Arial" w:cs="Arial"/>
          <w:b/>
        </w:rPr>
        <w:t>LIFE OF JESUS</w:t>
      </w:r>
    </w:p>
    <w:p w:rsidR="00895EA7" w:rsidRDefault="00895EA7" w:rsidP="00895EA7">
      <w:pPr>
        <w:rPr>
          <w:rFonts w:ascii="Arial" w:hAnsi="Arial" w:cs="Arial"/>
          <w:b/>
        </w:rPr>
      </w:pPr>
    </w:p>
    <w:p w:rsidR="00F3717B" w:rsidRDefault="00895EA7" w:rsidP="00895EA7">
      <w:pPr>
        <w:rPr>
          <w:rFonts w:ascii="Arial" w:hAnsi="Arial" w:cs="Arial"/>
        </w:rPr>
      </w:pPr>
      <w:r>
        <w:rPr>
          <w:rFonts w:ascii="Arial" w:hAnsi="Arial" w:cs="Arial"/>
        </w:rPr>
        <w:t>In the Year 8 Autumn Term pupils will explore the big question of ‘Who is Jesus?’</w:t>
      </w:r>
      <w:r w:rsidR="00F3717B">
        <w:rPr>
          <w:rFonts w:ascii="Arial" w:hAnsi="Arial" w:cs="Arial"/>
        </w:rPr>
        <w:t>. This question is contextualised through an examination of two concepts central to the Christian faith: forgiveness and love.</w:t>
      </w:r>
    </w:p>
    <w:p w:rsidR="00F3717B" w:rsidRDefault="00F3717B" w:rsidP="00895EA7">
      <w:pPr>
        <w:rPr>
          <w:rFonts w:ascii="Arial" w:hAnsi="Arial" w:cs="Arial"/>
        </w:rPr>
      </w:pPr>
    </w:p>
    <w:p w:rsidR="00EE5412" w:rsidRDefault="00EE5412" w:rsidP="00895EA7">
      <w:pPr>
        <w:rPr>
          <w:rFonts w:ascii="Arial" w:hAnsi="Arial" w:cs="Arial"/>
          <w:b/>
        </w:rPr>
      </w:pPr>
    </w:p>
    <w:p w:rsidR="00EE5412" w:rsidRDefault="00EE5412" w:rsidP="00895EA7">
      <w:pPr>
        <w:rPr>
          <w:rFonts w:ascii="Arial" w:hAnsi="Arial" w:cs="Arial"/>
          <w:b/>
        </w:rPr>
      </w:pPr>
    </w:p>
    <w:p w:rsidR="00F3717B" w:rsidRPr="00F3717B" w:rsidRDefault="00F3717B" w:rsidP="00895EA7">
      <w:pPr>
        <w:rPr>
          <w:rFonts w:ascii="Arial" w:hAnsi="Arial" w:cs="Arial"/>
          <w:b/>
        </w:rPr>
      </w:pPr>
      <w:r>
        <w:rPr>
          <w:rFonts w:ascii="Arial" w:hAnsi="Arial" w:cs="Arial"/>
          <w:b/>
        </w:rPr>
        <w:lastRenderedPageBreak/>
        <w:t>BEING MUSLIM &amp; BEING BRITISH</w:t>
      </w:r>
    </w:p>
    <w:p w:rsidR="00F3717B" w:rsidRDefault="00F3717B" w:rsidP="00895EA7">
      <w:pPr>
        <w:rPr>
          <w:rFonts w:ascii="Arial" w:hAnsi="Arial" w:cs="Arial"/>
        </w:rPr>
      </w:pPr>
    </w:p>
    <w:p w:rsidR="00F3717B" w:rsidRDefault="00F3717B" w:rsidP="00895EA7">
      <w:pPr>
        <w:rPr>
          <w:rFonts w:ascii="Arial" w:hAnsi="Arial" w:cs="Arial"/>
        </w:rPr>
      </w:pPr>
      <w:r>
        <w:rPr>
          <w:rFonts w:ascii="Arial" w:hAnsi="Arial" w:cs="Arial"/>
        </w:rPr>
        <w:t>In the Spring Term pupils will look at the concepts of Stereotyping, Media, Modesty and The Five Pillars in order to gain an understanding of what it means to be a Muslim, and evaluate the challenges faced by British Muslims today.</w:t>
      </w:r>
    </w:p>
    <w:p w:rsidR="00F3717B" w:rsidRPr="00F3717B" w:rsidRDefault="00F3717B" w:rsidP="00895EA7">
      <w:pPr>
        <w:rPr>
          <w:rFonts w:ascii="Arial" w:hAnsi="Arial" w:cs="Arial"/>
          <w:b/>
        </w:rPr>
      </w:pPr>
    </w:p>
    <w:p w:rsidR="00F3717B" w:rsidRDefault="00F3717B" w:rsidP="00895EA7">
      <w:pPr>
        <w:rPr>
          <w:rFonts w:ascii="Arial" w:hAnsi="Arial" w:cs="Arial"/>
        </w:rPr>
      </w:pPr>
      <w:r w:rsidRPr="00F3717B">
        <w:rPr>
          <w:rFonts w:ascii="Arial" w:hAnsi="Arial" w:cs="Arial"/>
          <w:b/>
        </w:rPr>
        <w:t>INSPIRATIONAL INDIVIDUALS</w:t>
      </w:r>
    </w:p>
    <w:p w:rsidR="00F3717B" w:rsidRDefault="00F3717B" w:rsidP="00895EA7">
      <w:pPr>
        <w:rPr>
          <w:rFonts w:ascii="Arial" w:hAnsi="Arial" w:cs="Arial"/>
        </w:rPr>
      </w:pPr>
    </w:p>
    <w:p w:rsidR="00F3717B" w:rsidRDefault="00F3717B" w:rsidP="00895EA7">
      <w:pPr>
        <w:rPr>
          <w:rFonts w:ascii="Arial" w:hAnsi="Arial" w:cs="Arial"/>
        </w:rPr>
      </w:pPr>
      <w:r>
        <w:rPr>
          <w:rFonts w:ascii="Arial" w:hAnsi="Arial" w:cs="Arial"/>
        </w:rPr>
        <w:t xml:space="preserve">In the Summer Term Year 8 pupils will investigate the concept of inspiration though a study of Mohandas Gandhi, Martin Luther King and Malala Yousafzai. For each individual, pupils will learn about how their respective faiths (Hinduism, Christianity and Islam) influenced their life and actions. </w:t>
      </w:r>
    </w:p>
    <w:p w:rsidR="00F3717B" w:rsidRDefault="00F3717B" w:rsidP="00895EA7">
      <w:pPr>
        <w:rPr>
          <w:rFonts w:ascii="Arial" w:hAnsi="Arial" w:cs="Arial"/>
        </w:rPr>
      </w:pPr>
    </w:p>
    <w:p w:rsidR="00F3717B" w:rsidRPr="00EE5412" w:rsidRDefault="00F3717B" w:rsidP="00895EA7">
      <w:pPr>
        <w:rPr>
          <w:rFonts w:ascii="Arial" w:hAnsi="Arial" w:cs="Arial"/>
          <w:b/>
        </w:rPr>
      </w:pPr>
      <w:r w:rsidRPr="00EE5412">
        <w:rPr>
          <w:rFonts w:ascii="Arial" w:hAnsi="Arial" w:cs="Arial"/>
          <w:b/>
        </w:rPr>
        <w:t xml:space="preserve">YEAR 9 </w:t>
      </w:r>
    </w:p>
    <w:p w:rsidR="00F3717B" w:rsidRPr="00EE5412" w:rsidRDefault="00F3717B" w:rsidP="00895EA7">
      <w:pPr>
        <w:rPr>
          <w:rFonts w:ascii="Arial" w:hAnsi="Arial" w:cs="Arial"/>
          <w:b/>
        </w:rPr>
      </w:pPr>
    </w:p>
    <w:p w:rsidR="00F3717B" w:rsidRDefault="003630FE" w:rsidP="00895EA7">
      <w:pPr>
        <w:rPr>
          <w:rFonts w:ascii="Arial" w:hAnsi="Arial" w:cs="Arial"/>
          <w:b/>
        </w:rPr>
      </w:pPr>
      <w:r>
        <w:rPr>
          <w:rFonts w:ascii="Arial" w:hAnsi="Arial" w:cs="Arial"/>
          <w:b/>
        </w:rPr>
        <w:t xml:space="preserve">THE </w:t>
      </w:r>
      <w:r w:rsidR="00EE5412" w:rsidRPr="00EE5412">
        <w:rPr>
          <w:rFonts w:ascii="Arial" w:hAnsi="Arial" w:cs="Arial"/>
          <w:b/>
        </w:rPr>
        <w:t>EXISTENCE OF GOD</w:t>
      </w:r>
    </w:p>
    <w:p w:rsidR="00EE5412" w:rsidRDefault="00EE5412" w:rsidP="00895EA7">
      <w:pPr>
        <w:rPr>
          <w:rFonts w:ascii="Arial" w:hAnsi="Arial" w:cs="Arial"/>
        </w:rPr>
      </w:pPr>
    </w:p>
    <w:p w:rsidR="00EE5412" w:rsidRDefault="00EE5412" w:rsidP="00895EA7">
      <w:pPr>
        <w:rPr>
          <w:rFonts w:ascii="Arial" w:hAnsi="Arial" w:cs="Arial"/>
        </w:rPr>
      </w:pPr>
      <w:r>
        <w:rPr>
          <w:rFonts w:ascii="Arial" w:hAnsi="Arial" w:cs="Arial"/>
        </w:rPr>
        <w:t xml:space="preserve">In this unit pupils get their first real taste of ‘brain ache’ as they get to grips with some of the major arguments for the existence of God. They will explore the causation and design arguments, understanding the premises of both before then being giving the opportunity to critically evaluate the logic and reasoning behind </w:t>
      </w:r>
      <w:r w:rsidR="003630FE">
        <w:rPr>
          <w:rFonts w:ascii="Arial" w:hAnsi="Arial" w:cs="Arial"/>
        </w:rPr>
        <w:t>them</w:t>
      </w:r>
      <w:r>
        <w:rPr>
          <w:rFonts w:ascii="Arial" w:hAnsi="Arial" w:cs="Arial"/>
        </w:rPr>
        <w:t>. If their brains are wanting more by the end, they should definitely be considering a</w:t>
      </w:r>
      <w:r w:rsidR="003630FE">
        <w:rPr>
          <w:rFonts w:ascii="Arial" w:hAnsi="Arial" w:cs="Arial"/>
        </w:rPr>
        <w:t>n</w:t>
      </w:r>
      <w:r>
        <w:rPr>
          <w:rFonts w:ascii="Arial" w:hAnsi="Arial" w:cs="Arial"/>
        </w:rPr>
        <w:t xml:space="preserve"> A-Level in Philosophy!</w:t>
      </w:r>
    </w:p>
    <w:p w:rsidR="00EE5412" w:rsidRDefault="00EE5412" w:rsidP="00895EA7">
      <w:pPr>
        <w:rPr>
          <w:rFonts w:ascii="Arial" w:hAnsi="Arial" w:cs="Arial"/>
        </w:rPr>
      </w:pPr>
    </w:p>
    <w:p w:rsidR="00EE5412" w:rsidRPr="00EE5412" w:rsidRDefault="00EE5412" w:rsidP="00895EA7">
      <w:pPr>
        <w:rPr>
          <w:rFonts w:ascii="Arial" w:hAnsi="Arial" w:cs="Arial"/>
          <w:b/>
        </w:rPr>
      </w:pPr>
      <w:r w:rsidRPr="00EE5412">
        <w:rPr>
          <w:rFonts w:ascii="Arial" w:hAnsi="Arial" w:cs="Arial"/>
          <w:b/>
        </w:rPr>
        <w:t>MEDICAL ETHICS</w:t>
      </w:r>
    </w:p>
    <w:p w:rsidR="00EE5412" w:rsidRDefault="00EE5412" w:rsidP="00895EA7">
      <w:pPr>
        <w:rPr>
          <w:rFonts w:ascii="Arial" w:hAnsi="Arial" w:cs="Arial"/>
        </w:rPr>
      </w:pPr>
    </w:p>
    <w:p w:rsidR="00EE5412" w:rsidRDefault="00EE5412" w:rsidP="00895EA7">
      <w:pPr>
        <w:rPr>
          <w:rFonts w:ascii="Arial" w:hAnsi="Arial" w:cs="Arial"/>
        </w:rPr>
      </w:pPr>
      <w:r>
        <w:rPr>
          <w:rFonts w:ascii="Arial" w:hAnsi="Arial" w:cs="Arial"/>
        </w:rPr>
        <w:t xml:space="preserve">In this short unit, pupils’ will firstly examine how people make moral decisions (touching on absolutism, relativism, utilitarianism, and deontology and egoism) before applying their understanding to the ethical topic of saviour siblings. Pupils will also apply Christian ethical arguments to the topic in preparation for GCSE. </w:t>
      </w:r>
    </w:p>
    <w:p w:rsidR="00EE5412" w:rsidRDefault="00EE5412" w:rsidP="00895EA7">
      <w:pPr>
        <w:rPr>
          <w:rFonts w:ascii="Arial" w:hAnsi="Arial" w:cs="Arial"/>
        </w:rPr>
      </w:pPr>
    </w:p>
    <w:p w:rsidR="00EE5412" w:rsidRPr="00EE5412" w:rsidRDefault="00EE5412" w:rsidP="00895EA7">
      <w:pPr>
        <w:rPr>
          <w:rFonts w:ascii="Arial" w:hAnsi="Arial" w:cs="Arial"/>
          <w:b/>
        </w:rPr>
      </w:pPr>
      <w:r w:rsidRPr="00EE5412">
        <w:rPr>
          <w:rFonts w:ascii="Arial" w:hAnsi="Arial" w:cs="Arial"/>
          <w:b/>
        </w:rPr>
        <w:t>JUDAISM &amp; THE HOLOCAUST</w:t>
      </w:r>
    </w:p>
    <w:p w:rsidR="00EE5412" w:rsidRDefault="00EE5412" w:rsidP="00895EA7">
      <w:pPr>
        <w:rPr>
          <w:rFonts w:ascii="Arial" w:hAnsi="Arial" w:cs="Arial"/>
        </w:rPr>
      </w:pPr>
    </w:p>
    <w:p w:rsidR="00EE5412" w:rsidRDefault="00EE5412" w:rsidP="00895EA7">
      <w:pPr>
        <w:rPr>
          <w:rFonts w:ascii="Arial" w:hAnsi="Arial" w:cs="Arial"/>
        </w:rPr>
      </w:pPr>
      <w:r>
        <w:rPr>
          <w:rFonts w:ascii="Arial" w:hAnsi="Arial" w:cs="Arial"/>
        </w:rPr>
        <w:t xml:space="preserve">During the Spring Term we study the origins of Judaism, investigating the concepts of Monotheism, Covenant and Persecution in order to understand the history of the Jewish people. This helps to set the scene for pupils’ study of the Holocaust, considering whether factors such as Jewish integration in Europe pre-1939 contributed to the Jews being seen as ‘a people apart’. Within the Spring Term we run a Holocaust Memorial Day where all Year 9 pupils are taken off timetable for the day. We have been privileged over the last six years to welcome Walter </w:t>
      </w:r>
      <w:proofErr w:type="spellStart"/>
      <w:r>
        <w:rPr>
          <w:rFonts w:ascii="Arial" w:hAnsi="Arial" w:cs="Arial"/>
        </w:rPr>
        <w:t>Kammerling</w:t>
      </w:r>
      <w:proofErr w:type="spellEnd"/>
      <w:r>
        <w:rPr>
          <w:rFonts w:ascii="Arial" w:hAnsi="Arial" w:cs="Arial"/>
        </w:rPr>
        <w:t>, a Holocaust survivor</w:t>
      </w:r>
      <w:bookmarkStart w:id="0" w:name="_GoBack"/>
      <w:r w:rsidR="003630FE">
        <w:rPr>
          <w:rFonts w:ascii="Arial" w:hAnsi="Arial" w:cs="Arial"/>
        </w:rPr>
        <w:t>,</w:t>
      </w:r>
      <w:bookmarkEnd w:id="0"/>
      <w:r>
        <w:rPr>
          <w:rFonts w:ascii="Arial" w:hAnsi="Arial" w:cs="Arial"/>
        </w:rPr>
        <w:t xml:space="preserve"> into Cams Hill to speak to pupils about his family’s experiences during this period. </w:t>
      </w:r>
    </w:p>
    <w:p w:rsidR="00EE5412" w:rsidRDefault="00EE5412" w:rsidP="00895EA7">
      <w:pPr>
        <w:rPr>
          <w:rFonts w:ascii="Arial" w:hAnsi="Arial" w:cs="Arial"/>
        </w:rPr>
      </w:pPr>
    </w:p>
    <w:p w:rsidR="00EE5412" w:rsidRPr="00EE5412" w:rsidRDefault="00EE5412" w:rsidP="00895EA7">
      <w:pPr>
        <w:rPr>
          <w:rFonts w:ascii="Arial" w:hAnsi="Arial" w:cs="Arial"/>
          <w:b/>
        </w:rPr>
      </w:pPr>
      <w:r w:rsidRPr="00EE5412">
        <w:rPr>
          <w:rFonts w:ascii="Arial" w:hAnsi="Arial" w:cs="Arial"/>
          <w:b/>
        </w:rPr>
        <w:t>AQA GCSE RELIGIOUS STUDIES SPECIFICATION A: ISLAMIC BELIEFS</w:t>
      </w:r>
    </w:p>
    <w:p w:rsidR="00EE5412" w:rsidRDefault="00EE5412" w:rsidP="00895EA7">
      <w:pPr>
        <w:rPr>
          <w:rFonts w:ascii="Arial" w:hAnsi="Arial" w:cs="Arial"/>
        </w:rPr>
      </w:pPr>
    </w:p>
    <w:p w:rsidR="00EE5412" w:rsidRPr="00EE5412" w:rsidRDefault="00EE5412" w:rsidP="00895EA7">
      <w:pPr>
        <w:rPr>
          <w:rFonts w:ascii="Arial" w:hAnsi="Arial" w:cs="Arial"/>
        </w:rPr>
      </w:pPr>
      <w:r>
        <w:rPr>
          <w:rFonts w:ascii="Arial" w:hAnsi="Arial" w:cs="Arial"/>
        </w:rPr>
        <w:t xml:space="preserve">During the Summer Term of Year 9 we begin the GCSE course. All pupils at Cams Hill sit the full course GCSE at the end of Year 11. We start with a study of the key beliefs of Islam looking at the nature of Allah, </w:t>
      </w:r>
      <w:proofErr w:type="spellStart"/>
      <w:r>
        <w:rPr>
          <w:rFonts w:ascii="Arial" w:hAnsi="Arial" w:cs="Arial"/>
        </w:rPr>
        <w:t>tawhid</w:t>
      </w:r>
      <w:proofErr w:type="spellEnd"/>
      <w:r>
        <w:rPr>
          <w:rFonts w:ascii="Arial" w:hAnsi="Arial" w:cs="Arial"/>
        </w:rPr>
        <w:t xml:space="preserve"> (oneness), and how Allah communicates with humans (</w:t>
      </w:r>
      <w:proofErr w:type="spellStart"/>
      <w:r>
        <w:rPr>
          <w:rFonts w:ascii="Arial" w:hAnsi="Arial" w:cs="Arial"/>
        </w:rPr>
        <w:t>risalah</w:t>
      </w:r>
      <w:proofErr w:type="spellEnd"/>
      <w:r>
        <w:rPr>
          <w:rFonts w:ascii="Arial" w:hAnsi="Arial" w:cs="Arial"/>
        </w:rPr>
        <w:t xml:space="preserve">). </w:t>
      </w:r>
    </w:p>
    <w:sectPr w:rsidR="00EE5412" w:rsidRPr="00EE5412" w:rsidSect="00262B2A">
      <w:pgSz w:w="15840" w:h="12240" w:orient="landscape"/>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612E47"/>
    <w:multiLevelType w:val="hybridMultilevel"/>
    <w:tmpl w:val="3DAA0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3916D32"/>
    <w:multiLevelType w:val="hybridMultilevel"/>
    <w:tmpl w:val="CA969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3"/>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1"/>
  </w:num>
  <w:num w:numId="21">
    <w:abstractNumId w:val="18"/>
  </w:num>
  <w:num w:numId="22">
    <w:abstractNumId w:val="11"/>
  </w:num>
  <w:num w:numId="23">
    <w:abstractNumId w:val="24"/>
  </w:num>
  <w:num w:numId="24">
    <w:abstractNumId w:val="1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B2A"/>
    <w:rsid w:val="0004353E"/>
    <w:rsid w:val="002437F5"/>
    <w:rsid w:val="00262B2A"/>
    <w:rsid w:val="00313138"/>
    <w:rsid w:val="003630FE"/>
    <w:rsid w:val="004415B4"/>
    <w:rsid w:val="00516D7C"/>
    <w:rsid w:val="00555093"/>
    <w:rsid w:val="00645252"/>
    <w:rsid w:val="006920B0"/>
    <w:rsid w:val="006D3D74"/>
    <w:rsid w:val="007411E1"/>
    <w:rsid w:val="007808DE"/>
    <w:rsid w:val="0087067F"/>
    <w:rsid w:val="00895EA7"/>
    <w:rsid w:val="00966EB7"/>
    <w:rsid w:val="00A64CEB"/>
    <w:rsid w:val="00A9204E"/>
    <w:rsid w:val="00B434AB"/>
    <w:rsid w:val="00E22DD9"/>
    <w:rsid w:val="00EE5412"/>
    <w:rsid w:val="00F35D0B"/>
    <w:rsid w:val="00F37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17E27-D2FA-4C51-B88C-9EEB3697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D74"/>
    <w:rPr>
      <w:lang w:val="en-GB"/>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table" w:styleId="TableGrid">
    <w:name w:val="Table Grid"/>
    <w:basedOn w:val="TableNormal"/>
    <w:uiPriority w:val="39"/>
    <w:rsid w:val="00262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4415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jla\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2</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Lawrence</dc:creator>
  <cp:keywords/>
  <dc:description/>
  <cp:lastModifiedBy>Lucy Webb</cp:lastModifiedBy>
  <cp:revision>2</cp:revision>
  <dcterms:created xsi:type="dcterms:W3CDTF">2018-06-19T13:53:00Z</dcterms:created>
  <dcterms:modified xsi:type="dcterms:W3CDTF">2018-06-19T13:53:00Z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