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3C" w:rsidRDefault="0012463C" w:rsidP="0012463C">
      <w:pPr>
        <w:shd w:val="clear" w:color="auto" w:fill="FFFFFF"/>
        <w:spacing w:before="100" w:beforeAutospacing="1" w:after="100" w:afterAutospacing="1" w:line="312" w:lineRule="atLeast"/>
        <w:jc w:val="right"/>
        <w:rPr>
          <w:rFonts w:ascii="Arial" w:eastAsia="Times New Roman" w:hAnsi="Arial" w:cs="Arial"/>
          <w:b/>
          <w:color w:val="000000"/>
          <w:sz w:val="24"/>
          <w:szCs w:val="24"/>
          <w:u w:val="single"/>
          <w:lang w:eastAsia="en-GB"/>
        </w:rPr>
      </w:pPr>
      <w:bookmarkStart w:id="0" w:name="_GoBack"/>
      <w:bookmarkEnd w:id="0"/>
    </w:p>
    <w:p w:rsidR="0012463C" w:rsidRDefault="0012463C" w:rsidP="0012463C">
      <w:pPr>
        <w:shd w:val="clear" w:color="auto" w:fill="FFFFFF"/>
        <w:spacing w:before="100" w:beforeAutospacing="1" w:after="100" w:afterAutospacing="1" w:line="312" w:lineRule="atLeast"/>
        <w:rPr>
          <w:rFonts w:ascii="Arial" w:eastAsia="Times New Roman" w:hAnsi="Arial" w:cs="Arial"/>
          <w:b/>
          <w:color w:val="000000"/>
          <w:sz w:val="24"/>
          <w:szCs w:val="24"/>
          <w:u w:val="single"/>
          <w:lang w:eastAsia="en-GB"/>
        </w:rPr>
      </w:pPr>
    </w:p>
    <w:p w:rsidR="0012463C" w:rsidRPr="0012463C" w:rsidRDefault="0012463C" w:rsidP="0012463C">
      <w:pPr>
        <w:shd w:val="clear" w:color="auto" w:fill="FFFFFF"/>
        <w:spacing w:before="100" w:beforeAutospacing="1" w:after="100" w:afterAutospacing="1" w:line="312" w:lineRule="atLeast"/>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Nitrous Oxide</w:t>
      </w:r>
    </w:p>
    <w:p w:rsidR="0012463C" w:rsidRPr="0012463C" w:rsidRDefault="0012463C" w:rsidP="0012463C">
      <w:pPr>
        <w:shd w:val="clear" w:color="auto" w:fill="FFFFFF"/>
        <w:spacing w:before="100" w:beforeAutospacing="1" w:after="100" w:afterAutospacing="1" w:line="312" w:lineRule="atLeast"/>
        <w:rPr>
          <w:rFonts w:ascii="Arial" w:eastAsia="Times New Roman" w:hAnsi="Arial" w:cs="Arial"/>
          <w:color w:val="000000"/>
          <w:lang w:eastAsia="en-GB"/>
        </w:rPr>
      </w:pPr>
      <w:r w:rsidRPr="0012463C">
        <w:rPr>
          <w:rFonts w:ascii="Arial" w:eastAsia="Times New Roman" w:hAnsi="Arial" w:cs="Arial"/>
          <w:color w:val="000000"/>
          <w:lang w:eastAsia="en-GB"/>
        </w:rPr>
        <w:t xml:space="preserve">Nitrous oxide is a colourless, slightly sweet-smelling gas with a short-acting disorienting effect. The gas is most commonly used as an anaesthetic in dentistry and a propellant in the food industry (for example in spray cream). Nitrous oxide can be breathed through a mask, cone, or more commonly, a balloon. </w:t>
      </w:r>
    </w:p>
    <w:p w:rsidR="0012463C" w:rsidRPr="0012463C" w:rsidRDefault="0012463C" w:rsidP="0012463C">
      <w:pPr>
        <w:shd w:val="clear" w:color="auto" w:fill="FFFFFF"/>
        <w:spacing w:before="150" w:after="75" w:line="240" w:lineRule="auto"/>
        <w:outlineLvl w:val="3"/>
        <w:rPr>
          <w:rFonts w:ascii="Arial" w:eastAsia="Times New Roman" w:hAnsi="Arial" w:cs="Arial"/>
          <w:b/>
          <w:bCs/>
          <w:color w:val="1A8596"/>
          <w:lang w:eastAsia="en-GB"/>
        </w:rPr>
      </w:pPr>
      <w:r w:rsidRPr="0012463C">
        <w:rPr>
          <w:rFonts w:ascii="Arial" w:eastAsia="Times New Roman" w:hAnsi="Arial" w:cs="Arial"/>
          <w:b/>
          <w:bCs/>
          <w:color w:val="1A8596"/>
          <w:lang w:eastAsia="en-GB"/>
        </w:rPr>
        <w:t>What are the effects of nitrous oxide?</w:t>
      </w:r>
    </w:p>
    <w:p w:rsidR="0012463C" w:rsidRPr="0012463C" w:rsidRDefault="0012463C" w:rsidP="0012463C">
      <w:pPr>
        <w:numPr>
          <w:ilvl w:val="0"/>
          <w:numId w:val="1"/>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Giddiness</w:t>
      </w:r>
    </w:p>
    <w:p w:rsidR="0012463C" w:rsidRPr="0012463C" w:rsidRDefault="0012463C" w:rsidP="0012463C">
      <w:pPr>
        <w:numPr>
          <w:ilvl w:val="0"/>
          <w:numId w:val="1"/>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A floating sensation</w:t>
      </w:r>
    </w:p>
    <w:p w:rsidR="0012463C" w:rsidRPr="0012463C" w:rsidRDefault="0012463C" w:rsidP="0012463C">
      <w:pPr>
        <w:numPr>
          <w:ilvl w:val="0"/>
          <w:numId w:val="1"/>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An absence of physical pain</w:t>
      </w:r>
    </w:p>
    <w:p w:rsidR="0012463C" w:rsidRPr="0012463C" w:rsidRDefault="0012463C" w:rsidP="0012463C">
      <w:pPr>
        <w:numPr>
          <w:ilvl w:val="0"/>
          <w:numId w:val="1"/>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An overwhelming desire to laugh</w:t>
      </w:r>
    </w:p>
    <w:p w:rsidR="0012463C" w:rsidRPr="0012463C" w:rsidRDefault="0012463C" w:rsidP="0012463C">
      <w:pPr>
        <w:numPr>
          <w:ilvl w:val="0"/>
          <w:numId w:val="1"/>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Some may experience mild auditory or visual hallucinations.</w:t>
      </w:r>
    </w:p>
    <w:p w:rsidR="0012463C" w:rsidRPr="0012463C" w:rsidRDefault="0012463C" w:rsidP="0012463C">
      <w:pPr>
        <w:shd w:val="clear" w:color="auto" w:fill="FFFFFF"/>
        <w:spacing w:before="100" w:beforeAutospacing="1" w:after="100" w:afterAutospacing="1" w:line="312" w:lineRule="atLeast"/>
        <w:rPr>
          <w:rFonts w:ascii="Arial" w:eastAsia="Times New Roman" w:hAnsi="Arial" w:cs="Arial"/>
          <w:color w:val="000000"/>
          <w:lang w:eastAsia="en-GB"/>
        </w:rPr>
      </w:pPr>
      <w:r w:rsidRPr="0012463C">
        <w:rPr>
          <w:rFonts w:ascii="Arial" w:eastAsia="Times New Roman" w:hAnsi="Arial" w:cs="Arial"/>
          <w:color w:val="000000"/>
          <w:lang w:eastAsia="en-GB"/>
        </w:rPr>
        <w:t>The effects after the initial stimulation include:</w:t>
      </w:r>
    </w:p>
    <w:p w:rsidR="0012463C" w:rsidRPr="0012463C" w:rsidRDefault="0012463C" w:rsidP="0012463C">
      <w:pPr>
        <w:numPr>
          <w:ilvl w:val="0"/>
          <w:numId w:val="2"/>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Nausea</w:t>
      </w:r>
    </w:p>
    <w:p w:rsidR="0012463C" w:rsidRPr="0012463C" w:rsidRDefault="0012463C" w:rsidP="0012463C">
      <w:pPr>
        <w:numPr>
          <w:ilvl w:val="0"/>
          <w:numId w:val="2"/>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Sleepiness</w:t>
      </w:r>
    </w:p>
    <w:p w:rsidR="0012463C" w:rsidRPr="0012463C" w:rsidRDefault="0012463C" w:rsidP="0012463C">
      <w:pPr>
        <w:numPr>
          <w:ilvl w:val="0"/>
          <w:numId w:val="2"/>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Lack of co-ordination and balance</w:t>
      </w:r>
    </w:p>
    <w:p w:rsidR="0012463C" w:rsidRPr="0012463C" w:rsidRDefault="0012463C" w:rsidP="0012463C">
      <w:pPr>
        <w:numPr>
          <w:ilvl w:val="0"/>
          <w:numId w:val="2"/>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Loss of appetite</w:t>
      </w:r>
    </w:p>
    <w:p w:rsidR="0012463C" w:rsidRPr="0012463C" w:rsidRDefault="0012463C" w:rsidP="0012463C">
      <w:pPr>
        <w:numPr>
          <w:ilvl w:val="0"/>
          <w:numId w:val="2"/>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Headache.</w:t>
      </w:r>
    </w:p>
    <w:p w:rsidR="0012463C" w:rsidRPr="0012463C" w:rsidRDefault="0012463C" w:rsidP="0012463C">
      <w:pPr>
        <w:shd w:val="clear" w:color="auto" w:fill="FFFFFF"/>
        <w:spacing w:before="150" w:after="75" w:line="240" w:lineRule="auto"/>
        <w:outlineLvl w:val="3"/>
        <w:rPr>
          <w:rFonts w:ascii="Arial" w:eastAsia="Times New Roman" w:hAnsi="Arial" w:cs="Arial"/>
          <w:b/>
          <w:bCs/>
          <w:color w:val="1A8596"/>
          <w:lang w:eastAsia="en-GB"/>
        </w:rPr>
      </w:pPr>
      <w:r w:rsidRPr="0012463C">
        <w:rPr>
          <w:rFonts w:ascii="Arial" w:eastAsia="Times New Roman" w:hAnsi="Arial" w:cs="Arial"/>
          <w:b/>
          <w:bCs/>
          <w:color w:val="1A8596"/>
          <w:lang w:eastAsia="en-GB"/>
        </w:rPr>
        <w:t>What are the risks of taking nitrous oxide?</w:t>
      </w:r>
    </w:p>
    <w:p w:rsidR="0012463C" w:rsidRPr="0012463C" w:rsidRDefault="0012463C" w:rsidP="0012463C">
      <w:pPr>
        <w:numPr>
          <w:ilvl w:val="0"/>
          <w:numId w:val="3"/>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As nitrous oxide affects motor control, you are likely to fall over soon after inhaling it. It's best to sit down before taking it to avoid a serious fall</w:t>
      </w:r>
    </w:p>
    <w:p w:rsidR="0012463C" w:rsidRPr="0012463C" w:rsidRDefault="0012463C" w:rsidP="0012463C">
      <w:pPr>
        <w:numPr>
          <w:ilvl w:val="0"/>
          <w:numId w:val="3"/>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The gas should not be inhaled for more than 30 seconds as this can lead to the risk of suffocation</w:t>
      </w:r>
    </w:p>
    <w:p w:rsidR="0012463C" w:rsidRPr="0012463C" w:rsidRDefault="0012463C" w:rsidP="0012463C">
      <w:pPr>
        <w:numPr>
          <w:ilvl w:val="0"/>
          <w:numId w:val="3"/>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Inhaling nitrous oxide directly from the canister can cause frostbite of the nose, lips and vocal chords. Because of the anaesthetic effects of the gas, you may not realise there is any injury until the effects of the gas have worn off</w:t>
      </w:r>
    </w:p>
    <w:p w:rsidR="0012463C" w:rsidRPr="0012463C" w:rsidRDefault="0012463C" w:rsidP="0012463C">
      <w:pPr>
        <w:numPr>
          <w:ilvl w:val="0"/>
          <w:numId w:val="3"/>
        </w:numPr>
        <w:spacing w:before="100" w:beforeAutospacing="1" w:after="100" w:afterAutospacing="1" w:line="312" w:lineRule="atLeast"/>
        <w:rPr>
          <w:rFonts w:ascii="Arial" w:eastAsia="Times New Roman" w:hAnsi="Arial" w:cs="Arial"/>
          <w:lang w:eastAsia="en-GB"/>
        </w:rPr>
      </w:pPr>
      <w:r w:rsidRPr="0012463C">
        <w:rPr>
          <w:rFonts w:ascii="Arial" w:eastAsia="Times New Roman" w:hAnsi="Arial" w:cs="Arial"/>
          <w:lang w:eastAsia="en-GB"/>
        </w:rPr>
        <w:t>Continued use of nitrous oxide can interfere with the function of vitamin B12, which is essential in maintaining a healthy nervous system.</w:t>
      </w:r>
    </w:p>
    <w:p w:rsidR="0012463C" w:rsidRPr="0012463C" w:rsidRDefault="0012463C" w:rsidP="0012463C">
      <w:pPr>
        <w:shd w:val="clear" w:color="auto" w:fill="FFFFFF"/>
        <w:spacing w:before="150" w:after="75" w:line="240" w:lineRule="auto"/>
        <w:outlineLvl w:val="3"/>
        <w:rPr>
          <w:rFonts w:ascii="Arial" w:eastAsia="Times New Roman" w:hAnsi="Arial" w:cs="Arial"/>
          <w:b/>
          <w:bCs/>
          <w:color w:val="1A8596"/>
          <w:lang w:eastAsia="en-GB"/>
        </w:rPr>
      </w:pPr>
      <w:r w:rsidRPr="0012463C">
        <w:rPr>
          <w:rFonts w:ascii="Arial" w:eastAsia="Times New Roman" w:hAnsi="Arial" w:cs="Arial"/>
          <w:b/>
          <w:bCs/>
          <w:color w:val="1A8596"/>
          <w:lang w:eastAsia="en-GB"/>
        </w:rPr>
        <w:t>The law and nitrous oxide:</w:t>
      </w:r>
    </w:p>
    <w:p w:rsidR="00BB19C3" w:rsidRPr="00BB19C3" w:rsidRDefault="00BB19C3" w:rsidP="00BB19C3">
      <w:pPr>
        <w:pStyle w:val="NormalWeb"/>
        <w:spacing w:line="240" w:lineRule="atLeast"/>
        <w:rPr>
          <w:rFonts w:ascii="Arial" w:hAnsi="Arial" w:cs="Arial"/>
          <w:color w:val="000000"/>
          <w:sz w:val="22"/>
          <w:szCs w:val="22"/>
          <w:lang w:val="en"/>
        </w:rPr>
      </w:pPr>
      <w:r w:rsidRPr="00BB19C3">
        <w:rPr>
          <w:rStyle w:val="Strong"/>
          <w:rFonts w:ascii="Arial" w:hAnsi="Arial" w:cs="Arial"/>
          <w:color w:val="000000"/>
          <w:sz w:val="22"/>
          <w:szCs w:val="22"/>
          <w:lang w:val="en"/>
        </w:rPr>
        <w:t>Is nitrous oxide illegal?</w:t>
      </w:r>
      <w:r w:rsidRPr="00BB19C3">
        <w:rPr>
          <w:rFonts w:ascii="Arial" w:hAnsi="Arial" w:cs="Arial"/>
          <w:color w:val="000000"/>
          <w:sz w:val="22"/>
          <w:szCs w:val="22"/>
          <w:lang w:val="en"/>
        </w:rPr>
        <w:br/>
        <w:t xml:space="preserve">Nitrous oxide is not illegal to possess, but this doesn’t mean that it is safe to use. It is illegal, in England and Wales, for anyone to sell </w:t>
      </w:r>
      <w:r>
        <w:rPr>
          <w:rFonts w:ascii="Arial" w:hAnsi="Arial" w:cs="Arial"/>
          <w:color w:val="000000"/>
          <w:sz w:val="22"/>
          <w:szCs w:val="22"/>
          <w:lang w:val="en"/>
        </w:rPr>
        <w:t xml:space="preserve">or supply </w:t>
      </w:r>
      <w:r w:rsidRPr="00BB19C3">
        <w:rPr>
          <w:rFonts w:ascii="Arial" w:hAnsi="Arial" w:cs="Arial"/>
          <w:color w:val="000000"/>
          <w:sz w:val="22"/>
          <w:szCs w:val="22"/>
          <w:lang w:val="en"/>
        </w:rPr>
        <w:t>nitrous oxide to people under-18, if they think they’re likely to be inhaling the nitrous oxide.</w:t>
      </w:r>
    </w:p>
    <w:p w:rsidR="0012463C" w:rsidRPr="0012463C" w:rsidRDefault="0012463C" w:rsidP="0012463C">
      <w:pPr>
        <w:shd w:val="clear" w:color="auto" w:fill="FFFFFF"/>
        <w:spacing w:before="100" w:beforeAutospacing="1" w:after="100" w:afterAutospacing="1" w:line="312" w:lineRule="atLeast"/>
        <w:rPr>
          <w:rFonts w:ascii="Arial" w:eastAsia="Times New Roman" w:hAnsi="Arial" w:cs="Arial"/>
          <w:color w:val="000000"/>
          <w:lang w:eastAsia="en-GB"/>
        </w:rPr>
      </w:pPr>
      <w:r w:rsidRPr="0012463C">
        <w:rPr>
          <w:rFonts w:ascii="Arial" w:eastAsia="Times New Roman" w:hAnsi="Arial" w:cs="Arial"/>
          <w:b/>
          <w:bCs/>
          <w:color w:val="000000"/>
          <w:lang w:eastAsia="en-GB"/>
        </w:rPr>
        <w:t>Other terms for nitrous oxide:</w:t>
      </w:r>
    </w:p>
    <w:p w:rsidR="0043425D" w:rsidRDefault="0012463C" w:rsidP="0012463C">
      <w:pPr>
        <w:shd w:val="clear" w:color="auto" w:fill="FFFFFF"/>
        <w:spacing w:before="100" w:beforeAutospacing="1" w:after="100" w:afterAutospacing="1" w:line="312" w:lineRule="atLeast"/>
      </w:pPr>
      <w:r w:rsidRPr="0012463C">
        <w:rPr>
          <w:rFonts w:ascii="Arial" w:eastAsia="Times New Roman" w:hAnsi="Arial" w:cs="Arial"/>
          <w:color w:val="000000"/>
          <w:lang w:eastAsia="en-GB"/>
        </w:rPr>
        <w:t>Laughing gas, happy gas, hippy crack.</w:t>
      </w:r>
    </w:p>
    <w:sectPr w:rsidR="0043425D" w:rsidSect="0012463C">
      <w:pgSz w:w="11906" w:h="16838"/>
      <w:pgMar w:top="426"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14343125"/>
    <w:multiLevelType w:val="multilevel"/>
    <w:tmpl w:val="09E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F7316"/>
    <w:multiLevelType w:val="multilevel"/>
    <w:tmpl w:val="CB36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E01DC9"/>
    <w:multiLevelType w:val="multilevel"/>
    <w:tmpl w:val="DE68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3C"/>
    <w:rsid w:val="0012463C"/>
    <w:rsid w:val="002925CA"/>
    <w:rsid w:val="0043425D"/>
    <w:rsid w:val="005D3AFB"/>
    <w:rsid w:val="008E2C2B"/>
    <w:rsid w:val="00BB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58300A0-C33C-4EF4-877E-7DBE8A84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3C"/>
    <w:rPr>
      <w:rFonts w:ascii="Tahoma" w:hAnsi="Tahoma" w:cs="Tahoma"/>
      <w:sz w:val="16"/>
      <w:szCs w:val="16"/>
    </w:rPr>
  </w:style>
  <w:style w:type="character" w:styleId="Strong">
    <w:name w:val="Strong"/>
    <w:basedOn w:val="DefaultParagraphFont"/>
    <w:uiPriority w:val="22"/>
    <w:qFormat/>
    <w:rsid w:val="00BB19C3"/>
    <w:rPr>
      <w:b/>
      <w:bCs/>
    </w:rPr>
  </w:style>
  <w:style w:type="paragraph" w:styleId="NormalWeb">
    <w:name w:val="Normal (Web)"/>
    <w:basedOn w:val="Normal"/>
    <w:uiPriority w:val="99"/>
    <w:semiHidden/>
    <w:unhideWhenUsed/>
    <w:rsid w:val="00BB19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23373">
      <w:bodyDiv w:val="1"/>
      <w:marLeft w:val="0"/>
      <w:marRight w:val="0"/>
      <w:marTop w:val="0"/>
      <w:marBottom w:val="0"/>
      <w:divBdr>
        <w:top w:val="none" w:sz="0" w:space="0" w:color="auto"/>
        <w:left w:val="none" w:sz="0" w:space="0" w:color="auto"/>
        <w:bottom w:val="none" w:sz="0" w:space="0" w:color="auto"/>
        <w:right w:val="none" w:sz="0" w:space="0" w:color="auto"/>
      </w:divBdr>
      <w:divsChild>
        <w:div w:id="1276793266">
          <w:marLeft w:val="0"/>
          <w:marRight w:val="0"/>
          <w:marTop w:val="0"/>
          <w:marBottom w:val="0"/>
          <w:divBdr>
            <w:top w:val="none" w:sz="0" w:space="0" w:color="auto"/>
            <w:left w:val="none" w:sz="0" w:space="0" w:color="auto"/>
            <w:bottom w:val="none" w:sz="0" w:space="0" w:color="auto"/>
            <w:right w:val="none" w:sz="0" w:space="0" w:color="auto"/>
          </w:divBdr>
          <w:divsChild>
            <w:div w:id="116415289">
              <w:marLeft w:val="0"/>
              <w:marRight w:val="0"/>
              <w:marTop w:val="0"/>
              <w:marBottom w:val="0"/>
              <w:divBdr>
                <w:top w:val="none" w:sz="0" w:space="0" w:color="auto"/>
                <w:left w:val="none" w:sz="0" w:space="0" w:color="auto"/>
                <w:bottom w:val="none" w:sz="0" w:space="0" w:color="auto"/>
                <w:right w:val="none" w:sz="0" w:space="0" w:color="auto"/>
              </w:divBdr>
              <w:divsChild>
                <w:div w:id="36206520">
                  <w:marLeft w:val="0"/>
                  <w:marRight w:val="0"/>
                  <w:marTop w:val="0"/>
                  <w:marBottom w:val="0"/>
                  <w:divBdr>
                    <w:top w:val="none" w:sz="0" w:space="0" w:color="auto"/>
                    <w:left w:val="none" w:sz="0" w:space="0" w:color="auto"/>
                    <w:bottom w:val="none" w:sz="0" w:space="0" w:color="auto"/>
                    <w:right w:val="none" w:sz="0" w:space="0" w:color="auto"/>
                  </w:divBdr>
                  <w:divsChild>
                    <w:div w:id="1880318416">
                      <w:marLeft w:val="0"/>
                      <w:marRight w:val="0"/>
                      <w:marTop w:val="0"/>
                      <w:marBottom w:val="0"/>
                      <w:divBdr>
                        <w:top w:val="none" w:sz="0" w:space="0" w:color="auto"/>
                        <w:left w:val="none" w:sz="0" w:space="0" w:color="auto"/>
                        <w:bottom w:val="none" w:sz="0" w:space="0" w:color="auto"/>
                        <w:right w:val="none" w:sz="0" w:space="0" w:color="auto"/>
                      </w:divBdr>
                      <w:divsChild>
                        <w:div w:id="110635100">
                          <w:marLeft w:val="0"/>
                          <w:marRight w:val="0"/>
                          <w:marTop w:val="0"/>
                          <w:marBottom w:val="0"/>
                          <w:divBdr>
                            <w:top w:val="none" w:sz="0" w:space="0" w:color="auto"/>
                            <w:left w:val="none" w:sz="0" w:space="0" w:color="auto"/>
                            <w:bottom w:val="none" w:sz="0" w:space="0" w:color="auto"/>
                            <w:right w:val="none" w:sz="0" w:space="0" w:color="auto"/>
                          </w:divBdr>
                          <w:divsChild>
                            <w:div w:id="994649758">
                              <w:marLeft w:val="0"/>
                              <w:marRight w:val="0"/>
                              <w:marTop w:val="0"/>
                              <w:marBottom w:val="0"/>
                              <w:divBdr>
                                <w:top w:val="none" w:sz="0" w:space="0" w:color="auto"/>
                                <w:left w:val="none" w:sz="0" w:space="0" w:color="auto"/>
                                <w:bottom w:val="none" w:sz="0" w:space="0" w:color="auto"/>
                                <w:right w:val="none" w:sz="0" w:space="0" w:color="auto"/>
                              </w:divBdr>
                              <w:divsChild>
                                <w:div w:id="702825605">
                                  <w:marLeft w:val="0"/>
                                  <w:marRight w:val="0"/>
                                  <w:marTop w:val="0"/>
                                  <w:marBottom w:val="0"/>
                                  <w:divBdr>
                                    <w:top w:val="none" w:sz="0" w:space="0" w:color="auto"/>
                                    <w:left w:val="none" w:sz="0" w:space="0" w:color="auto"/>
                                    <w:bottom w:val="none" w:sz="0" w:space="0" w:color="auto"/>
                                    <w:right w:val="none" w:sz="0" w:space="0" w:color="auto"/>
                                  </w:divBdr>
                                  <w:divsChild>
                                    <w:div w:id="1119029340">
                                      <w:marLeft w:val="0"/>
                                      <w:marRight w:val="0"/>
                                      <w:marTop w:val="0"/>
                                      <w:marBottom w:val="0"/>
                                      <w:divBdr>
                                        <w:top w:val="none" w:sz="0" w:space="0" w:color="auto"/>
                                        <w:left w:val="none" w:sz="0" w:space="0" w:color="auto"/>
                                        <w:bottom w:val="none" w:sz="0" w:space="0" w:color="auto"/>
                                        <w:right w:val="none" w:sz="0" w:space="0" w:color="auto"/>
                                      </w:divBdr>
                                      <w:divsChild>
                                        <w:div w:id="1838227747">
                                          <w:marLeft w:val="0"/>
                                          <w:marRight w:val="0"/>
                                          <w:marTop w:val="0"/>
                                          <w:marBottom w:val="0"/>
                                          <w:divBdr>
                                            <w:top w:val="none" w:sz="0" w:space="0" w:color="auto"/>
                                            <w:left w:val="none" w:sz="0" w:space="0" w:color="auto"/>
                                            <w:bottom w:val="none" w:sz="0" w:space="0" w:color="auto"/>
                                            <w:right w:val="none" w:sz="0" w:space="0" w:color="auto"/>
                                          </w:divBdr>
                                          <w:divsChild>
                                            <w:div w:id="64618652">
                                              <w:marLeft w:val="0"/>
                                              <w:marRight w:val="0"/>
                                              <w:marTop w:val="0"/>
                                              <w:marBottom w:val="0"/>
                                              <w:divBdr>
                                                <w:top w:val="none" w:sz="0" w:space="0" w:color="auto"/>
                                                <w:left w:val="none" w:sz="0" w:space="0" w:color="auto"/>
                                                <w:bottom w:val="none" w:sz="0" w:space="0" w:color="auto"/>
                                                <w:right w:val="none" w:sz="0" w:space="0" w:color="auto"/>
                                              </w:divBdr>
                                              <w:divsChild>
                                                <w:div w:id="2076540807">
                                                  <w:marLeft w:val="0"/>
                                                  <w:marRight w:val="0"/>
                                                  <w:marTop w:val="0"/>
                                                  <w:marBottom w:val="0"/>
                                                  <w:divBdr>
                                                    <w:top w:val="none" w:sz="0" w:space="0" w:color="auto"/>
                                                    <w:left w:val="none" w:sz="0" w:space="0" w:color="auto"/>
                                                    <w:bottom w:val="none" w:sz="0" w:space="0" w:color="auto"/>
                                                    <w:right w:val="none" w:sz="0" w:space="0" w:color="auto"/>
                                                  </w:divBdr>
                                                  <w:divsChild>
                                                    <w:div w:id="1918052555">
                                                      <w:marLeft w:val="0"/>
                                                      <w:marRight w:val="0"/>
                                                      <w:marTop w:val="0"/>
                                                      <w:marBottom w:val="0"/>
                                                      <w:divBdr>
                                                        <w:top w:val="none" w:sz="0" w:space="0" w:color="auto"/>
                                                        <w:left w:val="none" w:sz="0" w:space="0" w:color="auto"/>
                                                        <w:bottom w:val="none" w:sz="0" w:space="0" w:color="auto"/>
                                                        <w:right w:val="none" w:sz="0" w:space="0" w:color="auto"/>
                                                      </w:divBdr>
                                                      <w:divsChild>
                                                        <w:div w:id="1348096542">
                                                          <w:marLeft w:val="0"/>
                                                          <w:marRight w:val="0"/>
                                                          <w:marTop w:val="0"/>
                                                          <w:marBottom w:val="0"/>
                                                          <w:divBdr>
                                                            <w:top w:val="none" w:sz="0" w:space="0" w:color="auto"/>
                                                            <w:left w:val="none" w:sz="0" w:space="0" w:color="auto"/>
                                                            <w:bottom w:val="none" w:sz="0" w:space="0" w:color="auto"/>
                                                            <w:right w:val="none" w:sz="0" w:space="0" w:color="auto"/>
                                                          </w:divBdr>
                                                          <w:divsChild>
                                                            <w:div w:id="1747800048">
                                                              <w:marLeft w:val="0"/>
                                                              <w:marRight w:val="0"/>
                                                              <w:marTop w:val="0"/>
                                                              <w:marBottom w:val="0"/>
                                                              <w:divBdr>
                                                                <w:top w:val="none" w:sz="0" w:space="0" w:color="auto"/>
                                                                <w:left w:val="none" w:sz="0" w:space="0" w:color="auto"/>
                                                                <w:bottom w:val="none" w:sz="0" w:space="0" w:color="auto"/>
                                                                <w:right w:val="none" w:sz="0" w:space="0" w:color="auto"/>
                                                              </w:divBdr>
                                                              <w:divsChild>
                                                                <w:div w:id="1166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942693">
      <w:bodyDiv w:val="1"/>
      <w:marLeft w:val="0"/>
      <w:marRight w:val="0"/>
      <w:marTop w:val="0"/>
      <w:marBottom w:val="0"/>
      <w:divBdr>
        <w:top w:val="none" w:sz="0" w:space="0" w:color="auto"/>
        <w:left w:val="none" w:sz="0" w:space="0" w:color="auto"/>
        <w:bottom w:val="none" w:sz="0" w:space="0" w:color="auto"/>
        <w:right w:val="none" w:sz="0" w:space="0" w:color="auto"/>
      </w:divBdr>
      <w:divsChild>
        <w:div w:id="336346552">
          <w:marLeft w:val="0"/>
          <w:marRight w:val="0"/>
          <w:marTop w:val="225"/>
          <w:marBottom w:val="0"/>
          <w:divBdr>
            <w:top w:val="none" w:sz="0" w:space="0" w:color="auto"/>
            <w:left w:val="none" w:sz="0" w:space="0" w:color="auto"/>
            <w:bottom w:val="none" w:sz="0" w:space="0" w:color="auto"/>
            <w:right w:val="none" w:sz="0" w:space="0" w:color="auto"/>
          </w:divBdr>
          <w:divsChild>
            <w:div w:id="1104879515">
              <w:marLeft w:val="0"/>
              <w:marRight w:val="0"/>
              <w:marTop w:val="0"/>
              <w:marBottom w:val="0"/>
              <w:divBdr>
                <w:top w:val="none" w:sz="0" w:space="0" w:color="auto"/>
                <w:left w:val="none" w:sz="0" w:space="0" w:color="auto"/>
                <w:bottom w:val="none" w:sz="0" w:space="0" w:color="auto"/>
                <w:right w:val="none" w:sz="0" w:space="0" w:color="auto"/>
              </w:divBdr>
              <w:divsChild>
                <w:div w:id="1368989163">
                  <w:marLeft w:val="0"/>
                  <w:marRight w:val="0"/>
                  <w:marTop w:val="0"/>
                  <w:marBottom w:val="0"/>
                  <w:divBdr>
                    <w:top w:val="none" w:sz="0" w:space="0" w:color="auto"/>
                    <w:left w:val="none" w:sz="0" w:space="0" w:color="auto"/>
                    <w:bottom w:val="none" w:sz="0" w:space="0" w:color="auto"/>
                    <w:right w:val="none" w:sz="0" w:space="0" w:color="auto"/>
                  </w:divBdr>
                  <w:divsChild>
                    <w:div w:id="17979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Tait</dc:creator>
  <cp:lastModifiedBy>Alex Tanner</cp:lastModifiedBy>
  <cp:revision>2</cp:revision>
  <dcterms:created xsi:type="dcterms:W3CDTF">2017-11-08T07:54:00Z</dcterms:created>
  <dcterms:modified xsi:type="dcterms:W3CDTF">2017-11-08T07:54:00Z</dcterms:modified>
</cp:coreProperties>
</file>